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314F2" w14:textId="77777777" w:rsidR="00DF003D" w:rsidRPr="004B0011" w:rsidRDefault="00DF003D" w:rsidP="00DF003D">
      <w:pPr>
        <w:ind w:left="0"/>
        <w:rPr>
          <w:rFonts w:cstheme="minorHAnsi"/>
        </w:rPr>
      </w:pPr>
    </w:p>
    <w:p w14:paraId="7BE74EDE" w14:textId="77777777" w:rsidR="00DF003D" w:rsidRPr="004B0011" w:rsidRDefault="00DF003D" w:rsidP="00DF003D">
      <w:pPr>
        <w:ind w:left="0"/>
        <w:rPr>
          <w:rFonts w:cstheme="minorHAnsi"/>
        </w:rPr>
      </w:pPr>
    </w:p>
    <w:p w14:paraId="676B76ED" w14:textId="4BCC92D4" w:rsidR="0023231C" w:rsidRPr="004B0011" w:rsidRDefault="0077299D" w:rsidP="00B01304">
      <w:pPr>
        <w:ind w:left="0"/>
        <w:jc w:val="center"/>
        <w:rPr>
          <w:rFonts w:cstheme="minorHAnsi"/>
          <w:b/>
        </w:rPr>
      </w:pPr>
      <w:r w:rsidRPr="004B0011">
        <w:rPr>
          <w:rFonts w:cstheme="minorHAnsi"/>
          <w:b/>
        </w:rPr>
        <w:t>RealPCR PCV2/PCV3</w:t>
      </w:r>
      <w:r w:rsidR="00267E71" w:rsidRPr="004B0011">
        <w:rPr>
          <w:rFonts w:cstheme="minorHAnsi"/>
          <w:b/>
        </w:rPr>
        <w:t xml:space="preserve"> Multiplex</w:t>
      </w:r>
      <w:r w:rsidRPr="004B0011">
        <w:rPr>
          <w:rFonts w:cstheme="minorHAnsi"/>
          <w:b/>
        </w:rPr>
        <w:t xml:space="preserve"> DNA Mix</w:t>
      </w:r>
    </w:p>
    <w:p w14:paraId="20BE5E8E" w14:textId="77777777" w:rsidR="00D30E14" w:rsidRPr="004B0011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6AC586FC" w:rsidR="0023231C" w:rsidRPr="004B0011" w:rsidRDefault="00733DA7" w:rsidP="00521480">
      <w:pPr>
        <w:ind w:left="0"/>
        <w:jc w:val="center"/>
        <w:rPr>
          <w:rFonts w:cstheme="minorHAnsi"/>
          <w:u w:val="single"/>
        </w:rPr>
      </w:pPr>
      <w:r w:rsidRPr="004B0011">
        <w:rPr>
          <w:rFonts w:cstheme="minorHAnsi"/>
          <w:u w:val="single"/>
        </w:rPr>
        <w:t>Testovací souprava k</w:t>
      </w:r>
      <w:r w:rsidR="00267E71" w:rsidRPr="004B0011">
        <w:rPr>
          <w:rFonts w:cstheme="minorHAnsi"/>
          <w:u w:val="single"/>
        </w:rPr>
        <w:t> detekci, diferenciaci a kvantifikaci DNA prasečího cirkoviru typu 2 (PCV2) a prasečího cir</w:t>
      </w:r>
      <w:r w:rsidR="004F0D0F">
        <w:rPr>
          <w:rFonts w:cstheme="minorHAnsi"/>
          <w:u w:val="single"/>
        </w:rPr>
        <w:t>k</w:t>
      </w:r>
      <w:r w:rsidR="00267E71" w:rsidRPr="004B0011">
        <w:rPr>
          <w:rFonts w:cstheme="minorHAnsi"/>
          <w:u w:val="single"/>
        </w:rPr>
        <w:t>oviru typu 3 (PCV3)</w:t>
      </w:r>
    </w:p>
    <w:p w14:paraId="6BBF9B37" w14:textId="1DDB665F" w:rsidR="00733DA7" w:rsidRPr="004B0011" w:rsidRDefault="00733DA7" w:rsidP="00733DA7">
      <w:pPr>
        <w:ind w:left="0"/>
        <w:jc w:val="left"/>
        <w:rPr>
          <w:rFonts w:cstheme="minorHAnsi"/>
        </w:rPr>
      </w:pPr>
    </w:p>
    <w:p w14:paraId="04F30EED" w14:textId="6AC6CCC1" w:rsidR="00733DA7" w:rsidRPr="004B0011" w:rsidRDefault="00733DA7" w:rsidP="00733DA7">
      <w:pPr>
        <w:ind w:left="0"/>
        <w:jc w:val="left"/>
        <w:rPr>
          <w:rFonts w:cstheme="minorHAnsi"/>
        </w:rPr>
      </w:pPr>
      <w:r w:rsidRPr="004B0011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4B0011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4B0011" w:rsidRDefault="007E66A5" w:rsidP="00D631BE">
      <w:pPr>
        <w:ind w:left="0"/>
        <w:jc w:val="left"/>
        <w:rPr>
          <w:rFonts w:cstheme="minorHAnsi"/>
          <w:b/>
        </w:rPr>
      </w:pPr>
      <w:r w:rsidRPr="004B0011">
        <w:rPr>
          <w:rFonts w:cstheme="minorHAnsi"/>
          <w:b/>
        </w:rPr>
        <w:t>Distributor v ČR</w:t>
      </w:r>
      <w:r w:rsidR="00D30E14" w:rsidRPr="004B0011">
        <w:rPr>
          <w:rFonts w:cstheme="minorHAnsi"/>
          <w:b/>
        </w:rPr>
        <w:t xml:space="preserve">:  </w:t>
      </w:r>
    </w:p>
    <w:p w14:paraId="52057A1C" w14:textId="1123E79F" w:rsidR="000E55B9" w:rsidRPr="004B0011" w:rsidRDefault="00D30E14" w:rsidP="00D631BE">
      <w:pPr>
        <w:ind w:left="0"/>
        <w:jc w:val="left"/>
        <w:rPr>
          <w:rFonts w:cstheme="minorHAnsi"/>
        </w:rPr>
      </w:pPr>
      <w:r w:rsidRPr="004B0011">
        <w:rPr>
          <w:rFonts w:cstheme="minorHAnsi"/>
        </w:rPr>
        <w:t>Cymedica spol. s r.o., Pod Nádražím</w:t>
      </w:r>
      <w:r w:rsidR="0067313F">
        <w:rPr>
          <w:rFonts w:cstheme="minorHAnsi"/>
        </w:rPr>
        <w:t xml:space="preserve"> </w:t>
      </w:r>
      <w:r w:rsidR="0067313F" w:rsidRPr="0067313F">
        <w:rPr>
          <w:rFonts w:cstheme="minorHAnsi"/>
        </w:rPr>
        <w:t>308/24</w:t>
      </w:r>
      <w:r w:rsidRPr="004B0011">
        <w:rPr>
          <w:rFonts w:cstheme="minorHAnsi"/>
        </w:rPr>
        <w:t>, 268 01 Hořovice, ČR</w:t>
      </w:r>
    </w:p>
    <w:p w14:paraId="0124DC24" w14:textId="7E1E1077" w:rsidR="00733DA7" w:rsidRPr="004B0011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4B0011" w:rsidRDefault="00733DA7" w:rsidP="00733DA7">
      <w:pPr>
        <w:ind w:left="0"/>
        <w:jc w:val="left"/>
        <w:rPr>
          <w:rFonts w:cstheme="minorHAnsi"/>
          <w:b/>
        </w:rPr>
      </w:pPr>
      <w:r w:rsidRPr="004B0011">
        <w:rPr>
          <w:rFonts w:cstheme="minorHAnsi"/>
          <w:b/>
        </w:rPr>
        <w:t>Držitel rozhodnutí o schválení:</w:t>
      </w:r>
    </w:p>
    <w:p w14:paraId="081690C3" w14:textId="0DDF1E3F" w:rsidR="00733DA7" w:rsidRPr="004B0011" w:rsidRDefault="00733DA7" w:rsidP="00733DA7">
      <w:pPr>
        <w:ind w:left="0"/>
        <w:jc w:val="left"/>
        <w:rPr>
          <w:rFonts w:cstheme="minorHAnsi"/>
        </w:rPr>
      </w:pPr>
      <w:r w:rsidRPr="004B0011">
        <w:rPr>
          <w:rFonts w:cstheme="minorHAnsi"/>
        </w:rPr>
        <w:t xml:space="preserve">IDEXX B.V., P.O. Box 1334, 2130 EK </w:t>
      </w:r>
      <w:r w:rsidR="0067313F" w:rsidRPr="0067313F">
        <w:rPr>
          <w:rFonts w:eastAsia="Times New Roman" w:cstheme="minorHAnsi"/>
          <w:bCs/>
          <w:color w:val="000000"/>
          <w:kern w:val="36"/>
          <w:lang w:eastAsia="cs-CZ"/>
        </w:rPr>
        <w:t>Hoofddorp</w:t>
      </w:r>
      <w:r w:rsidRPr="004B0011">
        <w:rPr>
          <w:rFonts w:cstheme="minorHAnsi"/>
        </w:rPr>
        <w:t>, Nizozemsko</w:t>
      </w:r>
    </w:p>
    <w:p w14:paraId="372A70F8" w14:textId="77777777" w:rsidR="00D30E14" w:rsidRPr="004B0011" w:rsidRDefault="00D30E14" w:rsidP="000E55B9">
      <w:pPr>
        <w:ind w:left="0"/>
        <w:jc w:val="left"/>
        <w:rPr>
          <w:rFonts w:cstheme="minorHAnsi"/>
        </w:rPr>
      </w:pPr>
    </w:p>
    <w:p w14:paraId="2625D0D4" w14:textId="691D46BE" w:rsidR="00733DA7" w:rsidRPr="004B0011" w:rsidRDefault="00733DA7" w:rsidP="00733DA7">
      <w:pPr>
        <w:ind w:left="0"/>
        <w:jc w:val="left"/>
        <w:rPr>
          <w:rFonts w:cstheme="minorHAnsi"/>
        </w:rPr>
      </w:pPr>
      <w:r w:rsidRPr="004B0011">
        <w:rPr>
          <w:rFonts w:cstheme="minorHAnsi"/>
        </w:rPr>
        <w:t xml:space="preserve">Skladujte při teplotě </w:t>
      </w:r>
      <w:r w:rsidR="003C15EB">
        <w:rPr>
          <w:rFonts w:cstheme="minorHAnsi"/>
        </w:rPr>
        <w:t>-25°C</w:t>
      </w:r>
      <w:r w:rsidR="001F7A1A">
        <w:rPr>
          <w:rFonts w:cstheme="minorHAnsi"/>
        </w:rPr>
        <w:t xml:space="preserve"> až </w:t>
      </w:r>
      <w:r w:rsidR="003C15EB">
        <w:rPr>
          <w:rFonts w:cstheme="minorHAnsi"/>
        </w:rPr>
        <w:t xml:space="preserve">8°C </w:t>
      </w:r>
      <w:r w:rsidR="003C15EB" w:rsidRPr="001F7A1A">
        <w:rPr>
          <w:rFonts w:cstheme="minorHAnsi"/>
          <w:i/>
        </w:rPr>
        <w:t>(piktogram)</w:t>
      </w:r>
    </w:p>
    <w:p w14:paraId="1C543A92" w14:textId="77777777" w:rsidR="005F7D87" w:rsidRPr="004B0011" w:rsidRDefault="005F7D87" w:rsidP="000E55B9">
      <w:pPr>
        <w:ind w:left="0"/>
        <w:jc w:val="left"/>
        <w:rPr>
          <w:rFonts w:cstheme="minorHAnsi"/>
        </w:rPr>
      </w:pPr>
    </w:p>
    <w:p w14:paraId="6657AD1B" w14:textId="1EC39F67" w:rsidR="005F7D87" w:rsidRPr="004B0011" w:rsidRDefault="005F7D87" w:rsidP="000E55B9">
      <w:pPr>
        <w:ind w:left="0"/>
        <w:jc w:val="left"/>
        <w:rPr>
          <w:rFonts w:cstheme="minorHAnsi"/>
        </w:rPr>
      </w:pPr>
      <w:r w:rsidRPr="004B0011">
        <w:rPr>
          <w:rFonts w:cstheme="minorHAnsi"/>
        </w:rPr>
        <w:t>Č. šarže a ex</w:t>
      </w:r>
      <w:r w:rsidR="003C15EB">
        <w:rPr>
          <w:rFonts w:cstheme="minorHAnsi"/>
        </w:rPr>
        <w:t>s</w:t>
      </w:r>
      <w:r w:rsidRPr="004B0011">
        <w:rPr>
          <w:rFonts w:cstheme="minorHAnsi"/>
        </w:rPr>
        <w:t xml:space="preserve">pirace: </w:t>
      </w:r>
      <w:r w:rsidRPr="001F7A1A">
        <w:rPr>
          <w:rFonts w:cstheme="minorHAnsi"/>
          <w:i/>
        </w:rPr>
        <w:t>viz</w:t>
      </w:r>
      <w:r w:rsidR="003C15EB" w:rsidRPr="001F7A1A">
        <w:rPr>
          <w:rFonts w:cstheme="minorHAnsi"/>
          <w:i/>
        </w:rPr>
        <w:t xml:space="preserve"> </w:t>
      </w:r>
      <w:r w:rsidRPr="001F7A1A">
        <w:rPr>
          <w:rFonts w:cstheme="minorHAnsi"/>
          <w:i/>
        </w:rPr>
        <w:t>obal</w:t>
      </w:r>
    </w:p>
    <w:p w14:paraId="26A489EA" w14:textId="114BA9EE" w:rsidR="00733DA7" w:rsidRPr="004B0011" w:rsidRDefault="00733DA7" w:rsidP="000E55B9">
      <w:pPr>
        <w:ind w:left="0"/>
        <w:jc w:val="left"/>
        <w:rPr>
          <w:rFonts w:cstheme="minorHAnsi"/>
        </w:rPr>
      </w:pPr>
    </w:p>
    <w:p w14:paraId="1EC2D3B9" w14:textId="51C70045" w:rsidR="00733DA7" w:rsidRDefault="00733DA7" w:rsidP="000E55B9">
      <w:pPr>
        <w:ind w:left="0"/>
        <w:jc w:val="left"/>
        <w:rPr>
          <w:rFonts w:cstheme="minorHAnsi"/>
          <w:i/>
        </w:rPr>
      </w:pPr>
      <w:r w:rsidRPr="004B0011">
        <w:rPr>
          <w:rFonts w:cstheme="minorHAnsi"/>
        </w:rPr>
        <w:t xml:space="preserve">Výrobce: </w:t>
      </w:r>
      <w:r w:rsidRPr="001F7A1A">
        <w:rPr>
          <w:rFonts w:cstheme="minorHAnsi"/>
          <w:i/>
        </w:rPr>
        <w:t>viz obal</w:t>
      </w:r>
    </w:p>
    <w:p w14:paraId="060C01CC" w14:textId="15ADA56F" w:rsidR="003C15EB" w:rsidRDefault="003C15EB" w:rsidP="000E55B9">
      <w:pPr>
        <w:ind w:left="0"/>
        <w:jc w:val="left"/>
        <w:rPr>
          <w:rFonts w:cstheme="minorHAnsi"/>
        </w:rPr>
      </w:pPr>
    </w:p>
    <w:p w14:paraId="1F4624E5" w14:textId="546EB2AF" w:rsidR="005F7D87" w:rsidRPr="004B0011" w:rsidRDefault="003C15EB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Číslo schválení</w:t>
      </w:r>
      <w:r w:rsidR="001F7A1A">
        <w:rPr>
          <w:rFonts w:cstheme="minorHAnsi"/>
        </w:rPr>
        <w:t>:</w:t>
      </w:r>
      <w:r w:rsidR="0067313F">
        <w:rPr>
          <w:rFonts w:cstheme="minorHAnsi"/>
        </w:rPr>
        <w:t xml:space="preserve"> 089-24/C</w:t>
      </w:r>
      <w:bookmarkStart w:id="0" w:name="_GoBack"/>
      <w:bookmarkEnd w:id="0"/>
    </w:p>
    <w:sectPr w:rsidR="005F7D87" w:rsidRPr="004B00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A8FBD" w14:textId="77777777" w:rsidR="00BA5954" w:rsidRDefault="00BA5954" w:rsidP="004B0011">
      <w:r>
        <w:separator/>
      </w:r>
    </w:p>
  </w:endnote>
  <w:endnote w:type="continuationSeparator" w:id="0">
    <w:p w14:paraId="2A759112" w14:textId="77777777" w:rsidR="00BA5954" w:rsidRDefault="00BA5954" w:rsidP="004B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5CFF6" w14:textId="77777777" w:rsidR="00BA5954" w:rsidRDefault="00BA5954" w:rsidP="004B0011">
      <w:r>
        <w:separator/>
      </w:r>
    </w:p>
  </w:footnote>
  <w:footnote w:type="continuationSeparator" w:id="0">
    <w:p w14:paraId="379F0953" w14:textId="77777777" w:rsidR="00BA5954" w:rsidRDefault="00BA5954" w:rsidP="004B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F9094" w14:textId="0449ADE7" w:rsidR="004B0011" w:rsidRPr="00E1769A" w:rsidRDefault="004B0011" w:rsidP="004B0011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E21C797383B4582A5D9DB6334AE3C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F7A1A">
          <w:t>obal</w:t>
        </w:r>
      </w:sdtContent>
    </w:sdt>
    <w:r w:rsidRPr="00E1769A">
      <w:rPr>
        <w:bCs/>
      </w:rPr>
      <w:t xml:space="preserve"> součást dokumentace schválené rozhodnutím sp.</w:t>
    </w:r>
    <w:r w:rsidR="00B52B20">
      <w:rPr>
        <w:bCs/>
      </w:rPr>
      <w:t> </w:t>
    </w:r>
    <w:r w:rsidRPr="00E1769A">
      <w:rPr>
        <w:bCs/>
      </w:rPr>
      <w:t>zn.</w:t>
    </w:r>
    <w:r w:rsidR="00B52B20">
      <w:rPr>
        <w:bCs/>
      </w:rPr>
      <w:t> </w:t>
    </w:r>
    <w:sdt>
      <w:sdtPr>
        <w:id w:val="-1643653816"/>
        <w:placeholder>
          <w:docPart w:val="CE97471E2D9E4F878AFF85E7F4D215FA"/>
        </w:placeholder>
        <w:text/>
      </w:sdtPr>
      <w:sdtEndPr/>
      <w:sdtContent>
        <w:r w:rsidR="006C3BB5" w:rsidRPr="006C3BB5">
          <w:t>USKVBL/11451/2023/POD</w:t>
        </w:r>
        <w:r w:rsidR="006C3BB5">
          <w:t>,</w:t>
        </w:r>
      </w:sdtContent>
    </w:sdt>
    <w:r w:rsidR="00B52B20">
      <w:rPr>
        <w:bCs/>
      </w:rPr>
      <w:t xml:space="preserve"> č.j. </w:t>
    </w:r>
    <w:sdt>
      <w:sdtPr>
        <w:rPr>
          <w:bCs/>
        </w:rPr>
        <w:id w:val="-1885019968"/>
        <w:placeholder>
          <w:docPart w:val="CE97471E2D9E4F878AFF85E7F4D215FA"/>
        </w:placeholder>
        <w:text/>
      </w:sdtPr>
      <w:sdtEndPr/>
      <w:sdtContent>
        <w:r w:rsidR="006C3BB5" w:rsidRPr="006C3BB5">
          <w:rPr>
            <w:bCs/>
          </w:rPr>
          <w:t>USKVBL/2902/2024/REG-Gro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305FB3B8E1A4C19B75ABDC5657CA713"/>
        </w:placeholder>
        <w:date w:fullDate="2024-02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64D39">
          <w:rPr>
            <w:bCs/>
          </w:rPr>
          <w:t>29.02.2024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2E606F90C27463B9BF77A8353096BF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C3BB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-2080899180"/>
        <w:placeholder>
          <w:docPart w:val="880141935EED4AE1B8BBCDAB12ED227E"/>
        </w:placeholder>
        <w:text/>
      </w:sdtPr>
      <w:sdtEndPr/>
      <w:sdtContent>
        <w:r w:rsidR="00454BB6" w:rsidRPr="00454BB6">
          <w:rPr>
            <w:rFonts w:cstheme="minorHAnsi"/>
          </w:rPr>
          <w:t>RealPCR PCV2/PCV3 Multiplex DNA Mix</w:t>
        </w:r>
      </w:sdtContent>
    </w:sdt>
  </w:p>
  <w:p w14:paraId="36B7418B" w14:textId="77777777" w:rsidR="004B0011" w:rsidRDefault="004B00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1E63F9"/>
    <w:rsid w:val="001F7A1A"/>
    <w:rsid w:val="0023231C"/>
    <w:rsid w:val="00267E71"/>
    <w:rsid w:val="002807FC"/>
    <w:rsid w:val="0029112E"/>
    <w:rsid w:val="002A52EE"/>
    <w:rsid w:val="002E70CC"/>
    <w:rsid w:val="003C15EB"/>
    <w:rsid w:val="004040B2"/>
    <w:rsid w:val="00447B45"/>
    <w:rsid w:val="00454BB6"/>
    <w:rsid w:val="00497195"/>
    <w:rsid w:val="004B0011"/>
    <w:rsid w:val="004F0D0F"/>
    <w:rsid w:val="00521480"/>
    <w:rsid w:val="00594EE2"/>
    <w:rsid w:val="005F7D87"/>
    <w:rsid w:val="006269F9"/>
    <w:rsid w:val="006340D2"/>
    <w:rsid w:val="0067313F"/>
    <w:rsid w:val="006C3BB5"/>
    <w:rsid w:val="007003AE"/>
    <w:rsid w:val="00717B39"/>
    <w:rsid w:val="00733DA7"/>
    <w:rsid w:val="0077299D"/>
    <w:rsid w:val="007C63BC"/>
    <w:rsid w:val="007E66A5"/>
    <w:rsid w:val="00864D39"/>
    <w:rsid w:val="008748C0"/>
    <w:rsid w:val="009A1595"/>
    <w:rsid w:val="009F3CD5"/>
    <w:rsid w:val="00A06AFE"/>
    <w:rsid w:val="00A12CFF"/>
    <w:rsid w:val="00A9374C"/>
    <w:rsid w:val="00B01304"/>
    <w:rsid w:val="00B52B20"/>
    <w:rsid w:val="00B558F9"/>
    <w:rsid w:val="00B827FA"/>
    <w:rsid w:val="00BA5954"/>
    <w:rsid w:val="00C362D7"/>
    <w:rsid w:val="00C81CBA"/>
    <w:rsid w:val="00D30E14"/>
    <w:rsid w:val="00D631BE"/>
    <w:rsid w:val="00DE57CA"/>
    <w:rsid w:val="00DF003D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B0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011"/>
  </w:style>
  <w:style w:type="paragraph" w:styleId="Zpat">
    <w:name w:val="footer"/>
    <w:basedOn w:val="Normln"/>
    <w:link w:val="ZpatChar"/>
    <w:uiPriority w:val="99"/>
    <w:unhideWhenUsed/>
    <w:rsid w:val="004B0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011"/>
  </w:style>
  <w:style w:type="character" w:styleId="Zstupntext">
    <w:name w:val="Placeholder Text"/>
    <w:rsid w:val="004B0011"/>
    <w:rPr>
      <w:color w:val="808080"/>
    </w:rPr>
  </w:style>
  <w:style w:type="character" w:customStyle="1" w:styleId="Styl2">
    <w:name w:val="Styl2"/>
    <w:basedOn w:val="Standardnpsmoodstavce"/>
    <w:uiPriority w:val="1"/>
    <w:rsid w:val="004B001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5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21C797383B4582A5D9DB6334AE3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64E89-2D20-45A5-B0D5-98341F068DB0}"/>
      </w:docPartPr>
      <w:docPartBody>
        <w:p w:rsidR="008669DD" w:rsidRDefault="00DE1F00" w:rsidP="00DE1F00">
          <w:pPr>
            <w:pStyle w:val="BE21C797383B4582A5D9DB6334AE3C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E97471E2D9E4F878AFF85E7F4D21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EAD14-2DF3-40AD-9E21-B83A9AE8D3C9}"/>
      </w:docPartPr>
      <w:docPartBody>
        <w:p w:rsidR="008669DD" w:rsidRDefault="00DE1F00" w:rsidP="00DE1F00">
          <w:pPr>
            <w:pStyle w:val="CE97471E2D9E4F878AFF85E7F4D215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305FB3B8E1A4C19B75ABDC5657CA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0A60E-A25E-4BAC-B9F9-32D8F302825A}"/>
      </w:docPartPr>
      <w:docPartBody>
        <w:p w:rsidR="008669DD" w:rsidRDefault="00DE1F00" w:rsidP="00DE1F00">
          <w:pPr>
            <w:pStyle w:val="B305FB3B8E1A4C19B75ABDC5657CA7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2E606F90C27463B9BF77A8353096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C94BF-29D9-472F-998A-D54C2C69D432}"/>
      </w:docPartPr>
      <w:docPartBody>
        <w:p w:rsidR="008669DD" w:rsidRDefault="00DE1F00" w:rsidP="00DE1F00">
          <w:pPr>
            <w:pStyle w:val="32E606F90C27463B9BF77A8353096BF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0141935EED4AE1B8BBCDAB12ED2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D26FB-6152-4192-B16A-330F320AB971}"/>
      </w:docPartPr>
      <w:docPartBody>
        <w:p w:rsidR="008669DD" w:rsidRDefault="00DE1F00" w:rsidP="00DE1F00">
          <w:pPr>
            <w:pStyle w:val="880141935EED4AE1B8BBCDAB12ED22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00"/>
    <w:rsid w:val="0048103B"/>
    <w:rsid w:val="004A0CF9"/>
    <w:rsid w:val="006530C8"/>
    <w:rsid w:val="008669DD"/>
    <w:rsid w:val="00A3006C"/>
    <w:rsid w:val="00AD7BE4"/>
    <w:rsid w:val="00D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E1F00"/>
    <w:rPr>
      <w:color w:val="808080"/>
    </w:rPr>
  </w:style>
  <w:style w:type="paragraph" w:customStyle="1" w:styleId="BE21C797383B4582A5D9DB6334AE3C54">
    <w:name w:val="BE21C797383B4582A5D9DB6334AE3C54"/>
    <w:rsid w:val="00DE1F00"/>
  </w:style>
  <w:style w:type="paragraph" w:customStyle="1" w:styleId="CE97471E2D9E4F878AFF85E7F4D215FA">
    <w:name w:val="CE97471E2D9E4F878AFF85E7F4D215FA"/>
    <w:rsid w:val="00DE1F00"/>
  </w:style>
  <w:style w:type="paragraph" w:customStyle="1" w:styleId="B305FB3B8E1A4C19B75ABDC5657CA713">
    <w:name w:val="B305FB3B8E1A4C19B75ABDC5657CA713"/>
    <w:rsid w:val="00DE1F00"/>
  </w:style>
  <w:style w:type="paragraph" w:customStyle="1" w:styleId="32E606F90C27463B9BF77A8353096BFF">
    <w:name w:val="32E606F90C27463B9BF77A8353096BFF"/>
    <w:rsid w:val="00DE1F00"/>
  </w:style>
  <w:style w:type="paragraph" w:customStyle="1" w:styleId="880141935EED4AE1B8BBCDAB12ED227E">
    <w:name w:val="880141935EED4AE1B8BBCDAB12ED227E"/>
    <w:rsid w:val="00DE1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22</cp:revision>
  <dcterms:created xsi:type="dcterms:W3CDTF">2021-08-23T12:33:00Z</dcterms:created>
  <dcterms:modified xsi:type="dcterms:W3CDTF">2024-03-05T17:58:00Z</dcterms:modified>
</cp:coreProperties>
</file>