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70D0" w14:textId="77777777" w:rsidR="002C172F" w:rsidRPr="00835A43" w:rsidRDefault="002C172F" w:rsidP="002C172F">
      <w:pPr>
        <w:rPr>
          <w:b/>
          <w:sz w:val="22"/>
          <w:u w:val="single"/>
        </w:rPr>
      </w:pPr>
      <w:r w:rsidRPr="00835A43">
        <w:rPr>
          <w:b/>
          <w:sz w:val="22"/>
          <w:u w:val="single"/>
        </w:rPr>
        <w:t xml:space="preserve">Etiketa na sáček </w:t>
      </w:r>
      <w:r w:rsidR="00D22C5E" w:rsidRPr="00835A43">
        <w:rPr>
          <w:b/>
          <w:sz w:val="22"/>
          <w:u w:val="single"/>
        </w:rPr>
        <w:t>– vnější obal</w:t>
      </w:r>
    </w:p>
    <w:p w14:paraId="62D4D552" w14:textId="77777777" w:rsidR="002C172F" w:rsidRPr="00835A43" w:rsidRDefault="002C172F" w:rsidP="002C172F">
      <w:pPr>
        <w:rPr>
          <w:sz w:val="22"/>
        </w:rPr>
      </w:pPr>
      <w:r w:rsidRPr="00835A43">
        <w:rPr>
          <w:sz w:val="22"/>
        </w:rPr>
        <w:t xml:space="preserve">(2 tuby) </w:t>
      </w:r>
    </w:p>
    <w:p w14:paraId="1A088B00" w14:textId="77777777" w:rsidR="002C172F" w:rsidRPr="00835A43" w:rsidRDefault="00682E21" w:rsidP="00D22C5E">
      <w:pPr>
        <w:jc w:val="center"/>
        <w:rPr>
          <w:b/>
          <w:sz w:val="22"/>
        </w:rPr>
      </w:pPr>
      <w:r w:rsidRPr="00835A43">
        <w:rPr>
          <w:b/>
          <w:sz w:val="22"/>
        </w:rPr>
        <w:t>QuoCNA</w:t>
      </w:r>
    </w:p>
    <w:p w14:paraId="54C93B2B" w14:textId="77777777" w:rsidR="002C172F" w:rsidRPr="00835A43" w:rsidRDefault="002C172F" w:rsidP="002C172F">
      <w:pPr>
        <w:rPr>
          <w:sz w:val="22"/>
        </w:rPr>
      </w:pPr>
    </w:p>
    <w:p w14:paraId="46EFB4FE" w14:textId="77777777" w:rsidR="002C172F" w:rsidRPr="00835A43" w:rsidRDefault="00D22C5E" w:rsidP="002C172F">
      <w:pPr>
        <w:rPr>
          <w:sz w:val="22"/>
        </w:rPr>
      </w:pPr>
      <w:r w:rsidRPr="00835A43">
        <w:rPr>
          <w:sz w:val="22"/>
        </w:rPr>
        <w:t>H</w:t>
      </w:r>
      <w:r w:rsidR="00272C87" w:rsidRPr="00835A43">
        <w:rPr>
          <w:sz w:val="22"/>
        </w:rPr>
        <w:t xml:space="preserve">luboce </w:t>
      </w:r>
      <w:r w:rsidR="002C172F" w:rsidRPr="00835A43">
        <w:rPr>
          <w:sz w:val="22"/>
        </w:rPr>
        <w:t>zmražen</w:t>
      </w:r>
      <w:r w:rsidRPr="00835A43">
        <w:rPr>
          <w:sz w:val="22"/>
        </w:rPr>
        <w:t>á</w:t>
      </w:r>
      <w:r w:rsidR="00E15842" w:rsidRPr="00835A43">
        <w:rPr>
          <w:sz w:val="22"/>
        </w:rPr>
        <w:t xml:space="preserve"> </w:t>
      </w:r>
      <w:r w:rsidRPr="00835A43">
        <w:rPr>
          <w:sz w:val="22"/>
        </w:rPr>
        <w:t xml:space="preserve">a zahuštěná </w:t>
      </w:r>
      <w:r w:rsidR="002C172F" w:rsidRPr="00835A43">
        <w:rPr>
          <w:sz w:val="22"/>
        </w:rPr>
        <w:t xml:space="preserve">směs </w:t>
      </w:r>
      <w:r w:rsidR="003F61DC" w:rsidRPr="00835A43">
        <w:rPr>
          <w:sz w:val="22"/>
        </w:rPr>
        <w:t>9</w:t>
      </w:r>
      <w:r w:rsidR="003E1A46" w:rsidRPr="00835A43">
        <w:rPr>
          <w:sz w:val="22"/>
        </w:rPr>
        <w:t xml:space="preserve"> definovaných živých anaerobních</w:t>
      </w:r>
      <w:r w:rsidR="002C172F" w:rsidRPr="00835A43">
        <w:rPr>
          <w:sz w:val="22"/>
        </w:rPr>
        <w:t xml:space="preserve"> </w:t>
      </w:r>
      <w:r w:rsidRPr="00835A43">
        <w:rPr>
          <w:sz w:val="22"/>
        </w:rPr>
        <w:t xml:space="preserve">probiotických </w:t>
      </w:r>
      <w:r w:rsidR="002C172F" w:rsidRPr="00835A43">
        <w:rPr>
          <w:sz w:val="22"/>
        </w:rPr>
        <w:t>bakteriálních kultur</w:t>
      </w:r>
      <w:r w:rsidR="003F61DC" w:rsidRPr="00835A43">
        <w:rPr>
          <w:sz w:val="22"/>
        </w:rPr>
        <w:t xml:space="preserve">. Celkové množství obsažených životaschopných bakterií je </w:t>
      </w:r>
      <w:r w:rsidR="002C172F" w:rsidRPr="00835A43">
        <w:rPr>
          <w:sz w:val="22"/>
        </w:rPr>
        <w:t xml:space="preserve">min. </w:t>
      </w:r>
      <w:r w:rsidR="003F61DC" w:rsidRPr="00835A43">
        <w:rPr>
          <w:sz w:val="22"/>
        </w:rPr>
        <w:t>1 x </w:t>
      </w:r>
      <w:r w:rsidR="002C172F" w:rsidRPr="00835A43">
        <w:rPr>
          <w:sz w:val="22"/>
        </w:rPr>
        <w:t>10</w:t>
      </w:r>
      <w:r w:rsidR="002C172F" w:rsidRPr="00835A43">
        <w:rPr>
          <w:sz w:val="22"/>
          <w:vertAlign w:val="superscript"/>
        </w:rPr>
        <w:t>8</w:t>
      </w:r>
      <w:r w:rsidR="003F61DC" w:rsidRPr="00835A43">
        <w:rPr>
          <w:sz w:val="22"/>
        </w:rPr>
        <w:t> </w:t>
      </w:r>
      <w:r w:rsidR="008D1F8C" w:rsidRPr="00835A43">
        <w:rPr>
          <w:sz w:val="22"/>
        </w:rPr>
        <w:t xml:space="preserve">CFU </w:t>
      </w:r>
      <w:r w:rsidRPr="00835A43">
        <w:rPr>
          <w:sz w:val="22"/>
        </w:rPr>
        <w:t xml:space="preserve">(kolonie tvořící </w:t>
      </w:r>
      <w:proofErr w:type="gramStart"/>
      <w:r w:rsidRPr="00835A43">
        <w:rPr>
          <w:sz w:val="22"/>
        </w:rPr>
        <w:t>jednotky)</w:t>
      </w:r>
      <w:r w:rsidR="002C172F" w:rsidRPr="00835A43">
        <w:rPr>
          <w:sz w:val="22"/>
        </w:rPr>
        <w:t>/</w:t>
      </w:r>
      <w:proofErr w:type="gramEnd"/>
      <w:r w:rsidR="002C172F" w:rsidRPr="00835A43">
        <w:rPr>
          <w:sz w:val="22"/>
        </w:rPr>
        <w:t>ml</w:t>
      </w:r>
      <w:r w:rsidRPr="00835A43">
        <w:rPr>
          <w:sz w:val="22"/>
        </w:rPr>
        <w:t xml:space="preserve"> přípravku</w:t>
      </w:r>
      <w:r w:rsidR="002C172F" w:rsidRPr="00835A43">
        <w:rPr>
          <w:sz w:val="22"/>
        </w:rPr>
        <w:t>.</w:t>
      </w:r>
      <w:r w:rsidRPr="00835A43">
        <w:rPr>
          <w:sz w:val="22"/>
        </w:rPr>
        <w:t xml:space="preserve"> </w:t>
      </w:r>
    </w:p>
    <w:p w14:paraId="74FF3BFA" w14:textId="77777777" w:rsidR="00D22C5E" w:rsidRPr="00835A43" w:rsidRDefault="00D22C5E" w:rsidP="002C172F">
      <w:pPr>
        <w:rPr>
          <w:sz w:val="22"/>
        </w:rPr>
      </w:pPr>
    </w:p>
    <w:p w14:paraId="7EACDF80" w14:textId="77777777" w:rsidR="00D22C5E" w:rsidRPr="00835A43" w:rsidRDefault="00D22C5E" w:rsidP="002C172F">
      <w:pPr>
        <w:rPr>
          <w:b/>
          <w:sz w:val="22"/>
        </w:rPr>
      </w:pPr>
      <w:r w:rsidRPr="00835A43">
        <w:rPr>
          <w:b/>
          <w:sz w:val="22"/>
        </w:rPr>
        <w:t>Použití:</w:t>
      </w:r>
    </w:p>
    <w:p w14:paraId="4907311A" w14:textId="77777777" w:rsidR="002C172F" w:rsidRPr="00835A43" w:rsidRDefault="003F61DC" w:rsidP="002C172F">
      <w:pPr>
        <w:rPr>
          <w:sz w:val="22"/>
        </w:rPr>
      </w:pPr>
      <w:r w:rsidRPr="00835A43">
        <w:rPr>
          <w:sz w:val="22"/>
        </w:rPr>
        <w:t xml:space="preserve">Veterinární přípravek </w:t>
      </w:r>
      <w:r w:rsidR="00682E21" w:rsidRPr="00835A43">
        <w:rPr>
          <w:sz w:val="22"/>
        </w:rPr>
        <w:t>QuoCNA</w:t>
      </w:r>
      <w:r w:rsidR="002C172F" w:rsidRPr="00835A43">
        <w:rPr>
          <w:sz w:val="22"/>
        </w:rPr>
        <w:t xml:space="preserve"> se používá k rychlému vytvoření a rozvoji</w:t>
      </w:r>
      <w:r w:rsidRPr="00835A43">
        <w:rPr>
          <w:sz w:val="22"/>
        </w:rPr>
        <w:t>, popřípadě obnovení</w:t>
      </w:r>
      <w:r w:rsidR="002C172F" w:rsidRPr="00835A43">
        <w:rPr>
          <w:sz w:val="22"/>
        </w:rPr>
        <w:t xml:space="preserve"> přirozené st</w:t>
      </w:r>
      <w:r w:rsidR="00D22C5E" w:rsidRPr="00835A43">
        <w:rPr>
          <w:sz w:val="22"/>
        </w:rPr>
        <w:t>řevní mikroflóry kura domácího.</w:t>
      </w:r>
    </w:p>
    <w:p w14:paraId="33F3992C" w14:textId="77777777" w:rsidR="00D22C5E" w:rsidRPr="00835A43" w:rsidRDefault="00D22C5E" w:rsidP="002C172F">
      <w:pPr>
        <w:rPr>
          <w:sz w:val="22"/>
        </w:rPr>
      </w:pPr>
    </w:p>
    <w:p w14:paraId="234807F3" w14:textId="77777777" w:rsidR="00D22C5E" w:rsidRPr="00835A43" w:rsidRDefault="002C172F" w:rsidP="002C172F">
      <w:pPr>
        <w:rPr>
          <w:sz w:val="22"/>
        </w:rPr>
      </w:pPr>
      <w:r w:rsidRPr="00835A43">
        <w:rPr>
          <w:b/>
          <w:sz w:val="22"/>
        </w:rPr>
        <w:t>Cílov</w:t>
      </w:r>
      <w:r w:rsidR="00D22C5E" w:rsidRPr="00835A43">
        <w:rPr>
          <w:b/>
          <w:sz w:val="22"/>
        </w:rPr>
        <w:t>ý</w:t>
      </w:r>
      <w:r w:rsidRPr="00835A43">
        <w:rPr>
          <w:b/>
          <w:sz w:val="22"/>
        </w:rPr>
        <w:t xml:space="preserve"> druh zvířat</w:t>
      </w:r>
      <w:r w:rsidRPr="00835A43">
        <w:rPr>
          <w:sz w:val="22"/>
        </w:rPr>
        <w:t xml:space="preserve">: </w:t>
      </w:r>
    </w:p>
    <w:p w14:paraId="1D65BC63" w14:textId="1A93B9AC" w:rsidR="002C172F" w:rsidRPr="00835A43" w:rsidRDefault="002C172F" w:rsidP="002C172F">
      <w:pPr>
        <w:rPr>
          <w:sz w:val="22"/>
        </w:rPr>
      </w:pPr>
      <w:r w:rsidRPr="00835A43">
        <w:rPr>
          <w:sz w:val="22"/>
        </w:rPr>
        <w:t>Kur domácí (brojleři, nosnice a chovní jedinci)</w:t>
      </w:r>
      <w:r w:rsidR="003E1A46" w:rsidRPr="00835A43">
        <w:rPr>
          <w:sz w:val="22"/>
        </w:rPr>
        <w:t xml:space="preserve"> včetně nejmladších věkových kategorií</w:t>
      </w:r>
      <w:bookmarkStart w:id="0" w:name="_GoBack"/>
      <w:bookmarkEnd w:id="0"/>
    </w:p>
    <w:p w14:paraId="62F8E3E6" w14:textId="77777777" w:rsidR="002C172F" w:rsidRPr="00835A43" w:rsidRDefault="002C172F" w:rsidP="002C172F">
      <w:pPr>
        <w:rPr>
          <w:sz w:val="22"/>
        </w:rPr>
      </w:pPr>
    </w:p>
    <w:p w14:paraId="014BE8C4" w14:textId="77777777" w:rsidR="00D22C5E" w:rsidRPr="00835A43" w:rsidRDefault="00D22C5E" w:rsidP="002C172F">
      <w:pPr>
        <w:rPr>
          <w:b/>
          <w:sz w:val="22"/>
        </w:rPr>
      </w:pPr>
      <w:r w:rsidRPr="00835A43">
        <w:rPr>
          <w:b/>
          <w:sz w:val="22"/>
        </w:rPr>
        <w:t>Dávkování:</w:t>
      </w:r>
    </w:p>
    <w:p w14:paraId="582D647E" w14:textId="486DE757" w:rsidR="002C172F" w:rsidRPr="00835A43" w:rsidRDefault="002C172F" w:rsidP="002C172F">
      <w:pPr>
        <w:rPr>
          <w:sz w:val="22"/>
        </w:rPr>
      </w:pPr>
      <w:r w:rsidRPr="00835A43">
        <w:rPr>
          <w:sz w:val="22"/>
        </w:rPr>
        <w:t xml:space="preserve">Obsah jednoho sáčku </w:t>
      </w:r>
      <w:r w:rsidR="00D22C5E" w:rsidRPr="00835A43">
        <w:rPr>
          <w:sz w:val="22"/>
        </w:rPr>
        <w:t xml:space="preserve">(2 </w:t>
      </w:r>
      <w:r w:rsidR="00FA457E" w:rsidRPr="00835A43">
        <w:rPr>
          <w:sz w:val="22"/>
        </w:rPr>
        <w:t xml:space="preserve">tuby </w:t>
      </w:r>
      <w:r w:rsidR="00FA457E" w:rsidRPr="00835A43">
        <w:rPr>
          <w:rFonts w:cstheme="minorHAnsi"/>
          <w:sz w:val="22"/>
        </w:rPr>
        <w:t>à</w:t>
      </w:r>
      <w:r w:rsidR="00D22C5E" w:rsidRPr="00835A43">
        <w:rPr>
          <w:sz w:val="22"/>
        </w:rPr>
        <w:t xml:space="preserve"> 45 ml) </w:t>
      </w:r>
      <w:r w:rsidRPr="00835A43">
        <w:rPr>
          <w:sz w:val="22"/>
        </w:rPr>
        <w:t xml:space="preserve">je dostatečný až pro </w:t>
      </w:r>
      <w:r w:rsidR="003F61DC" w:rsidRPr="00835A43">
        <w:rPr>
          <w:sz w:val="22"/>
        </w:rPr>
        <w:t xml:space="preserve">2 x </w:t>
      </w:r>
      <w:r w:rsidRPr="00835A43">
        <w:rPr>
          <w:sz w:val="22"/>
        </w:rPr>
        <w:t xml:space="preserve">30 000 ptáků (sprejování čerstvě vylíhnutých kuřat). V případě aplikace v pitné vodě nebo krmivu je </w:t>
      </w:r>
      <w:r w:rsidR="00A64CF1" w:rsidRPr="00835A43">
        <w:rPr>
          <w:sz w:val="22"/>
        </w:rPr>
        <w:t xml:space="preserve">počet ošetřených ptáků nižší, obvykle </w:t>
      </w:r>
      <w:r w:rsidR="00D22C5E" w:rsidRPr="00835A43">
        <w:rPr>
          <w:sz w:val="22"/>
        </w:rPr>
        <w:t xml:space="preserve">2 x </w:t>
      </w:r>
      <w:r w:rsidR="00386B97" w:rsidRPr="00835A43">
        <w:rPr>
          <w:sz w:val="22"/>
        </w:rPr>
        <w:t>3</w:t>
      </w:r>
      <w:r w:rsidR="007A023A">
        <w:rPr>
          <w:sz w:val="22"/>
        </w:rPr>
        <w:t xml:space="preserve"> </w:t>
      </w:r>
      <w:r w:rsidR="00386B97" w:rsidRPr="00835A43">
        <w:rPr>
          <w:sz w:val="22"/>
        </w:rPr>
        <w:t xml:space="preserve">000 – </w:t>
      </w:r>
      <w:r w:rsidR="00D22C5E" w:rsidRPr="00835A43">
        <w:rPr>
          <w:sz w:val="22"/>
        </w:rPr>
        <w:t xml:space="preserve">2 x </w:t>
      </w:r>
      <w:r w:rsidR="009A070D">
        <w:rPr>
          <w:sz w:val="22"/>
        </w:rPr>
        <w:t>6</w:t>
      </w:r>
      <w:r w:rsidR="00386B97" w:rsidRPr="00835A43">
        <w:rPr>
          <w:sz w:val="22"/>
        </w:rPr>
        <w:t> 000</w:t>
      </w:r>
      <w:r w:rsidR="00A64CF1" w:rsidRPr="00835A43">
        <w:rPr>
          <w:sz w:val="22"/>
        </w:rPr>
        <w:t>.</w:t>
      </w:r>
      <w:r w:rsidRPr="00835A43">
        <w:rPr>
          <w:sz w:val="22"/>
        </w:rPr>
        <w:t xml:space="preserve"> </w:t>
      </w:r>
    </w:p>
    <w:p w14:paraId="607525F1" w14:textId="77777777" w:rsidR="00D22C5E" w:rsidRPr="00835A43" w:rsidRDefault="00D22C5E" w:rsidP="00D22C5E">
      <w:pPr>
        <w:rPr>
          <w:sz w:val="22"/>
        </w:rPr>
      </w:pPr>
    </w:p>
    <w:p w14:paraId="093D70A3" w14:textId="77777777" w:rsidR="00D22C5E" w:rsidRPr="00835A43" w:rsidRDefault="00D22C5E" w:rsidP="00D22C5E">
      <w:pPr>
        <w:rPr>
          <w:b/>
          <w:sz w:val="22"/>
        </w:rPr>
      </w:pPr>
      <w:r w:rsidRPr="00835A43">
        <w:rPr>
          <w:b/>
          <w:sz w:val="22"/>
        </w:rPr>
        <w:t>Balení:</w:t>
      </w:r>
    </w:p>
    <w:p w14:paraId="1516C7C7" w14:textId="77777777" w:rsidR="00FA457E" w:rsidRPr="00835A43" w:rsidRDefault="00FA457E" w:rsidP="00FA457E">
      <w:pPr>
        <w:rPr>
          <w:sz w:val="22"/>
        </w:rPr>
      </w:pPr>
      <w:r w:rsidRPr="00835A43">
        <w:rPr>
          <w:sz w:val="22"/>
        </w:rPr>
        <w:t>Sáček obsahuje dvě PP tuby o obsahu</w:t>
      </w:r>
      <w:r w:rsidR="00D22C5E" w:rsidRPr="00835A43">
        <w:rPr>
          <w:sz w:val="22"/>
        </w:rPr>
        <w:t xml:space="preserve"> 45 ml</w:t>
      </w:r>
      <w:r w:rsidRPr="00835A43">
        <w:rPr>
          <w:sz w:val="22"/>
        </w:rPr>
        <w:t>. Čistá hmotnost: 90 g (2 x 45 g)</w:t>
      </w:r>
    </w:p>
    <w:p w14:paraId="25FAD75D" w14:textId="77777777" w:rsidR="00D22C5E" w:rsidRPr="00835A43" w:rsidRDefault="00D22C5E" w:rsidP="00D22C5E">
      <w:pPr>
        <w:rPr>
          <w:sz w:val="22"/>
        </w:rPr>
      </w:pPr>
    </w:p>
    <w:p w14:paraId="2324DBDC" w14:textId="77777777" w:rsidR="00FA457E" w:rsidRPr="00835A43" w:rsidRDefault="00FA457E" w:rsidP="002C172F">
      <w:pPr>
        <w:rPr>
          <w:b/>
          <w:sz w:val="22"/>
        </w:rPr>
      </w:pPr>
      <w:r w:rsidRPr="00835A43">
        <w:rPr>
          <w:b/>
          <w:sz w:val="22"/>
        </w:rPr>
        <w:t>Skladování:</w:t>
      </w:r>
    </w:p>
    <w:p w14:paraId="58134EED" w14:textId="77777777" w:rsidR="00FA457E" w:rsidRPr="00835A43" w:rsidRDefault="00FA457E" w:rsidP="002C172F">
      <w:pPr>
        <w:rPr>
          <w:sz w:val="22"/>
        </w:rPr>
      </w:pPr>
      <w:r w:rsidRPr="00835A43">
        <w:rPr>
          <w:sz w:val="22"/>
        </w:rPr>
        <w:t xml:space="preserve">Uchovávejte při teplotě </w:t>
      </w:r>
      <w:r w:rsidRPr="00835A43">
        <w:rPr>
          <w:rFonts w:cstheme="minorHAnsi"/>
          <w:sz w:val="22"/>
        </w:rPr>
        <w:t>≤</w:t>
      </w:r>
      <w:r w:rsidRPr="00835A43">
        <w:rPr>
          <w:sz w:val="22"/>
        </w:rPr>
        <w:t xml:space="preserve"> -70 °C</w:t>
      </w:r>
    </w:p>
    <w:p w14:paraId="77C7C94A" w14:textId="77777777" w:rsidR="00FA457E" w:rsidRPr="00835A43" w:rsidRDefault="00FA457E" w:rsidP="002C172F">
      <w:pPr>
        <w:rPr>
          <w:b/>
          <w:sz w:val="22"/>
        </w:rPr>
      </w:pPr>
    </w:p>
    <w:p w14:paraId="46820B00" w14:textId="77777777" w:rsidR="002C172F" w:rsidRPr="00835A43" w:rsidRDefault="002C172F" w:rsidP="002C172F">
      <w:pPr>
        <w:rPr>
          <w:sz w:val="22"/>
        </w:rPr>
      </w:pPr>
      <w:r w:rsidRPr="00835A43">
        <w:rPr>
          <w:sz w:val="22"/>
        </w:rPr>
        <w:t>Před použitím čtěte příbalovou informaci!</w:t>
      </w:r>
    </w:p>
    <w:p w14:paraId="05ECE73B" w14:textId="77777777" w:rsidR="002C172F" w:rsidRPr="00835A43" w:rsidRDefault="002C172F" w:rsidP="002C172F">
      <w:pPr>
        <w:rPr>
          <w:sz w:val="22"/>
        </w:rPr>
      </w:pPr>
      <w:r w:rsidRPr="00835A43">
        <w:rPr>
          <w:sz w:val="22"/>
        </w:rPr>
        <w:t>Uchovávat mimo dohled a dosah dětí!</w:t>
      </w:r>
    </w:p>
    <w:p w14:paraId="6C6F68F2" w14:textId="77777777" w:rsidR="002C172F" w:rsidRPr="00835A43" w:rsidRDefault="002C172F" w:rsidP="002C172F">
      <w:pPr>
        <w:rPr>
          <w:sz w:val="22"/>
        </w:rPr>
      </w:pPr>
      <w:r w:rsidRPr="00835A43">
        <w:rPr>
          <w:sz w:val="22"/>
        </w:rPr>
        <w:t>Veterinární přípravek</w:t>
      </w:r>
    </w:p>
    <w:p w14:paraId="0919F3B2" w14:textId="77777777" w:rsidR="002C172F" w:rsidRPr="00835A43" w:rsidRDefault="002C172F" w:rsidP="002C172F">
      <w:pPr>
        <w:rPr>
          <w:sz w:val="22"/>
        </w:rPr>
      </w:pPr>
      <w:r w:rsidRPr="00835A43">
        <w:rPr>
          <w:sz w:val="22"/>
        </w:rPr>
        <w:t>Pouze pro zvířata!</w:t>
      </w:r>
    </w:p>
    <w:p w14:paraId="43A696CE" w14:textId="77777777" w:rsidR="00FA457E" w:rsidRPr="00835A43" w:rsidRDefault="00FA457E" w:rsidP="002C172F">
      <w:pPr>
        <w:rPr>
          <w:sz w:val="22"/>
        </w:rPr>
      </w:pPr>
    </w:p>
    <w:p w14:paraId="68F43DF1" w14:textId="572CC101" w:rsidR="002C172F" w:rsidRPr="00835A43" w:rsidRDefault="002C172F" w:rsidP="002C172F">
      <w:pPr>
        <w:rPr>
          <w:b/>
          <w:sz w:val="22"/>
        </w:rPr>
      </w:pPr>
      <w:r w:rsidRPr="00835A43">
        <w:rPr>
          <w:b/>
          <w:sz w:val="22"/>
        </w:rPr>
        <w:t xml:space="preserve">Číslo schválení veterinárního přípravku: </w:t>
      </w:r>
      <w:r w:rsidR="001313E7" w:rsidRPr="001313E7">
        <w:rPr>
          <w:sz w:val="22"/>
        </w:rPr>
        <w:t>132-24/C</w:t>
      </w:r>
    </w:p>
    <w:p w14:paraId="7CF92FF9" w14:textId="77777777" w:rsidR="00C2618E" w:rsidRPr="00835A43" w:rsidRDefault="00C2618E" w:rsidP="002C172F">
      <w:pPr>
        <w:rPr>
          <w:sz w:val="22"/>
        </w:rPr>
      </w:pPr>
    </w:p>
    <w:p w14:paraId="7EB25319" w14:textId="77777777" w:rsidR="002C172F" w:rsidRPr="00835A43" w:rsidRDefault="002C172F" w:rsidP="002C172F">
      <w:pPr>
        <w:rPr>
          <w:b/>
          <w:sz w:val="22"/>
        </w:rPr>
      </w:pPr>
      <w:r w:rsidRPr="00835A43">
        <w:rPr>
          <w:b/>
          <w:sz w:val="22"/>
        </w:rPr>
        <w:t>Držitel rozhodnutí o schválení:</w:t>
      </w:r>
    </w:p>
    <w:p w14:paraId="1A2AD8CD" w14:textId="49277288" w:rsidR="003E1A46" w:rsidRPr="00835A43" w:rsidRDefault="003E1A46" w:rsidP="003E1A46">
      <w:pPr>
        <w:tabs>
          <w:tab w:val="left" w:pos="5670"/>
        </w:tabs>
        <w:ind w:right="1"/>
        <w:jc w:val="both"/>
        <w:rPr>
          <w:sz w:val="22"/>
        </w:rPr>
      </w:pPr>
      <w:r w:rsidRPr="00835A43">
        <w:rPr>
          <w:sz w:val="22"/>
        </w:rPr>
        <w:t>Výzkumný ústav veterinárního lékařství</w:t>
      </w:r>
      <w:r w:rsidR="00940217">
        <w:rPr>
          <w:sz w:val="22"/>
        </w:rPr>
        <w:t>,</w:t>
      </w:r>
      <w:r w:rsidRPr="00835A43">
        <w:rPr>
          <w:sz w:val="22"/>
        </w:rPr>
        <w:t xml:space="preserve"> </w:t>
      </w:r>
      <w:proofErr w:type="spellStart"/>
      <w:r w:rsidRPr="00835A43">
        <w:rPr>
          <w:sz w:val="22"/>
        </w:rPr>
        <w:t>v.v.i</w:t>
      </w:r>
      <w:proofErr w:type="spellEnd"/>
      <w:r w:rsidR="00FA457E" w:rsidRPr="00835A43">
        <w:rPr>
          <w:sz w:val="22"/>
        </w:rPr>
        <w:t>., Hudcova 296/70, Brno 621 00</w:t>
      </w:r>
      <w:r w:rsidRPr="00835A43">
        <w:rPr>
          <w:sz w:val="22"/>
        </w:rPr>
        <w:t xml:space="preserve">, </w:t>
      </w:r>
      <w:r w:rsidR="00FA457E" w:rsidRPr="00835A43">
        <w:rPr>
          <w:sz w:val="22"/>
        </w:rPr>
        <w:t>T</w:t>
      </w:r>
      <w:r w:rsidRPr="00835A43">
        <w:rPr>
          <w:sz w:val="22"/>
        </w:rPr>
        <w:t>el</w:t>
      </w:r>
      <w:r w:rsidR="00FA457E" w:rsidRPr="00835A43">
        <w:rPr>
          <w:sz w:val="22"/>
        </w:rPr>
        <w:t xml:space="preserve">: </w:t>
      </w:r>
      <w:r w:rsidRPr="00835A43">
        <w:rPr>
          <w:sz w:val="22"/>
        </w:rPr>
        <w:t xml:space="preserve">+420 533 332 501, </w:t>
      </w:r>
      <w:r w:rsidR="00FA457E" w:rsidRPr="00835A43">
        <w:rPr>
          <w:sz w:val="22"/>
        </w:rPr>
        <w:t xml:space="preserve">www.vri.cz, </w:t>
      </w:r>
      <w:r w:rsidR="00835A43">
        <w:rPr>
          <w:sz w:val="22"/>
        </w:rPr>
        <w:t>e</w:t>
      </w:r>
      <w:r w:rsidRPr="00835A43">
        <w:rPr>
          <w:sz w:val="22"/>
        </w:rPr>
        <w:t xml:space="preserve">-mail: </w:t>
      </w:r>
      <w:hyperlink r:id="rId6" w:history="1">
        <w:r w:rsidR="00C2618E" w:rsidRPr="00835A43">
          <w:rPr>
            <w:rStyle w:val="Hypertextovodkaz"/>
            <w:color w:val="auto"/>
            <w:sz w:val="22"/>
          </w:rPr>
          <w:t>vri@vri.cz</w:t>
        </w:r>
      </w:hyperlink>
    </w:p>
    <w:p w14:paraId="78CBE78B" w14:textId="77777777" w:rsidR="00C2618E" w:rsidRPr="00835A43" w:rsidRDefault="00C2618E" w:rsidP="003E1A46">
      <w:pPr>
        <w:tabs>
          <w:tab w:val="left" w:pos="5670"/>
        </w:tabs>
        <w:ind w:right="1"/>
        <w:jc w:val="both"/>
        <w:rPr>
          <w:bCs/>
          <w:sz w:val="22"/>
        </w:rPr>
      </w:pPr>
    </w:p>
    <w:p w14:paraId="417EACBE" w14:textId="77777777" w:rsidR="002C172F" w:rsidRPr="00835A43" w:rsidRDefault="002C172F" w:rsidP="002C172F">
      <w:pPr>
        <w:rPr>
          <w:b/>
          <w:sz w:val="22"/>
        </w:rPr>
      </w:pPr>
      <w:r w:rsidRPr="00835A43">
        <w:rPr>
          <w:b/>
          <w:sz w:val="22"/>
        </w:rPr>
        <w:t>Výrobce:</w:t>
      </w:r>
    </w:p>
    <w:p w14:paraId="33B5C892" w14:textId="0961AD0B" w:rsidR="00FA457E" w:rsidRPr="00835A43" w:rsidRDefault="00FA457E" w:rsidP="00FA457E">
      <w:pPr>
        <w:tabs>
          <w:tab w:val="left" w:pos="5670"/>
        </w:tabs>
        <w:ind w:right="1"/>
        <w:jc w:val="both"/>
        <w:rPr>
          <w:sz w:val="22"/>
        </w:rPr>
      </w:pPr>
      <w:r w:rsidRPr="00835A43">
        <w:rPr>
          <w:sz w:val="22"/>
        </w:rPr>
        <w:t>Výzkumný ústav veterinárního lékařství</w:t>
      </w:r>
      <w:r w:rsidR="00940217">
        <w:rPr>
          <w:sz w:val="22"/>
        </w:rPr>
        <w:t>,</w:t>
      </w:r>
      <w:r w:rsidRPr="00835A43">
        <w:rPr>
          <w:sz w:val="22"/>
        </w:rPr>
        <w:t xml:space="preserve"> </w:t>
      </w:r>
      <w:proofErr w:type="spellStart"/>
      <w:r w:rsidRPr="00835A43">
        <w:rPr>
          <w:sz w:val="22"/>
        </w:rPr>
        <w:t>v.v.i</w:t>
      </w:r>
      <w:proofErr w:type="spellEnd"/>
      <w:r w:rsidRPr="00835A43">
        <w:rPr>
          <w:sz w:val="22"/>
        </w:rPr>
        <w:t xml:space="preserve">., Hudcova 296/70, Brno 621 00, Tel: +420 533 332 501, www.vri.cz, </w:t>
      </w:r>
      <w:r w:rsidR="00835A43">
        <w:rPr>
          <w:sz w:val="22"/>
        </w:rPr>
        <w:t>e</w:t>
      </w:r>
      <w:r w:rsidRPr="00835A43">
        <w:rPr>
          <w:sz w:val="22"/>
        </w:rPr>
        <w:t xml:space="preserve">-mail: </w:t>
      </w:r>
      <w:hyperlink r:id="rId7" w:history="1">
        <w:r w:rsidRPr="00835A43">
          <w:rPr>
            <w:rStyle w:val="Hypertextovodkaz"/>
            <w:color w:val="auto"/>
            <w:sz w:val="22"/>
          </w:rPr>
          <w:t>vri@vri.cz</w:t>
        </w:r>
      </w:hyperlink>
    </w:p>
    <w:p w14:paraId="5FDC50D2" w14:textId="77777777" w:rsidR="00E15842" w:rsidRPr="00835A43" w:rsidRDefault="00E15842" w:rsidP="00A64CF1">
      <w:pPr>
        <w:rPr>
          <w:sz w:val="22"/>
        </w:rPr>
      </w:pPr>
    </w:p>
    <w:p w14:paraId="22156294" w14:textId="77777777" w:rsidR="002C172F" w:rsidRPr="00835A43" w:rsidRDefault="00FA457E" w:rsidP="002C172F">
      <w:pPr>
        <w:rPr>
          <w:b/>
          <w:sz w:val="22"/>
        </w:rPr>
      </w:pPr>
      <w:r w:rsidRPr="00835A43">
        <w:rPr>
          <w:b/>
          <w:sz w:val="22"/>
        </w:rPr>
        <w:t xml:space="preserve">Exspirace: </w:t>
      </w:r>
    </w:p>
    <w:p w14:paraId="29739CE3" w14:textId="77777777" w:rsidR="00FA457E" w:rsidRPr="00835A43" w:rsidRDefault="00FA457E" w:rsidP="002C172F">
      <w:pPr>
        <w:rPr>
          <w:b/>
          <w:sz w:val="22"/>
        </w:rPr>
      </w:pPr>
    </w:p>
    <w:p w14:paraId="53567121" w14:textId="77777777" w:rsidR="00FA457E" w:rsidRPr="00835A43" w:rsidRDefault="00FA457E" w:rsidP="002C172F">
      <w:pPr>
        <w:rPr>
          <w:b/>
          <w:sz w:val="22"/>
        </w:rPr>
      </w:pPr>
      <w:r w:rsidRPr="00835A43">
        <w:rPr>
          <w:b/>
          <w:sz w:val="22"/>
        </w:rPr>
        <w:t>Číslo šarže</w:t>
      </w:r>
    </w:p>
    <w:p w14:paraId="363ECF76" w14:textId="77777777" w:rsidR="00712F75" w:rsidRDefault="00712F75" w:rsidP="00A64CF1">
      <w:pPr>
        <w:rPr>
          <w:sz w:val="22"/>
          <w:u w:val="single"/>
        </w:rPr>
      </w:pPr>
    </w:p>
    <w:p w14:paraId="22A9BEDB" w14:textId="77777777" w:rsidR="00835A43" w:rsidRDefault="00835A43" w:rsidP="00A64CF1">
      <w:pPr>
        <w:rPr>
          <w:sz w:val="22"/>
          <w:u w:val="single"/>
        </w:rPr>
      </w:pPr>
    </w:p>
    <w:p w14:paraId="650B9AFE" w14:textId="77777777" w:rsidR="00835A43" w:rsidRDefault="00835A43" w:rsidP="00A64CF1">
      <w:pPr>
        <w:rPr>
          <w:sz w:val="22"/>
          <w:u w:val="single"/>
        </w:rPr>
      </w:pPr>
    </w:p>
    <w:p w14:paraId="0945EE66" w14:textId="77777777" w:rsidR="00835A43" w:rsidRDefault="00835A43" w:rsidP="00A64CF1">
      <w:pPr>
        <w:rPr>
          <w:sz w:val="22"/>
          <w:u w:val="single"/>
        </w:rPr>
      </w:pPr>
    </w:p>
    <w:p w14:paraId="5AD776A6" w14:textId="77777777" w:rsidR="00835A43" w:rsidRPr="00835A43" w:rsidRDefault="00835A43" w:rsidP="00A64CF1">
      <w:pPr>
        <w:rPr>
          <w:sz w:val="22"/>
          <w:u w:val="single"/>
        </w:rPr>
      </w:pPr>
    </w:p>
    <w:p w14:paraId="16EFB5F8" w14:textId="77777777" w:rsidR="00467243" w:rsidRPr="00835A43" w:rsidRDefault="00467243" w:rsidP="00A64CF1">
      <w:pPr>
        <w:rPr>
          <w:b/>
          <w:sz w:val="22"/>
          <w:u w:val="single"/>
        </w:rPr>
      </w:pPr>
    </w:p>
    <w:p w14:paraId="0524A1A5" w14:textId="77777777" w:rsidR="00A64CF1" w:rsidRPr="00835A43" w:rsidRDefault="00A64CF1" w:rsidP="00A64CF1">
      <w:pPr>
        <w:rPr>
          <w:b/>
          <w:sz w:val="22"/>
          <w:u w:val="single"/>
        </w:rPr>
      </w:pPr>
      <w:r w:rsidRPr="00835A43">
        <w:rPr>
          <w:b/>
          <w:sz w:val="22"/>
          <w:u w:val="single"/>
        </w:rPr>
        <w:lastRenderedPageBreak/>
        <w:t>Etiketa na tubu (45 ml)</w:t>
      </w:r>
      <w:r w:rsidR="00D22C5E" w:rsidRPr="00835A43">
        <w:rPr>
          <w:b/>
          <w:sz w:val="22"/>
          <w:u w:val="single"/>
        </w:rPr>
        <w:t xml:space="preserve"> – vnitřní obal</w:t>
      </w:r>
    </w:p>
    <w:p w14:paraId="6959F368" w14:textId="77777777" w:rsidR="00A64CF1" w:rsidRPr="00835A43" w:rsidRDefault="00A64CF1" w:rsidP="00A64CF1">
      <w:pPr>
        <w:rPr>
          <w:sz w:val="22"/>
        </w:rPr>
      </w:pPr>
    </w:p>
    <w:p w14:paraId="3ADBCD06" w14:textId="77777777" w:rsidR="00A64CF1" w:rsidRPr="00835A43" w:rsidRDefault="00A64CF1" w:rsidP="00A64CF1">
      <w:pPr>
        <w:rPr>
          <w:sz w:val="22"/>
        </w:rPr>
      </w:pPr>
    </w:p>
    <w:p w14:paraId="1D553CC4" w14:textId="77777777" w:rsidR="00A64CF1" w:rsidRPr="00835A43" w:rsidRDefault="00682E21" w:rsidP="00FF7603">
      <w:pPr>
        <w:jc w:val="center"/>
        <w:rPr>
          <w:b/>
          <w:sz w:val="22"/>
        </w:rPr>
      </w:pPr>
      <w:r w:rsidRPr="00835A43">
        <w:rPr>
          <w:b/>
          <w:sz w:val="22"/>
        </w:rPr>
        <w:t>QuoCNA</w:t>
      </w:r>
    </w:p>
    <w:p w14:paraId="6A090005" w14:textId="77777777" w:rsidR="00A64CF1" w:rsidRPr="00835A43" w:rsidRDefault="00A64CF1" w:rsidP="00A64CF1">
      <w:pPr>
        <w:rPr>
          <w:sz w:val="22"/>
        </w:rPr>
      </w:pPr>
    </w:p>
    <w:p w14:paraId="7652B154" w14:textId="77777777" w:rsidR="00A64CF1" w:rsidRPr="00835A43" w:rsidRDefault="00272C87" w:rsidP="00A64CF1">
      <w:pPr>
        <w:rPr>
          <w:sz w:val="22"/>
        </w:rPr>
      </w:pPr>
      <w:r w:rsidRPr="00835A43">
        <w:rPr>
          <w:sz w:val="22"/>
        </w:rPr>
        <w:t xml:space="preserve">hluboce </w:t>
      </w:r>
      <w:r w:rsidR="00A64CF1" w:rsidRPr="00835A43">
        <w:rPr>
          <w:sz w:val="22"/>
        </w:rPr>
        <w:t>zmražen</w:t>
      </w:r>
      <w:r w:rsidR="0094440D" w:rsidRPr="00835A43">
        <w:rPr>
          <w:sz w:val="22"/>
        </w:rPr>
        <w:t>á</w:t>
      </w:r>
      <w:r w:rsidR="00A64CF1" w:rsidRPr="00835A43">
        <w:rPr>
          <w:sz w:val="22"/>
        </w:rPr>
        <w:t xml:space="preserve"> směs </w:t>
      </w:r>
      <w:r w:rsidR="003F61DC" w:rsidRPr="00835A43">
        <w:rPr>
          <w:sz w:val="22"/>
        </w:rPr>
        <w:t>9</w:t>
      </w:r>
      <w:r w:rsidR="00A64CF1" w:rsidRPr="00835A43">
        <w:rPr>
          <w:sz w:val="22"/>
        </w:rPr>
        <w:t xml:space="preserve"> živých, anaerobních, </w:t>
      </w:r>
      <w:r w:rsidR="00FF7603" w:rsidRPr="00835A43">
        <w:rPr>
          <w:sz w:val="22"/>
        </w:rPr>
        <w:t xml:space="preserve">probiotických </w:t>
      </w:r>
      <w:r w:rsidR="00A64CF1" w:rsidRPr="00835A43">
        <w:rPr>
          <w:sz w:val="22"/>
        </w:rPr>
        <w:t>bakteriálních kultur</w:t>
      </w:r>
      <w:r w:rsidR="0094440D" w:rsidRPr="00835A43">
        <w:rPr>
          <w:sz w:val="22"/>
        </w:rPr>
        <w:t xml:space="preserve"> určená pro kura domácího. M</w:t>
      </w:r>
      <w:r w:rsidR="00A64CF1" w:rsidRPr="00835A43">
        <w:rPr>
          <w:sz w:val="22"/>
        </w:rPr>
        <w:t>in. množství 1 x 10</w:t>
      </w:r>
      <w:r w:rsidR="00E15842" w:rsidRPr="00835A43">
        <w:rPr>
          <w:sz w:val="22"/>
          <w:vertAlign w:val="superscript"/>
        </w:rPr>
        <w:t>8</w:t>
      </w:r>
      <w:r w:rsidR="00A64CF1" w:rsidRPr="00835A43">
        <w:rPr>
          <w:sz w:val="22"/>
        </w:rPr>
        <w:t xml:space="preserve"> </w:t>
      </w:r>
      <w:r w:rsidR="008D1F8C" w:rsidRPr="00835A43">
        <w:rPr>
          <w:sz w:val="22"/>
        </w:rPr>
        <w:t>CFU</w:t>
      </w:r>
      <w:r w:rsidR="00A64CF1" w:rsidRPr="00835A43">
        <w:rPr>
          <w:sz w:val="22"/>
        </w:rPr>
        <w:t>/ml.</w:t>
      </w:r>
    </w:p>
    <w:p w14:paraId="5D69EAD6" w14:textId="77777777" w:rsidR="00FA457E" w:rsidRPr="00835A43" w:rsidRDefault="00FA457E" w:rsidP="00A64CF1">
      <w:pPr>
        <w:rPr>
          <w:sz w:val="22"/>
        </w:rPr>
      </w:pPr>
    </w:p>
    <w:p w14:paraId="4362EF61" w14:textId="77777777" w:rsidR="00FA457E" w:rsidRPr="00835A43" w:rsidRDefault="00FA457E" w:rsidP="00FA457E">
      <w:pPr>
        <w:rPr>
          <w:sz w:val="22"/>
        </w:rPr>
      </w:pPr>
      <w:r w:rsidRPr="00835A43">
        <w:rPr>
          <w:sz w:val="22"/>
        </w:rPr>
        <w:t>Balení: 45 ml</w:t>
      </w:r>
    </w:p>
    <w:p w14:paraId="45863BB2" w14:textId="77777777" w:rsidR="0094440D" w:rsidRPr="00835A43" w:rsidRDefault="0094440D" w:rsidP="0094440D">
      <w:pPr>
        <w:rPr>
          <w:sz w:val="22"/>
        </w:rPr>
      </w:pPr>
    </w:p>
    <w:p w14:paraId="49AD053D" w14:textId="77777777" w:rsidR="00FF7603" w:rsidRPr="00835A43" w:rsidRDefault="00FF7603" w:rsidP="0094440D">
      <w:pPr>
        <w:rPr>
          <w:sz w:val="22"/>
        </w:rPr>
      </w:pPr>
      <w:r w:rsidRPr="00835A43">
        <w:rPr>
          <w:sz w:val="22"/>
        </w:rPr>
        <w:t>Jednorázová aplikace.</w:t>
      </w:r>
    </w:p>
    <w:p w14:paraId="0DAECC61" w14:textId="77777777" w:rsidR="0094440D" w:rsidRPr="00835A43" w:rsidRDefault="0094440D" w:rsidP="0094440D">
      <w:pPr>
        <w:rPr>
          <w:sz w:val="22"/>
        </w:rPr>
      </w:pPr>
      <w:r w:rsidRPr="00835A43">
        <w:rPr>
          <w:sz w:val="22"/>
        </w:rPr>
        <w:t xml:space="preserve">Pro až 30 000 </w:t>
      </w:r>
      <w:r w:rsidR="00FF7603" w:rsidRPr="00835A43">
        <w:rPr>
          <w:sz w:val="22"/>
        </w:rPr>
        <w:t>ks.</w:t>
      </w:r>
      <w:r w:rsidRPr="00835A43">
        <w:rPr>
          <w:sz w:val="22"/>
        </w:rPr>
        <w:t xml:space="preserve"> jednodenních kuřat </w:t>
      </w:r>
      <w:r w:rsidR="00FF7603" w:rsidRPr="00835A43">
        <w:rPr>
          <w:sz w:val="22"/>
        </w:rPr>
        <w:t xml:space="preserve">při </w:t>
      </w:r>
      <w:r w:rsidRPr="00835A43">
        <w:rPr>
          <w:sz w:val="22"/>
        </w:rPr>
        <w:t>aplikac</w:t>
      </w:r>
      <w:r w:rsidR="00FF7603" w:rsidRPr="00835A43">
        <w:rPr>
          <w:sz w:val="22"/>
        </w:rPr>
        <w:t>i</w:t>
      </w:r>
      <w:r w:rsidRPr="00835A43">
        <w:rPr>
          <w:sz w:val="22"/>
        </w:rPr>
        <w:t xml:space="preserve"> sprejováním</w:t>
      </w:r>
      <w:r w:rsidR="00FF7603" w:rsidRPr="00835A43">
        <w:rPr>
          <w:sz w:val="22"/>
        </w:rPr>
        <w:t>.</w:t>
      </w:r>
    </w:p>
    <w:p w14:paraId="05E36934" w14:textId="552CE7BC" w:rsidR="0094440D" w:rsidRPr="00835A43" w:rsidRDefault="00FF7603" w:rsidP="0094440D">
      <w:pPr>
        <w:rPr>
          <w:sz w:val="22"/>
        </w:rPr>
      </w:pPr>
      <w:r w:rsidRPr="00835A43">
        <w:rPr>
          <w:sz w:val="22"/>
        </w:rPr>
        <w:t>Pro 3 00</w:t>
      </w:r>
      <w:r w:rsidR="00EC5729">
        <w:rPr>
          <w:sz w:val="22"/>
        </w:rPr>
        <w:t>0</w:t>
      </w:r>
      <w:r w:rsidRPr="00835A43">
        <w:rPr>
          <w:sz w:val="22"/>
        </w:rPr>
        <w:t xml:space="preserve"> – </w:t>
      </w:r>
      <w:r w:rsidR="00EC5729">
        <w:rPr>
          <w:sz w:val="22"/>
        </w:rPr>
        <w:t>6</w:t>
      </w:r>
      <w:r w:rsidRPr="00835A43">
        <w:rPr>
          <w:sz w:val="22"/>
        </w:rPr>
        <w:t> 000 ks. ptáků při podání v krmivu či pitné vodě.</w:t>
      </w:r>
    </w:p>
    <w:p w14:paraId="004799B4" w14:textId="77777777" w:rsidR="00FF7603" w:rsidRPr="00835A43" w:rsidRDefault="00FF7603" w:rsidP="0094440D">
      <w:pPr>
        <w:rPr>
          <w:sz w:val="22"/>
        </w:rPr>
      </w:pPr>
    </w:p>
    <w:p w14:paraId="55E04F81" w14:textId="77777777" w:rsidR="00FF7603" w:rsidRPr="00835A43" w:rsidRDefault="00FF7603" w:rsidP="0094440D">
      <w:pPr>
        <w:rPr>
          <w:sz w:val="22"/>
        </w:rPr>
      </w:pPr>
      <w:r w:rsidRPr="00835A43">
        <w:rPr>
          <w:sz w:val="22"/>
        </w:rPr>
        <w:t>Exspirace:</w:t>
      </w:r>
    </w:p>
    <w:p w14:paraId="1956DBCA" w14:textId="77777777" w:rsidR="00FF7603" w:rsidRPr="00835A43" w:rsidRDefault="00FF7603" w:rsidP="0094440D">
      <w:pPr>
        <w:rPr>
          <w:sz w:val="22"/>
        </w:rPr>
      </w:pPr>
    </w:p>
    <w:p w14:paraId="343A80AB" w14:textId="77777777" w:rsidR="00FF7603" w:rsidRPr="00835A43" w:rsidRDefault="00FF7603" w:rsidP="0094440D">
      <w:pPr>
        <w:rPr>
          <w:sz w:val="22"/>
        </w:rPr>
      </w:pPr>
      <w:r w:rsidRPr="00835A43">
        <w:rPr>
          <w:sz w:val="22"/>
        </w:rPr>
        <w:t>Číslo šarže:</w:t>
      </w:r>
    </w:p>
    <w:p w14:paraId="4366E102" w14:textId="77777777" w:rsidR="00FF7603" w:rsidRPr="00835A43" w:rsidRDefault="00FF7603" w:rsidP="0094440D">
      <w:pPr>
        <w:rPr>
          <w:sz w:val="22"/>
        </w:rPr>
      </w:pPr>
    </w:p>
    <w:p w14:paraId="5CD2EF1A" w14:textId="77777777" w:rsidR="00FF7603" w:rsidRPr="00835A43" w:rsidRDefault="00FF7603" w:rsidP="00FF7603">
      <w:pPr>
        <w:rPr>
          <w:sz w:val="22"/>
        </w:rPr>
      </w:pPr>
      <w:r w:rsidRPr="00835A43">
        <w:rPr>
          <w:sz w:val="22"/>
        </w:rPr>
        <w:t xml:space="preserve">Uchovávejte při teplotě </w:t>
      </w:r>
      <w:r w:rsidRPr="00835A43">
        <w:rPr>
          <w:rFonts w:cstheme="minorHAnsi"/>
          <w:sz w:val="22"/>
        </w:rPr>
        <w:t>≤</w:t>
      </w:r>
      <w:r w:rsidRPr="00835A43">
        <w:rPr>
          <w:sz w:val="22"/>
        </w:rPr>
        <w:t xml:space="preserve"> -70 °C</w:t>
      </w:r>
    </w:p>
    <w:p w14:paraId="232BAF6F" w14:textId="77777777" w:rsidR="00A64CF1" w:rsidRPr="00835A43" w:rsidRDefault="00A64CF1" w:rsidP="00A64CF1">
      <w:pPr>
        <w:rPr>
          <w:sz w:val="22"/>
        </w:rPr>
      </w:pPr>
    </w:p>
    <w:p w14:paraId="5DF5F9E2" w14:textId="77777777" w:rsidR="00FF7603" w:rsidRPr="00835A43" w:rsidRDefault="00FF7603" w:rsidP="00A64CF1">
      <w:pPr>
        <w:rPr>
          <w:sz w:val="22"/>
        </w:rPr>
      </w:pPr>
      <w:r w:rsidRPr="00835A43">
        <w:rPr>
          <w:sz w:val="22"/>
        </w:rPr>
        <w:t xml:space="preserve">Držitel: </w:t>
      </w:r>
      <w:proofErr w:type="spellStart"/>
      <w:r w:rsidRPr="00835A43">
        <w:rPr>
          <w:sz w:val="22"/>
        </w:rPr>
        <w:t>VÚVeL</w:t>
      </w:r>
      <w:proofErr w:type="spellEnd"/>
      <w:r w:rsidRPr="00835A43">
        <w:rPr>
          <w:sz w:val="22"/>
        </w:rPr>
        <w:t xml:space="preserve"> </w:t>
      </w:r>
      <w:proofErr w:type="spellStart"/>
      <w:r w:rsidRPr="00835A43">
        <w:rPr>
          <w:sz w:val="22"/>
        </w:rPr>
        <w:t>v.v.i</w:t>
      </w:r>
      <w:proofErr w:type="spellEnd"/>
      <w:r w:rsidRPr="00835A43">
        <w:rPr>
          <w:sz w:val="22"/>
        </w:rPr>
        <w:t>., Brno</w:t>
      </w:r>
    </w:p>
    <w:p w14:paraId="408034A9" w14:textId="77777777" w:rsidR="00FF7603" w:rsidRPr="00835A43" w:rsidRDefault="00FF7603" w:rsidP="00A64CF1">
      <w:pPr>
        <w:rPr>
          <w:sz w:val="22"/>
        </w:rPr>
      </w:pPr>
    </w:p>
    <w:p w14:paraId="1170FDE8" w14:textId="15CC2F16" w:rsidR="00FF7603" w:rsidRPr="00835A43" w:rsidRDefault="00FF7603" w:rsidP="00A64CF1">
      <w:pPr>
        <w:rPr>
          <w:sz w:val="22"/>
        </w:rPr>
      </w:pPr>
      <w:r w:rsidRPr="00835A43">
        <w:rPr>
          <w:sz w:val="22"/>
        </w:rPr>
        <w:t xml:space="preserve">Číslo schválení: </w:t>
      </w:r>
      <w:r w:rsidR="001313E7">
        <w:rPr>
          <w:sz w:val="22"/>
        </w:rPr>
        <w:t>132-24/C</w:t>
      </w:r>
    </w:p>
    <w:sectPr w:rsidR="00FF7603" w:rsidRPr="00835A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2B0CA" w14:textId="77777777" w:rsidR="00D56414" w:rsidRDefault="00D56414" w:rsidP="00D754BC">
      <w:r>
        <w:separator/>
      </w:r>
    </w:p>
  </w:endnote>
  <w:endnote w:type="continuationSeparator" w:id="0">
    <w:p w14:paraId="3F363B34" w14:textId="77777777" w:rsidR="00D56414" w:rsidRDefault="00D56414" w:rsidP="00D7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ABFAA" w14:textId="77777777" w:rsidR="00D56414" w:rsidRDefault="00D56414" w:rsidP="00D754BC">
      <w:r>
        <w:separator/>
      </w:r>
    </w:p>
  </w:footnote>
  <w:footnote w:type="continuationSeparator" w:id="0">
    <w:p w14:paraId="66E87150" w14:textId="77777777" w:rsidR="00D56414" w:rsidRDefault="00D56414" w:rsidP="00D7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6CF8" w14:textId="572A3C47" w:rsidR="00835A43" w:rsidRPr="00E1769A" w:rsidRDefault="00835A43" w:rsidP="00AE550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4B31BA74D9049529995FFF0DA4EEFA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8B69462A791546DF8224003A216ECD5F"/>
        </w:placeholder>
        <w:text/>
      </w:sdtPr>
      <w:sdtEndPr/>
      <w:sdtContent>
        <w:r w:rsidR="001313E7" w:rsidRPr="001313E7">
          <w:t>USKVBL/13560/2023/POD</w:t>
        </w:r>
        <w:r w:rsidR="001313E7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B69462A791546DF8224003A216ECD5F"/>
        </w:placeholder>
        <w:text/>
      </w:sdtPr>
      <w:sdtEndPr/>
      <w:sdtContent>
        <w:r w:rsidR="001313E7" w:rsidRPr="001313E7">
          <w:rPr>
            <w:bCs/>
          </w:rPr>
          <w:t>USKVBL/4245/2024/REG-</w:t>
        </w:r>
        <w:proofErr w:type="spellStart"/>
        <w:r w:rsidR="001313E7" w:rsidRPr="001313E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D8F5F13FD5A47E7A88B055D1E49E4FF"/>
        </w:placeholder>
        <w:date w:fullDate="2024-03-2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E5508">
          <w:rPr>
            <w:bCs/>
          </w:rPr>
          <w:t>26.03.2024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FCACC5C657F4BC7B12C6F16FD14022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313E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3F0DB487EC94739B6BBA22DA8CAF572"/>
        </w:placeholder>
        <w:text/>
      </w:sdtPr>
      <w:sdtEndPr/>
      <w:sdtContent>
        <w:r w:rsidR="001313E7" w:rsidRPr="001313E7">
          <w:t>QuoCNA</w:t>
        </w:r>
      </w:sdtContent>
    </w:sdt>
  </w:p>
  <w:p w14:paraId="6A6532BE" w14:textId="77777777" w:rsidR="00835A43" w:rsidRPr="000A77FE" w:rsidRDefault="00835A4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2F"/>
    <w:rsid w:val="001313E7"/>
    <w:rsid w:val="00272C87"/>
    <w:rsid w:val="002C172F"/>
    <w:rsid w:val="00386B97"/>
    <w:rsid w:val="003D2902"/>
    <w:rsid w:val="003E1A46"/>
    <w:rsid w:val="003F61DC"/>
    <w:rsid w:val="0046571E"/>
    <w:rsid w:val="00467243"/>
    <w:rsid w:val="005A50D1"/>
    <w:rsid w:val="00682E21"/>
    <w:rsid w:val="00712F75"/>
    <w:rsid w:val="00746945"/>
    <w:rsid w:val="00783516"/>
    <w:rsid w:val="007A023A"/>
    <w:rsid w:val="00835A43"/>
    <w:rsid w:val="00850670"/>
    <w:rsid w:val="008D1F8C"/>
    <w:rsid w:val="00940217"/>
    <w:rsid w:val="0094440D"/>
    <w:rsid w:val="009A070D"/>
    <w:rsid w:val="009D2BAF"/>
    <w:rsid w:val="00A64CF1"/>
    <w:rsid w:val="00A90EA0"/>
    <w:rsid w:val="00AA7974"/>
    <w:rsid w:val="00AE5508"/>
    <w:rsid w:val="00B35AF7"/>
    <w:rsid w:val="00C0733C"/>
    <w:rsid w:val="00C2618E"/>
    <w:rsid w:val="00C7504E"/>
    <w:rsid w:val="00CA3C13"/>
    <w:rsid w:val="00D22C5E"/>
    <w:rsid w:val="00D56414"/>
    <w:rsid w:val="00D754BC"/>
    <w:rsid w:val="00E0115F"/>
    <w:rsid w:val="00E15842"/>
    <w:rsid w:val="00EC5729"/>
    <w:rsid w:val="00EC7777"/>
    <w:rsid w:val="00FA457E"/>
    <w:rsid w:val="00FF047B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298E1"/>
  <w15:chartTrackingRefBased/>
  <w15:docId w15:val="{546ADA50-D013-4A66-A753-9EEA6177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18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5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4BC"/>
  </w:style>
  <w:style w:type="paragraph" w:styleId="Zpat">
    <w:name w:val="footer"/>
    <w:basedOn w:val="Normln"/>
    <w:link w:val="ZpatChar"/>
    <w:uiPriority w:val="99"/>
    <w:unhideWhenUsed/>
    <w:rsid w:val="00D75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4BC"/>
  </w:style>
  <w:style w:type="table" w:styleId="Mkatabulky">
    <w:name w:val="Table Grid"/>
    <w:basedOn w:val="Normlntabulka"/>
    <w:uiPriority w:val="39"/>
    <w:rsid w:val="00D7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72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43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835A43"/>
    <w:rPr>
      <w:color w:val="808080"/>
    </w:rPr>
  </w:style>
  <w:style w:type="character" w:customStyle="1" w:styleId="Styl2">
    <w:name w:val="Styl2"/>
    <w:basedOn w:val="Standardnpsmoodstavce"/>
    <w:uiPriority w:val="1"/>
    <w:rsid w:val="00835A43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C5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7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7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ri@vr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@vri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B31BA74D9049529995FFF0DA4EE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4410A-D276-430A-8A07-DCDC08B310A7}"/>
      </w:docPartPr>
      <w:docPartBody>
        <w:p w:rsidR="00805DD1" w:rsidRDefault="00D2441C" w:rsidP="00D2441C">
          <w:pPr>
            <w:pStyle w:val="14B31BA74D9049529995FFF0DA4EEFA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B69462A791546DF8224003A216EC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9ECC1-56B1-4897-9509-28E0CD694151}"/>
      </w:docPartPr>
      <w:docPartBody>
        <w:p w:rsidR="00805DD1" w:rsidRDefault="00D2441C" w:rsidP="00D2441C">
          <w:pPr>
            <w:pStyle w:val="8B69462A791546DF8224003A216ECD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8F5F13FD5A47E7A88B055D1E49E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9B3B7-5E57-4A17-A3B2-56AB3E7EEB39}"/>
      </w:docPartPr>
      <w:docPartBody>
        <w:p w:rsidR="00805DD1" w:rsidRDefault="00D2441C" w:rsidP="00D2441C">
          <w:pPr>
            <w:pStyle w:val="BD8F5F13FD5A47E7A88B055D1E49E4F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FCACC5C657F4BC7B12C6F16FD140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A775B-80D7-4A79-AC83-335245F7F371}"/>
      </w:docPartPr>
      <w:docPartBody>
        <w:p w:rsidR="00805DD1" w:rsidRDefault="00D2441C" w:rsidP="00D2441C">
          <w:pPr>
            <w:pStyle w:val="0FCACC5C657F4BC7B12C6F16FD14022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F0DB487EC94739B6BBA22DA8CAF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EA9AD-154A-49DD-A263-A5611F33BF9C}"/>
      </w:docPartPr>
      <w:docPartBody>
        <w:p w:rsidR="00805DD1" w:rsidRDefault="00D2441C" w:rsidP="00D2441C">
          <w:pPr>
            <w:pStyle w:val="13F0DB487EC94739B6BBA22DA8CAF5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1C"/>
    <w:rsid w:val="000D3C68"/>
    <w:rsid w:val="00215869"/>
    <w:rsid w:val="006F2FDB"/>
    <w:rsid w:val="00707F7C"/>
    <w:rsid w:val="00805DD1"/>
    <w:rsid w:val="00891A28"/>
    <w:rsid w:val="00893376"/>
    <w:rsid w:val="00C3158C"/>
    <w:rsid w:val="00D2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2441C"/>
    <w:rPr>
      <w:color w:val="808080"/>
    </w:rPr>
  </w:style>
  <w:style w:type="paragraph" w:customStyle="1" w:styleId="14B31BA74D9049529995FFF0DA4EEFA9">
    <w:name w:val="14B31BA74D9049529995FFF0DA4EEFA9"/>
    <w:rsid w:val="00D2441C"/>
  </w:style>
  <w:style w:type="paragraph" w:customStyle="1" w:styleId="8B69462A791546DF8224003A216ECD5F">
    <w:name w:val="8B69462A791546DF8224003A216ECD5F"/>
    <w:rsid w:val="00D2441C"/>
  </w:style>
  <w:style w:type="paragraph" w:customStyle="1" w:styleId="BD8F5F13FD5A47E7A88B055D1E49E4FF">
    <w:name w:val="BD8F5F13FD5A47E7A88B055D1E49E4FF"/>
    <w:rsid w:val="00D2441C"/>
  </w:style>
  <w:style w:type="paragraph" w:customStyle="1" w:styleId="0FCACC5C657F4BC7B12C6F16FD140220">
    <w:name w:val="0FCACC5C657F4BC7B12C6F16FD140220"/>
    <w:rsid w:val="00D2441C"/>
  </w:style>
  <w:style w:type="paragraph" w:customStyle="1" w:styleId="13F0DB487EC94739B6BBA22DA8CAF572">
    <w:name w:val="13F0DB487EC94739B6BBA22DA8CAF572"/>
    <w:rsid w:val="00D24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Volf</dc:creator>
  <cp:keywords/>
  <dc:description/>
  <cp:lastModifiedBy>Morávková Věra</cp:lastModifiedBy>
  <cp:revision>18</cp:revision>
  <cp:lastPrinted>2023-10-12T14:42:00Z</cp:lastPrinted>
  <dcterms:created xsi:type="dcterms:W3CDTF">2023-03-02T15:41:00Z</dcterms:created>
  <dcterms:modified xsi:type="dcterms:W3CDTF">2024-03-26T15:23:00Z</dcterms:modified>
</cp:coreProperties>
</file>