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32C0D" w14:textId="77777777" w:rsidR="00932D7B" w:rsidRDefault="00932D7B" w:rsidP="00932D7B">
      <w:r>
        <w:t>Vnější obal:</w:t>
      </w:r>
    </w:p>
    <w:p w14:paraId="680DC69D" w14:textId="77777777" w:rsidR="00932D7B" w:rsidRDefault="00932D7B" w:rsidP="00932D7B"/>
    <w:p w14:paraId="73895158" w14:textId="7A4B5929" w:rsidR="00932D7B" w:rsidRDefault="00932D7B" w:rsidP="00932D7B">
      <w:r w:rsidRPr="00932D7B">
        <w:rPr>
          <w:b/>
        </w:rPr>
        <w:t xml:space="preserve">Konopný olej CBD </w:t>
      </w:r>
      <w:r w:rsidR="00323925">
        <w:rPr>
          <w:b/>
        </w:rPr>
        <w:t>5</w:t>
      </w:r>
      <w:r w:rsidRPr="00932D7B">
        <w:rPr>
          <w:b/>
        </w:rPr>
        <w:t>%, slaninová příchuť</w:t>
      </w:r>
      <w:r>
        <w:t xml:space="preserve"> </w:t>
      </w:r>
    </w:p>
    <w:p w14:paraId="760294C7" w14:textId="59AA05FE" w:rsidR="00932D7B" w:rsidRDefault="00932D7B" w:rsidP="00164726">
      <w:pPr>
        <w:tabs>
          <w:tab w:val="left" w:pos="2870"/>
        </w:tabs>
      </w:pPr>
      <w:r>
        <w:t>10 ml</w:t>
      </w:r>
      <w:r w:rsidR="00164726">
        <w:tab/>
      </w:r>
    </w:p>
    <w:p w14:paraId="5C128137" w14:textId="77777777" w:rsidR="00932D7B" w:rsidRDefault="00932D7B" w:rsidP="00932D7B">
      <w:r>
        <w:t>Veterinární přípravek pro psy</w:t>
      </w:r>
    </w:p>
    <w:p w14:paraId="4CF3FC9D" w14:textId="77777777" w:rsidR="00932D7B" w:rsidRDefault="00932D7B" w:rsidP="00932D7B"/>
    <w:p w14:paraId="472EE083" w14:textId="77777777" w:rsidR="00932D7B" w:rsidRDefault="00932D7B" w:rsidP="00932D7B">
      <w:r>
        <w:t>Konopný olej pro psy s obsahem CBD</w:t>
      </w:r>
    </w:p>
    <w:p w14:paraId="6C67D462" w14:textId="2DE10FCD" w:rsidR="00932D7B" w:rsidRDefault="00932D7B" w:rsidP="00932D7B">
      <w:r>
        <w:t xml:space="preserve">CBD </w:t>
      </w:r>
      <w:r w:rsidR="00283198">
        <w:t>může</w:t>
      </w:r>
      <w:r>
        <w:t xml:space="preserve"> </w:t>
      </w:r>
      <w:r w:rsidR="00283198">
        <w:t>pomáhat</w:t>
      </w:r>
      <w:r>
        <w:t xml:space="preserve"> </w:t>
      </w:r>
      <w:r w:rsidR="00283198">
        <w:t>při</w:t>
      </w:r>
      <w:r>
        <w:t xml:space="preserve"> </w:t>
      </w:r>
      <w:r w:rsidR="00283198">
        <w:t>současně probíhající léčbě</w:t>
      </w:r>
      <w:r>
        <w:t xml:space="preserve"> epilepsie (</w:t>
      </w:r>
      <w:r w:rsidR="00283198">
        <w:t>doporučujeme</w:t>
      </w:r>
      <w:r>
        <w:t xml:space="preserve"> konzultovat s</w:t>
      </w:r>
      <w:r w:rsidR="00283198">
        <w:t> </w:t>
      </w:r>
      <w:r>
        <w:t xml:space="preserve">vet. </w:t>
      </w:r>
      <w:r w:rsidR="00283198">
        <w:t>lékařem</w:t>
      </w:r>
      <w:r>
        <w:t xml:space="preserve">). </w:t>
      </w:r>
      <w:r w:rsidR="00283198">
        <w:t>Přispívá</w:t>
      </w:r>
      <w:r>
        <w:t xml:space="preserve"> ke </w:t>
      </w:r>
      <w:r w:rsidR="00283198">
        <w:t>zmírnění příznaků</w:t>
      </w:r>
      <w:r>
        <w:t xml:space="preserve"> osteoartritidy, </w:t>
      </w:r>
      <w:r w:rsidR="00283198">
        <w:t>napomáhá</w:t>
      </w:r>
      <w:r>
        <w:t xml:space="preserve"> </w:t>
      </w:r>
      <w:r w:rsidR="00283198">
        <w:t>snížení</w:t>
      </w:r>
      <w:r>
        <w:t xml:space="preserve"> bolesti.</w:t>
      </w:r>
    </w:p>
    <w:p w14:paraId="65EDA04C" w14:textId="24291749" w:rsidR="00932D7B" w:rsidRDefault="00932D7B" w:rsidP="00932D7B">
      <w:r w:rsidRPr="00932D7B">
        <w:rPr>
          <w:b/>
        </w:rPr>
        <w:t>Složení:</w:t>
      </w:r>
      <w:r>
        <w:t xml:space="preserve"> Konopný olej, CBD </w:t>
      </w:r>
      <w:r w:rsidR="00756EBC">
        <w:t xml:space="preserve">- </w:t>
      </w:r>
      <w:r>
        <w:t xml:space="preserve">kanabidiol, aroma slaniny. </w:t>
      </w:r>
    </w:p>
    <w:p w14:paraId="664BA8CA" w14:textId="002DAB86" w:rsidR="00932D7B" w:rsidRDefault="00932D7B" w:rsidP="00932D7B">
      <w:r>
        <w:t xml:space="preserve">Obsah CBD </w:t>
      </w:r>
      <w:r w:rsidR="00323925">
        <w:t>475</w:t>
      </w:r>
      <w:r>
        <w:t xml:space="preserve"> mg v 10 ml (9,7 g), další kanabinoidy ve stopovém množství</w:t>
      </w:r>
    </w:p>
    <w:p w14:paraId="7F972A84" w14:textId="77777777" w:rsidR="00932D7B" w:rsidRDefault="00932D7B" w:rsidP="00932D7B"/>
    <w:p w14:paraId="654701B0" w14:textId="01C9D34E" w:rsidR="00932D7B" w:rsidRDefault="00932D7B" w:rsidP="00932D7B">
      <w:r w:rsidRPr="00932D7B">
        <w:rPr>
          <w:b/>
        </w:rPr>
        <w:t>Způsob použití:</w:t>
      </w:r>
      <w:r>
        <w:t xml:space="preserve"> Doporučenou dávku nakapejte přímo do tlamy zvířete, nebo přidejte do</w:t>
      </w:r>
      <w:r w:rsidR="00283198">
        <w:t> </w:t>
      </w:r>
      <w:r>
        <w:t>krmení</w:t>
      </w:r>
    </w:p>
    <w:p w14:paraId="7018A0F7" w14:textId="4C0BEC9B" w:rsidR="00932D7B" w:rsidRDefault="00932D7B" w:rsidP="00932D7B">
      <w:r w:rsidRPr="00932D7B">
        <w:rPr>
          <w:b/>
        </w:rPr>
        <w:t>Doporučená denní dávka:</w:t>
      </w:r>
      <w:r>
        <w:t xml:space="preserve"> 1 kapka </w:t>
      </w:r>
      <w:r w:rsidRPr="00164726">
        <w:t xml:space="preserve">na </w:t>
      </w:r>
      <w:r w:rsidR="00323925" w:rsidRPr="00164726">
        <w:t>2</w:t>
      </w:r>
      <w:r w:rsidRPr="00164726">
        <w:t xml:space="preserve"> kg živé hmotnosti</w:t>
      </w:r>
      <w:r>
        <w:t xml:space="preserve">. 1 kapka = </w:t>
      </w:r>
      <w:r w:rsidR="00323925">
        <w:t>1,90</w:t>
      </w:r>
      <w:r>
        <w:t xml:space="preserve"> mg CBD. Maximální doba podávání je 1 měsíc. </w:t>
      </w:r>
      <w:r w:rsidR="00D53EED">
        <w:t>Maximální dávka CBD je 1 mg/kg/den.</w:t>
      </w:r>
    </w:p>
    <w:p w14:paraId="7BE41060" w14:textId="77777777" w:rsidR="00932D7B" w:rsidRDefault="00932D7B" w:rsidP="00932D7B">
      <w:r w:rsidRPr="00932D7B">
        <w:rPr>
          <w:b/>
        </w:rPr>
        <w:t>Cílový druh:</w:t>
      </w:r>
      <w:r>
        <w:t xml:space="preserve"> Pes (přípravek není určen pro štěňata, březí a laktující feny)</w:t>
      </w:r>
    </w:p>
    <w:p w14:paraId="77551B66" w14:textId="68CC2A28" w:rsidR="00932D7B" w:rsidRDefault="00932D7B" w:rsidP="00932D7B">
      <w:r>
        <w:t>Přípravek není náhradou veterinární péče a léčiv doporučených veterinárním lékařem. V</w:t>
      </w:r>
      <w:r w:rsidR="00283198">
        <w:t> </w:t>
      </w:r>
      <w:r>
        <w:t>případě, že Váš pes užívá léčivý přípravek, doporučujeme před podáním přípravku konzultaci s veterinárním lékařem.</w:t>
      </w:r>
    </w:p>
    <w:p w14:paraId="170900E2" w14:textId="77777777" w:rsidR="00932D7B" w:rsidRDefault="00932D7B" w:rsidP="00932D7B"/>
    <w:p w14:paraId="4F739613" w14:textId="58693F4E" w:rsidR="00932D7B" w:rsidRDefault="00932D7B" w:rsidP="00932D7B">
      <w:r w:rsidRPr="00932D7B">
        <w:rPr>
          <w:b/>
        </w:rPr>
        <w:t>Způsob skladování:</w:t>
      </w:r>
      <w:r>
        <w:t xml:space="preserve"> Chraňte před slunečním zářením, 10-2</w:t>
      </w:r>
      <w:r w:rsidR="00283198">
        <w:t>5°C. Po otevření spotřebujte do </w:t>
      </w:r>
      <w:r>
        <w:t>6</w:t>
      </w:r>
      <w:r w:rsidR="00283198">
        <w:t> </w:t>
      </w:r>
      <w:r>
        <w:t xml:space="preserve">měsíců. Uchovávejte mimo dohled a dosah dětí. Pouze pro zvířata. </w:t>
      </w:r>
    </w:p>
    <w:p w14:paraId="205124AE" w14:textId="77777777" w:rsidR="00932D7B" w:rsidRPr="00932D7B" w:rsidRDefault="00932D7B" w:rsidP="00932D7B">
      <w:pPr>
        <w:rPr>
          <w:b/>
        </w:rPr>
      </w:pPr>
      <w:r w:rsidRPr="00932D7B">
        <w:rPr>
          <w:b/>
        </w:rPr>
        <w:t>Držitel rozhodnutí o schválení:</w:t>
      </w:r>
    </w:p>
    <w:p w14:paraId="63F8EF84" w14:textId="77777777" w:rsidR="00932D7B" w:rsidRDefault="00932D7B" w:rsidP="00932D7B">
      <w:r>
        <w:t>Zelená Země s.r.o., Wuchterlova 523/5, Praha 6, info@zelenazeme.cz</w:t>
      </w:r>
    </w:p>
    <w:p w14:paraId="60097FA8" w14:textId="77777777" w:rsidR="00932D7B" w:rsidRDefault="00932D7B" w:rsidP="00932D7B">
      <w:r>
        <w:t>www.zelenazeme.cz</w:t>
      </w:r>
    </w:p>
    <w:p w14:paraId="67732EAA" w14:textId="6DDCBD7F" w:rsidR="00932D7B" w:rsidRDefault="00932D7B" w:rsidP="00932D7B">
      <w:r>
        <w:t>Číslo schválení:</w:t>
      </w:r>
      <w:r w:rsidR="007778AF">
        <w:t xml:space="preserve"> 121-24/C</w:t>
      </w:r>
    </w:p>
    <w:p w14:paraId="48D21968" w14:textId="0A648B2E" w:rsidR="00283198" w:rsidRDefault="00932D7B" w:rsidP="00932D7B">
      <w:r>
        <w:t>Trvanlivost do:</w:t>
      </w:r>
    </w:p>
    <w:p w14:paraId="4E3C20DA" w14:textId="77777777" w:rsidR="00283198" w:rsidRDefault="00283198">
      <w:r>
        <w:br w:type="page"/>
      </w:r>
    </w:p>
    <w:p w14:paraId="64773EC8" w14:textId="716E7396" w:rsidR="00932D7B" w:rsidRDefault="00932D7B" w:rsidP="00932D7B">
      <w:r>
        <w:lastRenderedPageBreak/>
        <w:t>Vnitřní obal:</w:t>
      </w:r>
    </w:p>
    <w:p w14:paraId="4DB07531" w14:textId="77777777" w:rsidR="00932D7B" w:rsidRDefault="00932D7B" w:rsidP="00932D7B"/>
    <w:p w14:paraId="00CD32EE" w14:textId="292A6E12" w:rsidR="00932D7B" w:rsidRDefault="00932D7B" w:rsidP="00932D7B">
      <w:r w:rsidRPr="00932D7B">
        <w:rPr>
          <w:b/>
        </w:rPr>
        <w:t xml:space="preserve">Konopný olej CBD </w:t>
      </w:r>
      <w:r w:rsidR="00323925">
        <w:rPr>
          <w:b/>
        </w:rPr>
        <w:t>5</w:t>
      </w:r>
      <w:r w:rsidRPr="00932D7B">
        <w:rPr>
          <w:b/>
        </w:rPr>
        <w:t>%, slaninová příchuť</w:t>
      </w:r>
      <w:r>
        <w:t xml:space="preserve"> </w:t>
      </w:r>
    </w:p>
    <w:p w14:paraId="058CC048" w14:textId="5D7F8990" w:rsidR="00932D7B" w:rsidRDefault="00932D7B" w:rsidP="00932D7B">
      <w:r>
        <w:t>10 ml</w:t>
      </w:r>
    </w:p>
    <w:p w14:paraId="03B937B7" w14:textId="77777777" w:rsidR="00932D7B" w:rsidRDefault="00932D7B" w:rsidP="00932D7B">
      <w:r>
        <w:t>Veterinární přípravek pro psy</w:t>
      </w:r>
    </w:p>
    <w:p w14:paraId="739B2BBD" w14:textId="3608655A" w:rsidR="00932D7B" w:rsidRDefault="00932D7B" w:rsidP="00932D7B">
      <w:r>
        <w:t xml:space="preserve">CBD </w:t>
      </w:r>
      <w:r w:rsidR="00283198">
        <w:t>může</w:t>
      </w:r>
      <w:r>
        <w:t xml:space="preserve"> </w:t>
      </w:r>
      <w:r w:rsidR="00283198">
        <w:t>pomáhat</w:t>
      </w:r>
      <w:r>
        <w:t xml:space="preserve"> </w:t>
      </w:r>
      <w:r w:rsidR="00283198">
        <w:t>při</w:t>
      </w:r>
      <w:r>
        <w:t xml:space="preserve"> </w:t>
      </w:r>
      <w:r w:rsidR="00283198">
        <w:t>současně probíhající léčbě</w:t>
      </w:r>
      <w:r>
        <w:t xml:space="preserve"> epilepsie (</w:t>
      </w:r>
      <w:r w:rsidR="00283198">
        <w:t>doporučujeme</w:t>
      </w:r>
      <w:r>
        <w:t xml:space="preserve"> konzultovat s</w:t>
      </w:r>
      <w:r w:rsidR="00283198">
        <w:t> </w:t>
      </w:r>
      <w:r>
        <w:t xml:space="preserve">vet. </w:t>
      </w:r>
      <w:proofErr w:type="gramStart"/>
      <w:r w:rsidR="00283198">
        <w:t>lékařem</w:t>
      </w:r>
      <w:proofErr w:type="gramEnd"/>
      <w:r w:rsidR="00283198">
        <w:t>). Přispívá</w:t>
      </w:r>
      <w:r>
        <w:t xml:space="preserve"> ke </w:t>
      </w:r>
      <w:r w:rsidR="00283198">
        <w:t>zmírnění</w:t>
      </w:r>
      <w:r>
        <w:t xml:space="preserve"> </w:t>
      </w:r>
      <w:r w:rsidR="00283198">
        <w:t>příznaků</w:t>
      </w:r>
      <w:r>
        <w:t xml:space="preserve"> osteoartritidy, </w:t>
      </w:r>
      <w:r w:rsidR="00283198">
        <w:t>napomáhá</w:t>
      </w:r>
      <w:r>
        <w:t xml:space="preserve"> </w:t>
      </w:r>
      <w:r w:rsidR="00283198">
        <w:t>snížení</w:t>
      </w:r>
      <w:r>
        <w:t xml:space="preserve"> </w:t>
      </w:r>
      <w:bookmarkStart w:id="0" w:name="_GoBack"/>
      <w:bookmarkEnd w:id="0"/>
      <w:r>
        <w:t>bolesti.</w:t>
      </w:r>
    </w:p>
    <w:p w14:paraId="22E9DDB5" w14:textId="77777777" w:rsidR="00932D7B" w:rsidRDefault="00932D7B" w:rsidP="00932D7B">
      <w:r w:rsidRPr="00932D7B">
        <w:rPr>
          <w:b/>
        </w:rPr>
        <w:t>Složení:</w:t>
      </w:r>
      <w:r>
        <w:t xml:space="preserve"> Konopný olej, CBD – kanabidiol, aroma slaniny</w:t>
      </w:r>
    </w:p>
    <w:p w14:paraId="00EB3FE6" w14:textId="2EA9E89A" w:rsidR="00932D7B" w:rsidRDefault="00932D7B" w:rsidP="00932D7B">
      <w:r>
        <w:t xml:space="preserve">Obsah CBD </w:t>
      </w:r>
      <w:r w:rsidR="00323925">
        <w:t>475</w:t>
      </w:r>
      <w:r>
        <w:t xml:space="preserve"> mg v 10 ml (9,7 g), další kanabinoidy ve stopovém množství</w:t>
      </w:r>
    </w:p>
    <w:p w14:paraId="5BFF178C" w14:textId="40D40DB9" w:rsidR="00932D7B" w:rsidRDefault="00932D7B" w:rsidP="00932D7B">
      <w:r w:rsidRPr="00932D7B">
        <w:rPr>
          <w:b/>
        </w:rPr>
        <w:t>Způsob použití:</w:t>
      </w:r>
      <w:r>
        <w:t xml:space="preserve"> Doporučenou dávku nakapejte přímo do tlamy zvířete, nebo přidejte do</w:t>
      </w:r>
      <w:r w:rsidR="00283198">
        <w:t> </w:t>
      </w:r>
      <w:r>
        <w:t>krmení.</w:t>
      </w:r>
    </w:p>
    <w:p w14:paraId="64372A27" w14:textId="01F22C36" w:rsidR="00932D7B" w:rsidRDefault="00932D7B" w:rsidP="00932D7B">
      <w:r w:rsidRPr="00932D7B">
        <w:rPr>
          <w:b/>
        </w:rPr>
        <w:t>Doporučená denní dávka:</w:t>
      </w:r>
      <w:r>
        <w:t xml:space="preserve"> 1 kapka na </w:t>
      </w:r>
      <w:r w:rsidR="00323925">
        <w:t>2</w:t>
      </w:r>
      <w:r>
        <w:t xml:space="preserve"> kg živé hmotnosti. 1 kapka = </w:t>
      </w:r>
      <w:r w:rsidR="00323925">
        <w:t xml:space="preserve">1,90 </w:t>
      </w:r>
      <w:r>
        <w:t xml:space="preserve">mg CBD. Maximální doba podávání je 1 měsíc. </w:t>
      </w:r>
    </w:p>
    <w:p w14:paraId="7A4A57B8" w14:textId="77777777" w:rsidR="00932D7B" w:rsidRDefault="00932D7B" w:rsidP="00932D7B">
      <w:r>
        <w:t>Uchovávejte mimo dohled a dosah dětí.</w:t>
      </w:r>
    </w:p>
    <w:p w14:paraId="11141C5E" w14:textId="77777777" w:rsidR="00932D7B" w:rsidRDefault="00932D7B" w:rsidP="00932D7B">
      <w:r w:rsidRPr="00932D7B">
        <w:rPr>
          <w:b/>
        </w:rPr>
        <w:t>Způsob skladování:</w:t>
      </w:r>
      <w:r>
        <w:t xml:space="preserve"> Chraňte před slunečním zářením, 10-25°C.</w:t>
      </w:r>
    </w:p>
    <w:p w14:paraId="4B90F2A0" w14:textId="77777777" w:rsidR="00932D7B" w:rsidRDefault="00932D7B" w:rsidP="00932D7B"/>
    <w:p w14:paraId="12B8D1F9" w14:textId="6704A74E" w:rsidR="00932D7B" w:rsidRDefault="00932D7B" w:rsidP="00932D7B">
      <w:r>
        <w:t xml:space="preserve">Trvanlivost do: </w:t>
      </w:r>
    </w:p>
    <w:p w14:paraId="575BFBDF" w14:textId="77777777" w:rsidR="00932D7B" w:rsidRDefault="00932D7B" w:rsidP="00932D7B">
      <w:r>
        <w:t>Číslo šarže:</w:t>
      </w:r>
    </w:p>
    <w:p w14:paraId="7EDA7F9C" w14:textId="77777777" w:rsidR="00932D7B" w:rsidRDefault="00932D7B" w:rsidP="00932D7B">
      <w:r>
        <w:t>10 ml</w:t>
      </w:r>
    </w:p>
    <w:p w14:paraId="1F5E8F91" w14:textId="4FD66FB3" w:rsidR="00932D7B" w:rsidRDefault="00932D7B" w:rsidP="00932D7B">
      <w:r>
        <w:t>Číslo schválení:</w:t>
      </w:r>
      <w:r w:rsidR="00594763" w:rsidRPr="00594763">
        <w:t xml:space="preserve"> </w:t>
      </w:r>
      <w:r w:rsidR="00594763">
        <w:t>121-24/C</w:t>
      </w:r>
    </w:p>
    <w:p w14:paraId="09B665F3" w14:textId="77777777" w:rsidR="00932D7B" w:rsidRDefault="00932D7B" w:rsidP="00932D7B">
      <w:r>
        <w:t>Držitel rozhodnutí o schválení: Zelená Země s.r.o., Wuchterlova 523/5, Praha 6, info@zelenazeme.cz</w:t>
      </w:r>
    </w:p>
    <w:p w14:paraId="3571DE90" w14:textId="77777777" w:rsidR="00932D7B" w:rsidRDefault="00932D7B" w:rsidP="00932D7B">
      <w:r>
        <w:t>www.zelenazeme.cz</w:t>
      </w:r>
    </w:p>
    <w:sectPr w:rsidR="00932D7B" w:rsidSect="00EC43C7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F078B" w14:textId="77777777" w:rsidR="002F3894" w:rsidRDefault="002F3894" w:rsidP="005B3E05">
      <w:r>
        <w:separator/>
      </w:r>
    </w:p>
  </w:endnote>
  <w:endnote w:type="continuationSeparator" w:id="0">
    <w:p w14:paraId="46DB8F37" w14:textId="77777777" w:rsidR="002F3894" w:rsidRDefault="002F3894" w:rsidP="005B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AA82D" w14:textId="77777777" w:rsidR="002F3894" w:rsidRDefault="002F3894" w:rsidP="005B3E05">
      <w:r>
        <w:separator/>
      </w:r>
    </w:p>
  </w:footnote>
  <w:footnote w:type="continuationSeparator" w:id="0">
    <w:p w14:paraId="0A9C9D7B" w14:textId="77777777" w:rsidR="002F3894" w:rsidRDefault="002F3894" w:rsidP="005B3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824FE" w14:textId="2168FD10" w:rsidR="00164726" w:rsidRPr="00E1769A" w:rsidRDefault="00164726" w:rsidP="00164726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52E6FE59E3294F968ECDA098FC25147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283198">
      <w:rPr>
        <w:bCs/>
      </w:rPr>
      <w:t> </w:t>
    </w:r>
    <w:r w:rsidRPr="00E1769A">
      <w:rPr>
        <w:bCs/>
      </w:rPr>
      <w:t>zn.</w:t>
    </w:r>
    <w:r w:rsidR="00283198">
      <w:rPr>
        <w:bCs/>
      </w:rPr>
      <w:t> </w:t>
    </w:r>
    <w:sdt>
      <w:sdtPr>
        <w:id w:val="28773371"/>
        <w:placeholder>
          <w:docPart w:val="772869B185924C95816BF2603AD5C978"/>
        </w:placeholder>
        <w:text/>
      </w:sdtPr>
      <w:sdtEndPr/>
      <w:sdtContent>
        <w:r w:rsidR="007778AF" w:rsidRPr="007778AF">
          <w:t>USKVBL/14046/2023/POD</w:t>
        </w:r>
        <w:r w:rsidR="007778AF">
          <w:t>,</w:t>
        </w:r>
      </w:sdtContent>
    </w:sdt>
    <w:r>
      <w:rPr>
        <w:bCs/>
      </w:rPr>
      <w:t xml:space="preserve"> </w:t>
    </w:r>
    <w:r w:rsidRPr="00E1769A">
      <w:rPr>
        <w:bCs/>
      </w:rPr>
      <w:t xml:space="preserve">č.j. </w:t>
    </w:r>
    <w:sdt>
      <w:sdtPr>
        <w:rPr>
          <w:bCs/>
        </w:rPr>
        <w:id w:val="-256526429"/>
        <w:placeholder>
          <w:docPart w:val="772869B185924C95816BF2603AD5C978"/>
        </w:placeholder>
        <w:text/>
      </w:sdtPr>
      <w:sdtEndPr/>
      <w:sdtContent>
        <w:r w:rsidR="007778AF" w:rsidRPr="007778AF">
          <w:rPr>
            <w:bCs/>
          </w:rPr>
          <w:t>USKVBL/3663/2024/REG-Gro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E416AE11D844656ABDFABD44A4AAF8C"/>
        </w:placeholder>
        <w:date w:fullDate="2024-03-14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E548AC">
          <w:rPr>
            <w:bCs/>
          </w:rPr>
          <w:t>14.03.2024</w:t>
        </w:r>
      </w:sdtContent>
    </w:sdt>
    <w:r w:rsidRPr="00E1769A">
      <w:rPr>
        <w:bCs/>
      </w:rPr>
      <w:t xml:space="preserve"> o</w:t>
    </w:r>
    <w:r w:rsidR="00283198">
      <w:rPr>
        <w:bCs/>
      </w:rPr>
      <w:t> </w:t>
    </w:r>
    <w:sdt>
      <w:sdtPr>
        <w:id w:val="-425183501"/>
        <w:placeholder>
          <w:docPart w:val="E55A71C031344BE1B5BF441F5243EAE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7778AF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381E981F134D46B9A402647E2F2D3171"/>
        </w:placeholder>
        <w:text/>
      </w:sdtPr>
      <w:sdtEndPr/>
      <w:sdtContent>
        <w:r w:rsidR="007778AF" w:rsidRPr="007778AF">
          <w:t>Konopný olej CBD 5%, slaninová příchuť</w:t>
        </w:r>
      </w:sdtContent>
    </w:sdt>
  </w:p>
  <w:p w14:paraId="73399FE6" w14:textId="77777777" w:rsidR="00164726" w:rsidRDefault="0016472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554"/>
    <w:rsid w:val="000E7195"/>
    <w:rsid w:val="00114880"/>
    <w:rsid w:val="00162BA5"/>
    <w:rsid w:val="00164726"/>
    <w:rsid w:val="00200F3C"/>
    <w:rsid w:val="002411E5"/>
    <w:rsid w:val="00283198"/>
    <w:rsid w:val="00292F43"/>
    <w:rsid w:val="002B643C"/>
    <w:rsid w:val="002B65C1"/>
    <w:rsid w:val="002C19F5"/>
    <w:rsid w:val="002D0BA6"/>
    <w:rsid w:val="002F3894"/>
    <w:rsid w:val="00323925"/>
    <w:rsid w:val="00327A97"/>
    <w:rsid w:val="003334E2"/>
    <w:rsid w:val="003646A3"/>
    <w:rsid w:val="003B6BD2"/>
    <w:rsid w:val="00457F60"/>
    <w:rsid w:val="00470842"/>
    <w:rsid w:val="004751F8"/>
    <w:rsid w:val="00526189"/>
    <w:rsid w:val="00594763"/>
    <w:rsid w:val="005B3E05"/>
    <w:rsid w:val="00617F02"/>
    <w:rsid w:val="00624554"/>
    <w:rsid w:val="006B7BE9"/>
    <w:rsid w:val="006D301F"/>
    <w:rsid w:val="006E6410"/>
    <w:rsid w:val="00731F08"/>
    <w:rsid w:val="00756EBC"/>
    <w:rsid w:val="00763F56"/>
    <w:rsid w:val="007778AF"/>
    <w:rsid w:val="007B0517"/>
    <w:rsid w:val="007C59B6"/>
    <w:rsid w:val="007F2FC3"/>
    <w:rsid w:val="00814B2C"/>
    <w:rsid w:val="008B4545"/>
    <w:rsid w:val="008E7C4D"/>
    <w:rsid w:val="008F58B6"/>
    <w:rsid w:val="00932D7B"/>
    <w:rsid w:val="00933A30"/>
    <w:rsid w:val="00937FD0"/>
    <w:rsid w:val="00961666"/>
    <w:rsid w:val="00A06A0D"/>
    <w:rsid w:val="00A238EB"/>
    <w:rsid w:val="00A256FA"/>
    <w:rsid w:val="00A95C43"/>
    <w:rsid w:val="00AB0783"/>
    <w:rsid w:val="00AB5B9A"/>
    <w:rsid w:val="00AD29C2"/>
    <w:rsid w:val="00AE2EEF"/>
    <w:rsid w:val="00B446A4"/>
    <w:rsid w:val="00B54355"/>
    <w:rsid w:val="00B85934"/>
    <w:rsid w:val="00B904C4"/>
    <w:rsid w:val="00C40F02"/>
    <w:rsid w:val="00C61F10"/>
    <w:rsid w:val="00CD7A7F"/>
    <w:rsid w:val="00CF4605"/>
    <w:rsid w:val="00D26F3D"/>
    <w:rsid w:val="00D53EED"/>
    <w:rsid w:val="00D561D2"/>
    <w:rsid w:val="00D81DCD"/>
    <w:rsid w:val="00D83471"/>
    <w:rsid w:val="00DC0F4A"/>
    <w:rsid w:val="00E548AC"/>
    <w:rsid w:val="00EC43C7"/>
    <w:rsid w:val="00F314A5"/>
    <w:rsid w:val="00F94172"/>
    <w:rsid w:val="00FE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C7711"/>
  <w15:chartTrackingRefBased/>
  <w15:docId w15:val="{C3539D2E-AD61-A841-81E6-E675004C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24554"/>
  </w:style>
  <w:style w:type="character" w:styleId="Hypertextovodkaz">
    <w:name w:val="Hyperlink"/>
    <w:basedOn w:val="Standardnpsmoodstavce"/>
    <w:uiPriority w:val="99"/>
    <w:unhideWhenUsed/>
    <w:rsid w:val="0062455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2455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27A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7A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7A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7A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7A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7A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A9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B3E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3E05"/>
  </w:style>
  <w:style w:type="paragraph" w:styleId="Zpat">
    <w:name w:val="footer"/>
    <w:basedOn w:val="Normln"/>
    <w:link w:val="ZpatChar"/>
    <w:uiPriority w:val="99"/>
    <w:unhideWhenUsed/>
    <w:rsid w:val="005B3E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3E05"/>
  </w:style>
  <w:style w:type="character" w:styleId="Zstupntext">
    <w:name w:val="Placeholder Text"/>
    <w:rsid w:val="005B3E05"/>
    <w:rPr>
      <w:color w:val="808080"/>
    </w:rPr>
  </w:style>
  <w:style w:type="character" w:customStyle="1" w:styleId="Styl2">
    <w:name w:val="Styl2"/>
    <w:basedOn w:val="Standardnpsmoodstavce"/>
    <w:uiPriority w:val="1"/>
    <w:rsid w:val="005B3E05"/>
    <w:rPr>
      <w:b/>
      <w:bCs w:val="0"/>
    </w:rPr>
  </w:style>
  <w:style w:type="character" w:styleId="Siln">
    <w:name w:val="Strong"/>
    <w:basedOn w:val="Standardnpsmoodstavce"/>
    <w:uiPriority w:val="22"/>
    <w:qFormat/>
    <w:rsid w:val="005B3E05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54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E6FE59E3294F968ECDA098FC2514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FE6F32-1685-46A1-81F3-B8B8891281B3}"/>
      </w:docPartPr>
      <w:docPartBody>
        <w:p w:rsidR="000E5C21" w:rsidRDefault="00312BFF" w:rsidP="00312BFF">
          <w:pPr>
            <w:pStyle w:val="52E6FE59E3294F968ECDA098FC25147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72869B185924C95816BF2603AD5C9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013C43-6538-487E-9463-2473892E48AA}"/>
      </w:docPartPr>
      <w:docPartBody>
        <w:p w:rsidR="000E5C21" w:rsidRDefault="00312BFF" w:rsidP="00312BFF">
          <w:pPr>
            <w:pStyle w:val="772869B185924C95816BF2603AD5C97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E416AE11D844656ABDFABD44A4AAF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2DD45F-BBF5-48DF-8B5E-C526463DC91A}"/>
      </w:docPartPr>
      <w:docPartBody>
        <w:p w:rsidR="000E5C21" w:rsidRDefault="00312BFF" w:rsidP="00312BFF">
          <w:pPr>
            <w:pStyle w:val="4E416AE11D844656ABDFABD44A4AAF8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55A71C031344BE1B5BF441F5243EA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8D80A5-E42C-43DC-96D1-6AC7C1AFD968}"/>
      </w:docPartPr>
      <w:docPartBody>
        <w:p w:rsidR="000E5C21" w:rsidRDefault="00312BFF" w:rsidP="00312BFF">
          <w:pPr>
            <w:pStyle w:val="E55A71C031344BE1B5BF441F5243EAE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81E981F134D46B9A402647E2F2D31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DAE2DE-B136-42CD-9885-607953E05942}"/>
      </w:docPartPr>
      <w:docPartBody>
        <w:p w:rsidR="000E5C21" w:rsidRDefault="00312BFF" w:rsidP="00312BFF">
          <w:pPr>
            <w:pStyle w:val="381E981F134D46B9A402647E2F2D317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FF"/>
    <w:rsid w:val="000E5C21"/>
    <w:rsid w:val="0011017A"/>
    <w:rsid w:val="002B656B"/>
    <w:rsid w:val="00312BFF"/>
    <w:rsid w:val="005F437A"/>
    <w:rsid w:val="009F59E1"/>
    <w:rsid w:val="00CF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8CE2A9309F24DFC9E9C13C6EDD7B79A">
    <w:name w:val="38CE2A9309F24DFC9E9C13C6EDD7B79A"/>
    <w:rsid w:val="00312BFF"/>
  </w:style>
  <w:style w:type="character" w:styleId="Zstupntext">
    <w:name w:val="Placeholder Text"/>
    <w:rsid w:val="00312BFF"/>
    <w:rPr>
      <w:color w:val="808080"/>
    </w:rPr>
  </w:style>
  <w:style w:type="paragraph" w:customStyle="1" w:styleId="52E6FE59E3294F968ECDA098FC25147F">
    <w:name w:val="52E6FE59E3294F968ECDA098FC25147F"/>
    <w:rsid w:val="00312BFF"/>
  </w:style>
  <w:style w:type="paragraph" w:customStyle="1" w:styleId="772869B185924C95816BF2603AD5C978">
    <w:name w:val="772869B185924C95816BF2603AD5C978"/>
    <w:rsid w:val="00312BFF"/>
  </w:style>
  <w:style w:type="paragraph" w:customStyle="1" w:styleId="4E416AE11D844656ABDFABD44A4AAF8C">
    <w:name w:val="4E416AE11D844656ABDFABD44A4AAF8C"/>
    <w:rsid w:val="00312BFF"/>
  </w:style>
  <w:style w:type="paragraph" w:customStyle="1" w:styleId="E55A71C031344BE1B5BF441F5243EAE2">
    <w:name w:val="E55A71C031344BE1B5BF441F5243EAE2"/>
    <w:rsid w:val="00312BFF"/>
  </w:style>
  <w:style w:type="paragraph" w:customStyle="1" w:styleId="381E981F134D46B9A402647E2F2D3171">
    <w:name w:val="381E981F134D46B9A402647E2F2D3171"/>
    <w:rsid w:val="00312B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l.kavalirova@seznam.cz</dc:creator>
  <cp:keywords/>
  <dc:description/>
  <cp:lastModifiedBy>Nepejchalová Leona</cp:lastModifiedBy>
  <cp:revision>10</cp:revision>
  <cp:lastPrinted>2022-05-03T13:53:00Z</cp:lastPrinted>
  <dcterms:created xsi:type="dcterms:W3CDTF">2023-11-01T08:56:00Z</dcterms:created>
  <dcterms:modified xsi:type="dcterms:W3CDTF">2024-03-15T18:44:00Z</dcterms:modified>
</cp:coreProperties>
</file>