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B38D" w14:textId="788358A5" w:rsidR="00507301" w:rsidRDefault="00507301" w:rsidP="0048277D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Otodine</w:t>
      </w:r>
      <w:proofErr w:type="spellEnd"/>
    </w:p>
    <w:p w14:paraId="6C89E5FD" w14:textId="30C4D79F" w:rsidR="0048277D" w:rsidRPr="00D74B70" w:rsidRDefault="00505C59" w:rsidP="0048277D">
      <w:pPr>
        <w:rPr>
          <w:b/>
          <w:bCs/>
          <w:lang w:val="cs-CZ"/>
        </w:rPr>
      </w:pPr>
      <w:r>
        <w:rPr>
          <w:b/>
          <w:bCs/>
          <w:lang w:val="cs-CZ"/>
        </w:rPr>
        <w:t>Veterinární přípravek</w:t>
      </w:r>
      <w:r w:rsidRPr="00D74B70">
        <w:rPr>
          <w:b/>
          <w:bCs/>
          <w:lang w:val="cs-CZ"/>
        </w:rPr>
        <w:t xml:space="preserve"> </w:t>
      </w:r>
      <w:r w:rsidR="0048277D" w:rsidRPr="00D74B70">
        <w:rPr>
          <w:b/>
          <w:bCs/>
          <w:lang w:val="cs-CZ"/>
        </w:rPr>
        <w:t>pro čištění uší psů a koček</w:t>
      </w:r>
    </w:p>
    <w:p w14:paraId="08670D89" w14:textId="1BA674AB" w:rsidR="0048277D" w:rsidRPr="00D74B70" w:rsidRDefault="0048277D" w:rsidP="002F4E6B">
      <w:pPr>
        <w:rPr>
          <w:lang w:val="cs-CZ"/>
        </w:rPr>
      </w:pPr>
      <w:r w:rsidRPr="00D74B70">
        <w:rPr>
          <w:b/>
          <w:bCs/>
          <w:lang w:val="cs-CZ"/>
        </w:rPr>
        <w:t>Složení:</w:t>
      </w:r>
      <w:r w:rsidRPr="00D74B70">
        <w:rPr>
          <w:lang w:val="cs-CZ"/>
        </w:rPr>
        <w:t xml:space="preserve"> 100 g přípravku obsahuje: </w:t>
      </w:r>
      <w:proofErr w:type="spellStart"/>
      <w:r w:rsidRPr="00D74B70">
        <w:rPr>
          <w:lang w:val="cs-CZ"/>
        </w:rPr>
        <w:t>Chlorhexidini</w:t>
      </w:r>
      <w:proofErr w:type="spellEnd"/>
      <w:r w:rsidRPr="00D74B70">
        <w:rPr>
          <w:lang w:val="cs-CZ"/>
        </w:rPr>
        <w:t xml:space="preserve"> </w:t>
      </w:r>
      <w:proofErr w:type="spellStart"/>
      <w:r w:rsidR="00CF5C5B">
        <w:rPr>
          <w:lang w:val="cs-CZ"/>
        </w:rPr>
        <w:t>di</w:t>
      </w:r>
      <w:r w:rsidRPr="00D74B70">
        <w:rPr>
          <w:lang w:val="cs-CZ"/>
        </w:rPr>
        <w:t>glukonas</w:t>
      </w:r>
      <w:proofErr w:type="spellEnd"/>
      <w:r w:rsidRPr="00D74B70">
        <w:rPr>
          <w:lang w:val="cs-CZ"/>
        </w:rPr>
        <w:t xml:space="preserve"> 0,15 g, </w:t>
      </w:r>
      <w:proofErr w:type="spellStart"/>
      <w:r w:rsidRPr="00D74B70">
        <w:rPr>
          <w:lang w:val="cs-CZ"/>
        </w:rPr>
        <w:t>Propylenglycolum</w:t>
      </w:r>
      <w:proofErr w:type="spellEnd"/>
      <w:r w:rsidRPr="00D74B70">
        <w:rPr>
          <w:lang w:val="cs-CZ"/>
        </w:rPr>
        <w:t xml:space="preserve">, </w:t>
      </w:r>
      <w:proofErr w:type="spellStart"/>
      <w:r w:rsidRPr="00D74B70">
        <w:rPr>
          <w:lang w:val="cs-CZ"/>
        </w:rPr>
        <w:t>Aqua</w:t>
      </w:r>
      <w:proofErr w:type="spellEnd"/>
      <w:r w:rsidRPr="00D74B70">
        <w:rPr>
          <w:lang w:val="cs-CZ"/>
        </w:rPr>
        <w:t xml:space="preserve"> </w:t>
      </w:r>
      <w:proofErr w:type="spellStart"/>
      <w:r w:rsidRPr="00D74B70">
        <w:rPr>
          <w:lang w:val="cs-CZ"/>
        </w:rPr>
        <w:t>purificata</w:t>
      </w:r>
      <w:proofErr w:type="spellEnd"/>
      <w:r w:rsidRPr="00D74B70">
        <w:rPr>
          <w:lang w:val="cs-CZ"/>
        </w:rPr>
        <w:t xml:space="preserve">, </w:t>
      </w:r>
      <w:proofErr w:type="spellStart"/>
      <w:r w:rsidRPr="00D74B70">
        <w:rPr>
          <w:lang w:val="cs-CZ"/>
        </w:rPr>
        <w:t>T</w:t>
      </w:r>
      <w:r w:rsidR="00416BE1">
        <w:rPr>
          <w:lang w:val="cs-CZ"/>
        </w:rPr>
        <w:t>ris</w:t>
      </w:r>
      <w:proofErr w:type="spellEnd"/>
      <w:r w:rsidRPr="00D74B70">
        <w:rPr>
          <w:lang w:val="cs-CZ"/>
        </w:rPr>
        <w:t>-EDTA.</w:t>
      </w:r>
    </w:p>
    <w:p w14:paraId="5ECA62BA" w14:textId="012E1004" w:rsidR="0048277D" w:rsidRPr="00D74B70" w:rsidRDefault="0048277D" w:rsidP="0048277D">
      <w:pPr>
        <w:rPr>
          <w:lang w:val="cs-CZ"/>
        </w:rPr>
      </w:pPr>
      <w:r w:rsidRPr="00D74B70">
        <w:rPr>
          <w:b/>
          <w:bCs/>
          <w:lang w:val="cs-CZ"/>
        </w:rPr>
        <w:t xml:space="preserve">Návod na použití: </w:t>
      </w:r>
      <w:r w:rsidRPr="00D74B70">
        <w:rPr>
          <w:lang w:val="cs-CZ"/>
        </w:rPr>
        <w:t>Nakapejte několik kapek</w:t>
      </w:r>
      <w:r w:rsidRPr="00D74B70">
        <w:rPr>
          <w:b/>
          <w:bCs/>
          <w:lang w:val="cs-CZ"/>
        </w:rPr>
        <w:t xml:space="preserve"> </w:t>
      </w:r>
      <w:r w:rsidRPr="00D74B70">
        <w:rPr>
          <w:lang w:val="cs-CZ"/>
        </w:rPr>
        <w:t>roztoku do zvukovodu a</w:t>
      </w:r>
      <w:r w:rsidRPr="00D74B70">
        <w:rPr>
          <w:b/>
          <w:bCs/>
          <w:lang w:val="cs-CZ"/>
        </w:rPr>
        <w:t xml:space="preserve"> </w:t>
      </w:r>
      <w:r w:rsidR="002F4E6B">
        <w:rPr>
          <w:lang w:val="cs-CZ"/>
        </w:rPr>
        <w:t>jemně</w:t>
      </w:r>
      <w:r w:rsidR="002F4E6B" w:rsidRPr="00D74B70">
        <w:rPr>
          <w:lang w:val="cs-CZ"/>
        </w:rPr>
        <w:t xml:space="preserve"> </w:t>
      </w:r>
      <w:r w:rsidRPr="00D74B70">
        <w:rPr>
          <w:lang w:val="cs-CZ"/>
        </w:rPr>
        <w:t>promasírujte</w:t>
      </w:r>
      <w:r w:rsidR="00A144BC">
        <w:rPr>
          <w:lang w:val="cs-CZ"/>
        </w:rPr>
        <w:t xml:space="preserve"> </w:t>
      </w:r>
      <w:r w:rsidRPr="00D74B70">
        <w:rPr>
          <w:lang w:val="cs-CZ"/>
        </w:rPr>
        <w:t xml:space="preserve">pro </w:t>
      </w:r>
      <w:r w:rsidR="002F4E6B">
        <w:rPr>
          <w:lang w:val="cs-CZ"/>
        </w:rPr>
        <w:t>uvolnění</w:t>
      </w:r>
      <w:r w:rsidR="002F4E6B" w:rsidRPr="00D74B70">
        <w:rPr>
          <w:lang w:val="cs-CZ"/>
        </w:rPr>
        <w:t xml:space="preserve"> </w:t>
      </w:r>
      <w:r w:rsidRPr="00D74B70">
        <w:rPr>
          <w:lang w:val="cs-CZ"/>
        </w:rPr>
        <w:t>nahromaděného ušního mazu. Ušní maz odstraňte pomocí vaty.</w:t>
      </w:r>
    </w:p>
    <w:p w14:paraId="7424F110" w14:textId="37511426" w:rsidR="0048277D" w:rsidRPr="00D74B70" w:rsidRDefault="002F4E6B" w:rsidP="0048277D">
      <w:pPr>
        <w:rPr>
          <w:lang w:val="cs-CZ"/>
        </w:rPr>
      </w:pPr>
      <w:r>
        <w:rPr>
          <w:lang w:val="cs-CZ"/>
        </w:rPr>
        <w:t>Čištění</w:t>
      </w:r>
      <w:r w:rsidRPr="00D74B70">
        <w:rPr>
          <w:lang w:val="cs-CZ"/>
        </w:rPr>
        <w:t xml:space="preserve"> </w:t>
      </w:r>
      <w:r w:rsidR="0048277D" w:rsidRPr="00D74B70">
        <w:rPr>
          <w:lang w:val="cs-CZ"/>
        </w:rPr>
        <w:t>opakujte 1</w:t>
      </w:r>
      <w:r w:rsidR="0024776E">
        <w:rPr>
          <w:lang w:val="cs-CZ"/>
        </w:rPr>
        <w:t xml:space="preserve">x </w:t>
      </w:r>
      <w:r w:rsidR="0048277D" w:rsidRPr="00D74B70">
        <w:rPr>
          <w:lang w:val="cs-CZ"/>
        </w:rPr>
        <w:t>–2</w:t>
      </w:r>
      <w:r>
        <w:rPr>
          <w:lang w:val="cs-CZ"/>
        </w:rPr>
        <w:t>x</w:t>
      </w:r>
      <w:r w:rsidR="0048277D" w:rsidRPr="00D74B70">
        <w:rPr>
          <w:lang w:val="cs-CZ"/>
        </w:rPr>
        <w:t xml:space="preserve"> denně, po dobu nejméně 10 dnů.</w:t>
      </w:r>
    </w:p>
    <w:p w14:paraId="43423437" w14:textId="0208980F" w:rsidR="0048277D" w:rsidRPr="00D74B70" w:rsidRDefault="0048277D" w:rsidP="0048277D">
      <w:pPr>
        <w:rPr>
          <w:lang w:val="cs-CZ"/>
        </w:rPr>
      </w:pPr>
      <w:r w:rsidRPr="00D74B70">
        <w:rPr>
          <w:b/>
          <w:bCs/>
          <w:lang w:val="cs-CZ"/>
        </w:rPr>
        <w:t xml:space="preserve">Bezpečnostní opatření: </w:t>
      </w:r>
      <w:r w:rsidRPr="00D74B70">
        <w:rPr>
          <w:lang w:val="cs-CZ"/>
        </w:rPr>
        <w:t>PŘI ZASAŽENÍ OČÍ:</w:t>
      </w:r>
      <w:r w:rsidRPr="00D74B70">
        <w:rPr>
          <w:b/>
          <w:bCs/>
          <w:lang w:val="cs-CZ"/>
        </w:rPr>
        <w:t xml:space="preserve"> </w:t>
      </w:r>
      <w:r w:rsidRPr="00D74B70">
        <w:rPr>
          <w:lang w:val="cs-CZ"/>
        </w:rPr>
        <w:t>Opatrně oplachujte</w:t>
      </w:r>
      <w:r w:rsidRPr="00D74B70">
        <w:rPr>
          <w:b/>
          <w:bCs/>
          <w:lang w:val="cs-CZ"/>
        </w:rPr>
        <w:t xml:space="preserve"> </w:t>
      </w:r>
      <w:r w:rsidRPr="00D74B70">
        <w:rPr>
          <w:lang w:val="cs-CZ"/>
        </w:rPr>
        <w:t>vodou po dobu několika</w:t>
      </w:r>
      <w:r w:rsidR="00A144BC">
        <w:rPr>
          <w:lang w:val="cs-CZ"/>
        </w:rPr>
        <w:t xml:space="preserve"> </w:t>
      </w:r>
      <w:r w:rsidRPr="00D74B70">
        <w:rPr>
          <w:lang w:val="cs-CZ"/>
        </w:rPr>
        <w:t xml:space="preserve">minut. Uchovávejte mimo </w:t>
      </w:r>
      <w:r w:rsidR="002F4E6B">
        <w:rPr>
          <w:lang w:val="cs-CZ"/>
        </w:rPr>
        <w:t xml:space="preserve">dohled a </w:t>
      </w:r>
      <w:r w:rsidRPr="00D74B70">
        <w:rPr>
          <w:lang w:val="cs-CZ"/>
        </w:rPr>
        <w:t>dosah dětí. Pouze pro</w:t>
      </w:r>
      <w:r w:rsidR="00A144BC">
        <w:rPr>
          <w:lang w:val="cs-CZ"/>
        </w:rPr>
        <w:t xml:space="preserve"> </w:t>
      </w:r>
      <w:r w:rsidRPr="00D74B70">
        <w:rPr>
          <w:lang w:val="cs-CZ"/>
        </w:rPr>
        <w:t xml:space="preserve">zvířata. </w:t>
      </w:r>
    </w:p>
    <w:p w14:paraId="630C7124" w14:textId="113C3AD5" w:rsidR="0039616A" w:rsidRPr="00D74B70" w:rsidRDefault="0048277D" w:rsidP="0048277D">
      <w:pPr>
        <w:rPr>
          <w:lang w:val="cs-CZ"/>
        </w:rPr>
      </w:pPr>
      <w:r w:rsidRPr="00D74B70">
        <w:rPr>
          <w:lang w:val="cs-CZ"/>
        </w:rPr>
        <w:t>Č. schválení: 046-06/C.</w:t>
      </w:r>
    </w:p>
    <w:p w14:paraId="17FCD6ED" w14:textId="77777777" w:rsidR="003E590A" w:rsidRDefault="003E590A" w:rsidP="003E590A">
      <w:pPr>
        <w:spacing w:after="0"/>
        <w:rPr>
          <w:lang w:val="cs-CZ"/>
        </w:rPr>
      </w:pPr>
      <w:r>
        <w:rPr>
          <w:lang w:val="cs-CZ"/>
        </w:rPr>
        <w:t>Distributor pro Českou republiku:</w:t>
      </w:r>
    </w:p>
    <w:p w14:paraId="59CDFD4A" w14:textId="77777777" w:rsidR="003E590A" w:rsidRDefault="003E590A" w:rsidP="003E590A">
      <w:pPr>
        <w:spacing w:after="0"/>
        <w:rPr>
          <w:lang w:val="cs-CZ"/>
        </w:rPr>
      </w:pPr>
      <w:r>
        <w:rPr>
          <w:lang w:val="cs-CZ"/>
        </w:rPr>
        <w:t xml:space="preserve">ATV </w:t>
      </w:r>
      <w:proofErr w:type="spellStart"/>
      <w:r>
        <w:rPr>
          <w:lang w:val="cs-CZ"/>
        </w:rPr>
        <w:t>Impex</w:t>
      </w:r>
      <w:proofErr w:type="spellEnd"/>
      <w:r>
        <w:rPr>
          <w:lang w:val="cs-CZ"/>
        </w:rPr>
        <w:t xml:space="preserve"> s.r.o.</w:t>
      </w:r>
    </w:p>
    <w:p w14:paraId="4E7AECC1" w14:textId="77777777" w:rsidR="003E590A" w:rsidRDefault="003E590A" w:rsidP="003E590A">
      <w:pPr>
        <w:spacing w:after="0"/>
        <w:rPr>
          <w:lang w:val="cs-CZ"/>
        </w:rPr>
      </w:pPr>
      <w:r>
        <w:rPr>
          <w:lang w:val="cs-CZ"/>
        </w:rPr>
        <w:t>Šumavská, 416/15, 628 00 Brno, Czech Republic</w:t>
      </w:r>
    </w:p>
    <w:p w14:paraId="2AAD5067" w14:textId="77777777" w:rsidR="0048277D" w:rsidRPr="00D74B70" w:rsidRDefault="0048277D" w:rsidP="0048277D">
      <w:pPr>
        <w:rPr>
          <w:lang w:val="cs-CZ"/>
        </w:rPr>
      </w:pPr>
    </w:p>
    <w:p w14:paraId="2A021769" w14:textId="7777777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>NEXTMUNE ITALY S.R.L.</w:t>
      </w:r>
    </w:p>
    <w:p w14:paraId="2D48E2E6" w14:textId="7777777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 xml:space="preserve">Via G.B. </w:t>
      </w:r>
      <w:proofErr w:type="spellStart"/>
      <w:r w:rsidRPr="00D74B70">
        <w:rPr>
          <w:lang w:val="cs-CZ"/>
        </w:rPr>
        <w:t>Benzoni</w:t>
      </w:r>
      <w:proofErr w:type="spellEnd"/>
      <w:r w:rsidRPr="00D74B70">
        <w:rPr>
          <w:lang w:val="cs-CZ"/>
        </w:rPr>
        <w:t xml:space="preserve">, </w:t>
      </w:r>
      <w:proofErr w:type="gramStart"/>
      <w:r w:rsidRPr="00D74B70">
        <w:rPr>
          <w:lang w:val="cs-CZ"/>
        </w:rPr>
        <w:t>50 - 26020</w:t>
      </w:r>
      <w:proofErr w:type="gramEnd"/>
    </w:p>
    <w:p w14:paraId="60355D88" w14:textId="77777777" w:rsidR="0039616A" w:rsidRPr="00D74B70" w:rsidRDefault="0039616A" w:rsidP="003E590A">
      <w:pPr>
        <w:spacing w:after="0"/>
        <w:rPr>
          <w:lang w:val="cs-CZ"/>
        </w:rPr>
      </w:pPr>
      <w:proofErr w:type="spellStart"/>
      <w:r w:rsidRPr="00D74B70">
        <w:rPr>
          <w:lang w:val="cs-CZ"/>
        </w:rPr>
        <w:t>Palazzo</w:t>
      </w:r>
      <w:proofErr w:type="spellEnd"/>
      <w:r w:rsidRPr="00D74B70">
        <w:rPr>
          <w:lang w:val="cs-CZ"/>
        </w:rPr>
        <w:t xml:space="preserve"> </w:t>
      </w:r>
      <w:proofErr w:type="spellStart"/>
      <w:r w:rsidRPr="00D74B70">
        <w:rPr>
          <w:lang w:val="cs-CZ"/>
        </w:rPr>
        <w:t>Pignano</w:t>
      </w:r>
      <w:proofErr w:type="spellEnd"/>
      <w:r w:rsidRPr="00D74B70">
        <w:rPr>
          <w:lang w:val="cs-CZ"/>
        </w:rPr>
        <w:t xml:space="preserve"> (CR) Italy</w:t>
      </w:r>
    </w:p>
    <w:p w14:paraId="7A520B49" w14:textId="7777777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>Tel. +39 0373 982024 +39 0373 938345</w:t>
      </w:r>
    </w:p>
    <w:p w14:paraId="71D284A2" w14:textId="3887EA6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>info@icfsrl.it - www.icfpet.com</w:t>
      </w:r>
    </w:p>
    <w:p w14:paraId="460F57C3" w14:textId="77777777" w:rsidR="0039616A" w:rsidRPr="00D74B70" w:rsidRDefault="0039616A" w:rsidP="0039616A">
      <w:pPr>
        <w:rPr>
          <w:lang w:val="cs-CZ"/>
        </w:rPr>
      </w:pPr>
    </w:p>
    <w:p w14:paraId="75C8CBAA" w14:textId="51CA5B17" w:rsidR="0039616A" w:rsidRPr="00D74B70" w:rsidRDefault="0039616A" w:rsidP="0039616A">
      <w:pPr>
        <w:rPr>
          <w:lang w:val="cs-CZ"/>
        </w:rPr>
      </w:pPr>
    </w:p>
    <w:sectPr w:rsidR="0039616A" w:rsidRPr="00D74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8B59" w14:textId="77777777" w:rsidR="00D13196" w:rsidRDefault="00D13196" w:rsidP="00507301">
      <w:pPr>
        <w:spacing w:after="0" w:line="240" w:lineRule="auto"/>
      </w:pPr>
      <w:r>
        <w:separator/>
      </w:r>
    </w:p>
  </w:endnote>
  <w:endnote w:type="continuationSeparator" w:id="0">
    <w:p w14:paraId="06B7C28D" w14:textId="77777777" w:rsidR="00D13196" w:rsidRDefault="00D13196" w:rsidP="005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3A54" w14:textId="77777777" w:rsidR="005B4888" w:rsidRDefault="005B4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5F03" w14:textId="77777777" w:rsidR="005B4888" w:rsidRDefault="005B48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C798" w14:textId="77777777" w:rsidR="005B4888" w:rsidRDefault="005B4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6EA6" w14:textId="77777777" w:rsidR="00D13196" w:rsidRDefault="00D13196" w:rsidP="00507301">
      <w:pPr>
        <w:spacing w:after="0" w:line="240" w:lineRule="auto"/>
      </w:pPr>
      <w:r>
        <w:separator/>
      </w:r>
    </w:p>
  </w:footnote>
  <w:footnote w:type="continuationSeparator" w:id="0">
    <w:p w14:paraId="21119175" w14:textId="77777777" w:rsidR="00D13196" w:rsidRDefault="00D13196" w:rsidP="0050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D50E" w14:textId="77777777" w:rsidR="005B4888" w:rsidRDefault="005B4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76EC" w14:textId="42405A5B" w:rsidR="00507301" w:rsidRDefault="00507301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r w:rsidRPr="00AD42B7">
      <w:rPr>
        <w:bCs/>
      </w:rPr>
      <w:t xml:space="preserve">sp.zn. </w:t>
    </w:r>
    <w:sdt>
      <w:sdtPr>
        <w:rPr>
          <w:bCs/>
        </w:rPr>
        <w:id w:val="485062483"/>
        <w:placeholder>
          <w:docPart w:val="5026FA2D0DD14BA1955A45D690A47404"/>
        </w:placeholder>
        <w:text/>
      </w:sdtPr>
      <w:sdtContent>
        <w:r w:rsidR="005B4888" w:rsidRPr="005B4888">
          <w:rPr>
            <w:bCs/>
          </w:rPr>
          <w:t>USKVBL/14377/2021/POD</w:t>
        </w:r>
        <w:r w:rsidR="005B4888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5026FA2D0DD14BA1955A45D690A47404"/>
        </w:placeholder>
        <w:text/>
      </w:sdtPr>
      <w:sdtContent>
        <w:r w:rsidR="005B4888" w:rsidRPr="005B4888">
          <w:rPr>
            <w:bCs/>
          </w:rPr>
          <w:t>USKVBL/4587/2024/REG-Gro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528CC3EEB4DD43D48330D181D45CB943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4888">
          <w:rPr>
            <w:bCs/>
            <w:lang w:val="cs-CZ"/>
          </w:rPr>
          <w:t>4.4.2024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FF94FB1A79E4456AA8BEDEF43C3392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B4888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86A2440FD6AF434DBC48A73A238678A2"/>
        </w:placeholder>
        <w:text/>
      </w:sdtPr>
      <w:sdtContent>
        <w:r w:rsidR="005B4888" w:rsidRPr="005B4888">
          <w:t>Otodine</w:t>
        </w:r>
      </w:sdtContent>
    </w:sdt>
  </w:p>
  <w:p w14:paraId="29C6F2E9" w14:textId="77777777" w:rsidR="00507301" w:rsidRDefault="005073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7A32" w14:textId="77777777" w:rsidR="005B4888" w:rsidRDefault="005B48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A"/>
    <w:rsid w:val="001E4338"/>
    <w:rsid w:val="0024776E"/>
    <w:rsid w:val="002F4E6B"/>
    <w:rsid w:val="0039616A"/>
    <w:rsid w:val="003E0214"/>
    <w:rsid w:val="003E590A"/>
    <w:rsid w:val="00416BE1"/>
    <w:rsid w:val="0048277D"/>
    <w:rsid w:val="00505C59"/>
    <w:rsid w:val="00507301"/>
    <w:rsid w:val="005B4888"/>
    <w:rsid w:val="008358F6"/>
    <w:rsid w:val="00A144BC"/>
    <w:rsid w:val="00CA60F4"/>
    <w:rsid w:val="00CF5C5B"/>
    <w:rsid w:val="00D13196"/>
    <w:rsid w:val="00D74B70"/>
    <w:rsid w:val="00F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6CF"/>
  <w15:chartTrackingRefBased/>
  <w15:docId w15:val="{24AEDEAA-908C-4730-9A59-06973C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1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1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1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1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1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1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1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1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1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1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1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59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4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E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E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E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0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301"/>
  </w:style>
  <w:style w:type="paragraph" w:styleId="Zpat">
    <w:name w:val="footer"/>
    <w:basedOn w:val="Normln"/>
    <w:link w:val="ZpatChar"/>
    <w:uiPriority w:val="99"/>
    <w:unhideWhenUsed/>
    <w:rsid w:val="0050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301"/>
  </w:style>
  <w:style w:type="character" w:styleId="Zstupntext">
    <w:name w:val="Placeholder Text"/>
    <w:rsid w:val="00507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26FA2D0DD14BA1955A45D690A47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345DD-9D89-410F-84DD-C13C54719AB8}"/>
      </w:docPartPr>
      <w:docPartBody>
        <w:p w:rsidR="003132CF" w:rsidRDefault="009B7953" w:rsidP="009B7953">
          <w:pPr>
            <w:pStyle w:val="5026FA2D0DD14BA1955A45D690A4740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28CC3EEB4DD43D48330D181D45C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F33DB-EF5F-4B12-86D4-6237E1DB3634}"/>
      </w:docPartPr>
      <w:docPartBody>
        <w:p w:rsidR="003132CF" w:rsidRDefault="009B7953" w:rsidP="009B7953">
          <w:pPr>
            <w:pStyle w:val="528CC3EEB4DD43D48330D181D45CB94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94FB1A79E4456AA8BEDEF43C339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1516A-93D8-4545-87D6-8D565D116BC5}"/>
      </w:docPartPr>
      <w:docPartBody>
        <w:p w:rsidR="003132CF" w:rsidRDefault="009B7953" w:rsidP="009B7953">
          <w:pPr>
            <w:pStyle w:val="FF94FB1A79E4456AA8BEDEF43C3392E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6A2440FD6AF434DBC48A73A23867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D4FAC-E875-4858-82BA-8B3F8ECE39C0}"/>
      </w:docPartPr>
      <w:docPartBody>
        <w:p w:rsidR="003132CF" w:rsidRDefault="009B7953" w:rsidP="009B7953">
          <w:pPr>
            <w:pStyle w:val="86A2440FD6AF434DBC48A73A238678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53"/>
    <w:rsid w:val="003132CF"/>
    <w:rsid w:val="009B7953"/>
    <w:rsid w:val="00AE2D13"/>
    <w:rsid w:val="00C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7953"/>
    <w:rPr>
      <w:color w:val="808080"/>
    </w:rPr>
  </w:style>
  <w:style w:type="paragraph" w:customStyle="1" w:styleId="5026FA2D0DD14BA1955A45D690A47404">
    <w:name w:val="5026FA2D0DD14BA1955A45D690A47404"/>
    <w:rsid w:val="009B7953"/>
  </w:style>
  <w:style w:type="paragraph" w:customStyle="1" w:styleId="528CC3EEB4DD43D48330D181D45CB943">
    <w:name w:val="528CC3EEB4DD43D48330D181D45CB943"/>
    <w:rsid w:val="009B7953"/>
  </w:style>
  <w:style w:type="paragraph" w:customStyle="1" w:styleId="FF94FB1A79E4456AA8BEDEF43C3392EF">
    <w:name w:val="FF94FB1A79E4456AA8BEDEF43C3392EF"/>
    <w:rsid w:val="009B7953"/>
  </w:style>
  <w:style w:type="paragraph" w:customStyle="1" w:styleId="86A2440FD6AF434DBC48A73A238678A2">
    <w:name w:val="86A2440FD6AF434DBC48A73A238678A2"/>
    <w:rsid w:val="009B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FE7D-23F0-4AC6-822F-FC866993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 Luisa</dc:creator>
  <cp:keywords/>
  <dc:description/>
  <cp:lastModifiedBy>Grodová Lenka</cp:lastModifiedBy>
  <cp:revision>13</cp:revision>
  <dcterms:created xsi:type="dcterms:W3CDTF">2024-03-26T15:35:00Z</dcterms:created>
  <dcterms:modified xsi:type="dcterms:W3CDTF">2024-04-04T06:16:00Z</dcterms:modified>
</cp:coreProperties>
</file>