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3CB3" w14:textId="77777777" w:rsidR="00DB6DA9" w:rsidRPr="00552946" w:rsidRDefault="00DB6DA9" w:rsidP="00DB6DA9">
      <w:pPr>
        <w:rPr>
          <w:b/>
          <w:lang w:val="cs-CZ"/>
        </w:rPr>
      </w:pPr>
      <w:proofErr w:type="spellStart"/>
      <w:r w:rsidRPr="00552946">
        <w:rPr>
          <w:b/>
          <w:lang w:val="cs-CZ"/>
        </w:rPr>
        <w:t>Clorexyderm</w:t>
      </w:r>
      <w:proofErr w:type="spellEnd"/>
      <w:r w:rsidRPr="00552946">
        <w:rPr>
          <w:b/>
          <w:lang w:val="cs-CZ"/>
        </w:rPr>
        <w:t xml:space="preserve"> spot gel</w:t>
      </w:r>
    </w:p>
    <w:p w14:paraId="6FA093B0" w14:textId="77777777" w:rsidR="00DB6DA9" w:rsidRPr="008B4BCC" w:rsidRDefault="00DB6DA9" w:rsidP="00DB6DA9">
      <w:pPr>
        <w:rPr>
          <w:b/>
          <w:bCs/>
          <w:lang w:val="cs-CZ"/>
        </w:rPr>
      </w:pPr>
      <w:r>
        <w:rPr>
          <w:b/>
          <w:bCs/>
          <w:lang w:val="cs-CZ"/>
        </w:rPr>
        <w:t>J</w:t>
      </w:r>
      <w:r w:rsidRPr="008B4BCC">
        <w:rPr>
          <w:b/>
          <w:bCs/>
          <w:lang w:val="cs-CZ"/>
        </w:rPr>
        <w:t xml:space="preserve">e čistící </w:t>
      </w:r>
      <w:r>
        <w:rPr>
          <w:b/>
          <w:bCs/>
          <w:lang w:val="cs-CZ"/>
        </w:rPr>
        <w:t xml:space="preserve">a rehydratační </w:t>
      </w:r>
      <w:r w:rsidRPr="008B4BCC">
        <w:rPr>
          <w:b/>
          <w:bCs/>
          <w:lang w:val="cs-CZ"/>
        </w:rPr>
        <w:t xml:space="preserve">gel </w:t>
      </w:r>
      <w:r>
        <w:rPr>
          <w:b/>
          <w:bCs/>
          <w:lang w:val="cs-CZ"/>
        </w:rPr>
        <w:t>p</w:t>
      </w:r>
      <w:r w:rsidRPr="008B4BCC">
        <w:rPr>
          <w:b/>
          <w:bCs/>
          <w:lang w:val="cs-CZ"/>
        </w:rPr>
        <w:t>ro psy a kočky</w:t>
      </w:r>
      <w:r>
        <w:rPr>
          <w:b/>
          <w:bCs/>
          <w:lang w:val="cs-CZ"/>
        </w:rPr>
        <w:t>.</w:t>
      </w:r>
    </w:p>
    <w:p w14:paraId="7E4EC018" w14:textId="77777777" w:rsidR="00DB6DA9" w:rsidRPr="008B4BCC" w:rsidRDefault="00DB6DA9" w:rsidP="00DB6DA9">
      <w:pPr>
        <w:rPr>
          <w:b/>
          <w:bCs/>
          <w:lang w:val="cs-CZ"/>
        </w:rPr>
      </w:pPr>
      <w:r w:rsidRPr="008B4BCC">
        <w:rPr>
          <w:b/>
          <w:bCs/>
          <w:lang w:val="cs-CZ"/>
        </w:rPr>
        <w:t xml:space="preserve">Složení: Účinná látka: </w:t>
      </w:r>
      <w:proofErr w:type="spellStart"/>
      <w:r w:rsidRPr="008B4BCC">
        <w:rPr>
          <w:b/>
          <w:bCs/>
          <w:lang w:val="cs-CZ"/>
        </w:rPr>
        <w:t>Chlorhexidini</w:t>
      </w:r>
      <w:proofErr w:type="spellEnd"/>
      <w:r w:rsidRPr="008B4BCC">
        <w:rPr>
          <w:b/>
          <w:bCs/>
          <w:lang w:val="cs-CZ"/>
        </w:rPr>
        <w:t xml:space="preserve"> </w:t>
      </w:r>
      <w:proofErr w:type="spellStart"/>
      <w:r w:rsidRPr="008B4BCC">
        <w:rPr>
          <w:b/>
          <w:bCs/>
          <w:lang w:val="cs-CZ"/>
        </w:rPr>
        <w:t>digluconas</w:t>
      </w:r>
      <w:proofErr w:type="spellEnd"/>
      <w:r w:rsidRPr="008B4BCC">
        <w:rPr>
          <w:b/>
          <w:bCs/>
          <w:lang w:val="cs-CZ"/>
        </w:rPr>
        <w:t xml:space="preserve"> 0,45</w:t>
      </w:r>
      <w:r>
        <w:rPr>
          <w:b/>
          <w:bCs/>
          <w:lang w:val="cs-CZ"/>
        </w:rPr>
        <w:t xml:space="preserve"> </w:t>
      </w:r>
      <w:r w:rsidRPr="008B4BCC">
        <w:rPr>
          <w:b/>
          <w:bCs/>
          <w:lang w:val="cs-CZ"/>
        </w:rPr>
        <w:t>%.</w:t>
      </w:r>
    </w:p>
    <w:p w14:paraId="2E2C4DFC" w14:textId="77777777" w:rsidR="00DB6DA9" w:rsidRDefault="00DB6DA9" w:rsidP="00DB6DA9">
      <w:pPr>
        <w:rPr>
          <w:lang w:val="cs-CZ"/>
        </w:rPr>
      </w:pPr>
      <w:r w:rsidRPr="008B4BCC">
        <w:rPr>
          <w:b/>
          <w:bCs/>
          <w:lang w:val="cs-CZ"/>
        </w:rPr>
        <w:t>Pomocné látky:</w:t>
      </w:r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Aqua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purificata</w:t>
      </w:r>
      <w:proofErr w:type="spellEnd"/>
      <w:r w:rsidRPr="008B4BCC">
        <w:rPr>
          <w:lang w:val="cs-CZ"/>
        </w:rPr>
        <w:t xml:space="preserve">, </w:t>
      </w:r>
      <w:proofErr w:type="spellStart"/>
      <w:r w:rsidRPr="008B4BCC">
        <w:rPr>
          <w:lang w:val="cs-CZ"/>
        </w:rPr>
        <w:t>Alcohol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isopropylicus</w:t>
      </w:r>
      <w:proofErr w:type="spellEnd"/>
      <w:r w:rsidRPr="008B4BCC">
        <w:rPr>
          <w:lang w:val="cs-CZ"/>
        </w:rPr>
        <w:t xml:space="preserve">, </w:t>
      </w:r>
      <w:proofErr w:type="spellStart"/>
      <w:r w:rsidRPr="008B4BCC">
        <w:rPr>
          <w:lang w:val="cs-CZ"/>
        </w:rPr>
        <w:t>Glycerolum</w:t>
      </w:r>
      <w:proofErr w:type="spellEnd"/>
      <w:r w:rsidRPr="008B4BCC">
        <w:rPr>
          <w:lang w:val="cs-CZ"/>
        </w:rPr>
        <w:t xml:space="preserve">, </w:t>
      </w:r>
      <w:proofErr w:type="spellStart"/>
      <w:r w:rsidRPr="008B4BCC">
        <w:rPr>
          <w:lang w:val="cs-CZ"/>
        </w:rPr>
        <w:t>Adeps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lanae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cum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aqua</w:t>
      </w:r>
      <w:proofErr w:type="spellEnd"/>
      <w:r w:rsidRPr="008B4BCC">
        <w:rPr>
          <w:lang w:val="cs-CZ"/>
        </w:rPr>
        <w:t xml:space="preserve">. </w:t>
      </w:r>
    </w:p>
    <w:p w14:paraId="74B87A5C" w14:textId="67D60403" w:rsidR="00DB6DA9" w:rsidRPr="008B4BCC" w:rsidRDefault="00DB6DA9" w:rsidP="00DB6DA9">
      <w:pPr>
        <w:rPr>
          <w:lang w:val="cs-CZ"/>
        </w:rPr>
      </w:pPr>
      <w:r w:rsidRPr="008B4BCC">
        <w:rPr>
          <w:b/>
          <w:bCs/>
          <w:lang w:val="cs-CZ"/>
        </w:rPr>
        <w:t>Charakteristika:</w:t>
      </w:r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Clorexyderm</w:t>
      </w:r>
      <w:proofErr w:type="spellEnd"/>
      <w:r w:rsidRPr="008B4BCC">
        <w:rPr>
          <w:lang w:val="cs-CZ"/>
        </w:rPr>
        <w:t xml:space="preserve"> Spot Gel pro psy a kočky je</w:t>
      </w:r>
      <w:r>
        <w:rPr>
          <w:lang w:val="cs-CZ"/>
        </w:rPr>
        <w:t xml:space="preserve"> zvlhčující</w:t>
      </w:r>
      <w:r w:rsidRPr="008B4BCC">
        <w:rPr>
          <w:lang w:val="cs-CZ"/>
        </w:rPr>
        <w:t xml:space="preserve"> čistící gel, bohatý na změkčovadla, který zanechá na kůži zvířete ochranný povlak. </w:t>
      </w:r>
      <w:r>
        <w:rPr>
          <w:lang w:val="cs-CZ"/>
        </w:rPr>
        <w:t>Obsahuje</w:t>
      </w:r>
      <w:r w:rsidRPr="008B4BCC">
        <w:rPr>
          <w:lang w:val="cs-CZ"/>
        </w:rPr>
        <w:t xml:space="preserve"> chlorhexidin</w:t>
      </w:r>
      <w:r>
        <w:rPr>
          <w:lang w:val="cs-CZ"/>
        </w:rPr>
        <w:t>, který na</w:t>
      </w:r>
      <w:r w:rsidRPr="008B4BCC">
        <w:rPr>
          <w:lang w:val="cs-CZ"/>
        </w:rPr>
        <w:t xml:space="preserve">pomáhá proti </w:t>
      </w:r>
      <w:r w:rsidR="00F126A9">
        <w:rPr>
          <w:lang w:val="cs-CZ"/>
        </w:rPr>
        <w:t>výskytu nežádoucích mikroorganismů</w:t>
      </w:r>
      <w:r w:rsidRPr="008B4BCC">
        <w:rPr>
          <w:lang w:val="cs-CZ"/>
        </w:rPr>
        <w:t xml:space="preserve">. Speciální receptura </w:t>
      </w:r>
      <w:proofErr w:type="spellStart"/>
      <w:r w:rsidRPr="008B4BCC">
        <w:rPr>
          <w:lang w:val="cs-CZ"/>
        </w:rPr>
        <w:t>Clorexyderm</w:t>
      </w:r>
      <w:proofErr w:type="spellEnd"/>
      <w:r w:rsidRPr="008B4BCC">
        <w:rPr>
          <w:lang w:val="cs-CZ"/>
        </w:rPr>
        <w:t xml:space="preserve"> Spot Gel zajišťuje, že gel proniká srstí a vytváří na pokožce trvalou ochrannou vrstvu, která zabraňuje, aby se kontaminované šupinky dostaly do styku s vlastní pokožkou, a přitom nebránily přirozené regeneraci kůže. </w:t>
      </w:r>
    </w:p>
    <w:p w14:paraId="643B1601" w14:textId="77777777" w:rsidR="00DB6DA9" w:rsidRPr="008B4BCC" w:rsidRDefault="00DB6DA9" w:rsidP="00DB6DA9">
      <w:pPr>
        <w:rPr>
          <w:lang w:val="cs-CZ"/>
        </w:rPr>
      </w:pPr>
      <w:r w:rsidRPr="008B4BCC">
        <w:rPr>
          <w:b/>
          <w:bCs/>
          <w:lang w:val="cs-CZ"/>
        </w:rPr>
        <w:t>Použití:</w:t>
      </w:r>
      <w:r w:rsidRPr="008B4BCC">
        <w:rPr>
          <w:lang w:val="cs-CZ"/>
        </w:rPr>
        <w:t xml:space="preserve"> Aplikujte </w:t>
      </w:r>
      <w:r>
        <w:rPr>
          <w:lang w:val="cs-CZ"/>
        </w:rPr>
        <w:t>1x</w:t>
      </w:r>
      <w:r w:rsidRPr="008B4BCC">
        <w:rPr>
          <w:lang w:val="cs-CZ"/>
        </w:rPr>
        <w:t xml:space="preserve"> denně na postižené oblasti, dokud se stav nezlepší. Poté pokračujte v aplikaci jednou týdně pro </w:t>
      </w:r>
      <w:r>
        <w:rPr>
          <w:lang w:val="cs-CZ"/>
        </w:rPr>
        <w:t>udržení stavu a snížení rizika vzniku infekce</w:t>
      </w:r>
      <w:r w:rsidRPr="008B4BCC">
        <w:rPr>
          <w:lang w:val="cs-CZ"/>
        </w:rPr>
        <w:t xml:space="preserve">. </w:t>
      </w:r>
      <w:proofErr w:type="spellStart"/>
      <w:r w:rsidRPr="008B4BCC">
        <w:rPr>
          <w:lang w:val="cs-CZ"/>
        </w:rPr>
        <w:t>Clorexyderm</w:t>
      </w:r>
      <w:proofErr w:type="spellEnd"/>
      <w:r w:rsidRPr="008B4BCC">
        <w:rPr>
          <w:lang w:val="cs-CZ"/>
        </w:rPr>
        <w:t xml:space="preserve"> Spot Gel</w:t>
      </w:r>
      <w:r>
        <w:rPr>
          <w:lang w:val="cs-CZ"/>
        </w:rPr>
        <w:t xml:space="preserve"> lze použít i pro čištění uší (při nepoškozením ušním bubínku), ucho čistěte 1x denně.</w:t>
      </w:r>
    </w:p>
    <w:p w14:paraId="49C8047F" w14:textId="77777777" w:rsidR="00DB6DA9" w:rsidRPr="008B4BCC" w:rsidRDefault="00DB6DA9" w:rsidP="00DB6DA9">
      <w:pPr>
        <w:rPr>
          <w:lang w:val="cs-CZ"/>
        </w:rPr>
      </w:pPr>
      <w:r w:rsidRPr="008B4BCC">
        <w:rPr>
          <w:b/>
          <w:bCs/>
          <w:lang w:val="cs-CZ"/>
        </w:rPr>
        <w:t>Upozornění:</w:t>
      </w:r>
      <w:r w:rsidRPr="008B4BCC">
        <w:rPr>
          <w:lang w:val="cs-CZ"/>
        </w:rPr>
        <w:t xml:space="preserve"> </w:t>
      </w:r>
      <w:r>
        <w:rPr>
          <w:lang w:val="cs-CZ"/>
        </w:rPr>
        <w:t xml:space="preserve">Veterinární přípravek. Pouze pro zvířata. </w:t>
      </w:r>
      <w:r w:rsidRPr="008B4BCC">
        <w:rPr>
          <w:lang w:val="cs-CZ"/>
        </w:rPr>
        <w:t xml:space="preserve">Kontaktujte veterináře před použitím </w:t>
      </w:r>
      <w:r>
        <w:rPr>
          <w:lang w:val="cs-CZ"/>
        </w:rPr>
        <w:t>přípravku</w:t>
      </w:r>
      <w:r w:rsidRPr="008B4BCC">
        <w:rPr>
          <w:lang w:val="cs-CZ"/>
        </w:rPr>
        <w:t xml:space="preserve"> u březích nebo kojících zvířat nebo nemocných a zotavujících se zvířat.</w:t>
      </w:r>
    </w:p>
    <w:p w14:paraId="196157B4" w14:textId="77777777" w:rsidR="00DB6DA9" w:rsidRPr="008B4BCC" w:rsidRDefault="00DB6DA9" w:rsidP="00DB6DA9">
      <w:pPr>
        <w:rPr>
          <w:lang w:val="cs-CZ"/>
        </w:rPr>
      </w:pPr>
      <w:r>
        <w:rPr>
          <w:lang w:val="cs-CZ"/>
        </w:rPr>
        <w:t>Vyvarujte se kontaktu s očima. Uchovávejte mimo dohled a dosah dětí.</w:t>
      </w:r>
      <w:r w:rsidRPr="00C20B98">
        <w:t xml:space="preserve"> </w:t>
      </w:r>
      <w:r>
        <w:t>Odpad likvidujte podle místních právních předpisů.</w:t>
      </w:r>
    </w:p>
    <w:p w14:paraId="466E4685" w14:textId="77777777" w:rsidR="00DB6DA9" w:rsidRPr="008B4BCC" w:rsidRDefault="00DB6DA9" w:rsidP="00DB6DA9">
      <w:pPr>
        <w:rPr>
          <w:lang w:val="cs-CZ"/>
        </w:rPr>
      </w:pPr>
      <w:r w:rsidRPr="008B4BCC">
        <w:rPr>
          <w:lang w:val="cs-CZ"/>
        </w:rPr>
        <w:t xml:space="preserve">Č. schválení: 106-05/C. Uchovávejte při teplotě </w:t>
      </w:r>
      <w:proofErr w:type="gramStart"/>
      <w:r w:rsidRPr="008B4BCC">
        <w:rPr>
          <w:lang w:val="cs-CZ"/>
        </w:rPr>
        <w:t>4 – 40</w:t>
      </w:r>
      <w:proofErr w:type="gramEnd"/>
      <w:r w:rsidRPr="008B4BCC">
        <w:rPr>
          <w:lang w:val="cs-CZ"/>
        </w:rPr>
        <w:t>° C.</w:t>
      </w:r>
    </w:p>
    <w:p w14:paraId="0F9423A7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NEXTMUNE ITALY S.R.L.</w:t>
      </w:r>
    </w:p>
    <w:p w14:paraId="41286E26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 xml:space="preserve">Via G.B. </w:t>
      </w:r>
      <w:proofErr w:type="spellStart"/>
      <w:r w:rsidRPr="008B4BCC">
        <w:rPr>
          <w:lang w:val="cs-CZ"/>
        </w:rPr>
        <w:t>Benzoni</w:t>
      </w:r>
      <w:proofErr w:type="spellEnd"/>
      <w:r w:rsidRPr="008B4BCC">
        <w:rPr>
          <w:lang w:val="cs-CZ"/>
        </w:rPr>
        <w:t xml:space="preserve">, </w:t>
      </w:r>
      <w:proofErr w:type="gramStart"/>
      <w:r w:rsidRPr="008B4BCC">
        <w:rPr>
          <w:lang w:val="cs-CZ"/>
        </w:rPr>
        <w:t>50 - 26020</w:t>
      </w:r>
      <w:proofErr w:type="gramEnd"/>
    </w:p>
    <w:p w14:paraId="47166F49" w14:textId="77777777" w:rsidR="00DB6DA9" w:rsidRPr="008B4BCC" w:rsidRDefault="00DB6DA9" w:rsidP="00DB6DA9">
      <w:pPr>
        <w:spacing w:after="0"/>
        <w:rPr>
          <w:lang w:val="cs-CZ"/>
        </w:rPr>
      </w:pPr>
      <w:proofErr w:type="spellStart"/>
      <w:r w:rsidRPr="008B4BCC">
        <w:rPr>
          <w:lang w:val="cs-CZ"/>
        </w:rPr>
        <w:t>Palazzo</w:t>
      </w:r>
      <w:proofErr w:type="spellEnd"/>
      <w:r w:rsidRPr="008B4BCC">
        <w:rPr>
          <w:lang w:val="cs-CZ"/>
        </w:rPr>
        <w:t xml:space="preserve"> </w:t>
      </w:r>
      <w:proofErr w:type="spellStart"/>
      <w:r w:rsidRPr="008B4BCC">
        <w:rPr>
          <w:lang w:val="cs-CZ"/>
        </w:rPr>
        <w:t>Pignano</w:t>
      </w:r>
      <w:proofErr w:type="spellEnd"/>
      <w:r w:rsidRPr="008B4BCC">
        <w:rPr>
          <w:lang w:val="cs-CZ"/>
        </w:rPr>
        <w:t xml:space="preserve"> (CR) Italy</w:t>
      </w:r>
    </w:p>
    <w:p w14:paraId="42B8284C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Tel. +39 0373 982024 +39 0373 938345</w:t>
      </w:r>
    </w:p>
    <w:p w14:paraId="2DEED137" w14:textId="77777777" w:rsidR="00DB6DA9" w:rsidRPr="008B4BCC" w:rsidRDefault="00DB6DA9" w:rsidP="00DB6DA9">
      <w:pPr>
        <w:spacing w:after="0"/>
        <w:rPr>
          <w:lang w:val="cs-CZ"/>
        </w:rPr>
      </w:pPr>
      <w:r w:rsidRPr="008B4BCC">
        <w:rPr>
          <w:lang w:val="cs-CZ"/>
        </w:rPr>
        <w:t>info@icfsrl.it - www.icfpet.com</w:t>
      </w:r>
    </w:p>
    <w:p w14:paraId="3DDCEA25" w14:textId="77777777" w:rsidR="00DB6DA9" w:rsidRPr="008B4BCC" w:rsidRDefault="00DB6DA9" w:rsidP="00DB6DA9">
      <w:pPr>
        <w:rPr>
          <w:lang w:val="cs-CZ"/>
        </w:rPr>
      </w:pPr>
    </w:p>
    <w:p w14:paraId="460F57C3" w14:textId="77777777" w:rsidR="0039616A" w:rsidRPr="008B4BCC" w:rsidRDefault="0039616A" w:rsidP="0039616A">
      <w:pPr>
        <w:rPr>
          <w:lang w:val="cs-CZ"/>
        </w:rPr>
      </w:pPr>
    </w:p>
    <w:sectPr w:rsidR="0039616A" w:rsidRPr="008B4BCC" w:rsidSect="00F12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A7CF8" w14:textId="77777777" w:rsidR="00A9445C" w:rsidRDefault="00A9445C" w:rsidP="008B4BCC">
      <w:pPr>
        <w:spacing w:after="0" w:line="240" w:lineRule="auto"/>
      </w:pPr>
      <w:r>
        <w:separator/>
      </w:r>
    </w:p>
  </w:endnote>
  <w:endnote w:type="continuationSeparator" w:id="0">
    <w:p w14:paraId="44EC96FE" w14:textId="77777777" w:rsidR="00A9445C" w:rsidRDefault="00A9445C" w:rsidP="008B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CF7B" w14:textId="77777777" w:rsidR="007664CC" w:rsidRDefault="00766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DBC3" w14:textId="77777777" w:rsidR="007664CC" w:rsidRDefault="007664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18D8" w14:textId="77777777" w:rsidR="007664CC" w:rsidRDefault="007664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E1496" w14:textId="77777777" w:rsidR="00A9445C" w:rsidRDefault="00A9445C" w:rsidP="008B4BCC">
      <w:pPr>
        <w:spacing w:after="0" w:line="240" w:lineRule="auto"/>
      </w:pPr>
      <w:r>
        <w:separator/>
      </w:r>
    </w:p>
  </w:footnote>
  <w:footnote w:type="continuationSeparator" w:id="0">
    <w:p w14:paraId="7CE9325F" w14:textId="77777777" w:rsidR="00A9445C" w:rsidRDefault="00A9445C" w:rsidP="008B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5C04" w14:textId="77777777" w:rsidR="007664CC" w:rsidRDefault="007664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C301" w14:textId="774C216F" w:rsidR="00254CF0" w:rsidRDefault="00254CF0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sp.zn. </w:t>
    </w:r>
    <w:sdt>
      <w:sdtPr>
        <w:rPr>
          <w:bCs/>
        </w:rPr>
        <w:id w:val="485062483"/>
        <w:placeholder>
          <w:docPart w:val="3066E31035F641ADA798DCD22CE1D22E"/>
        </w:placeholder>
        <w:text/>
      </w:sdtPr>
      <w:sdtContent>
        <w:r w:rsidR="007664CC" w:rsidRPr="007664CC">
          <w:rPr>
            <w:bCs/>
          </w:rPr>
          <w:t>USKVBL/14368/2021/POD</w:t>
        </w:r>
        <w:r w:rsidR="007664CC">
          <w:rPr>
            <w:bCs/>
          </w:rPr>
          <w:t>,</w:t>
        </w:r>
      </w:sdtContent>
    </w:sdt>
    <w:r w:rsidRPr="00AD42B7">
      <w:rPr>
        <w:bCs/>
      </w:rPr>
      <w:t xml:space="preserve"> č.j</w:t>
    </w:r>
    <w:r w:rsidR="007664CC" w:rsidRPr="007664CC">
      <w:rPr>
        <w:bCs/>
      </w:rPr>
      <w:t xml:space="preserve"> </w:t>
    </w:r>
    <w:sdt>
      <w:sdtPr>
        <w:rPr>
          <w:bCs/>
        </w:rPr>
        <w:id w:val="422995688"/>
        <w:placeholder>
          <w:docPart w:val="53EBD5D105344340B71D3286E56F43FC"/>
        </w:placeholder>
        <w:text/>
      </w:sdtPr>
      <w:sdtContent>
        <w:r w:rsidR="007664CC" w:rsidRPr="007664CC">
          <w:rPr>
            <w:bCs/>
          </w:rPr>
          <w:t>USKVBL/4802/2024/REG-Gro</w:t>
        </w:r>
      </w:sdtContent>
    </w:sdt>
    <w:r w:rsidRPr="00AD42B7">
      <w:rPr>
        <w:bCs/>
      </w:rPr>
      <w:t xml:space="preserve">. ze dne </w:t>
    </w:r>
    <w:sdt>
      <w:sdtPr>
        <w:rPr>
          <w:bCs/>
        </w:rPr>
        <w:id w:val="883596329"/>
        <w:placeholder>
          <w:docPart w:val="252AB85E20C54FA4B1DA1BF4DF13C820"/>
        </w:placeholder>
        <w:date w:fullDate="2024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664CC">
          <w:rPr>
            <w:bCs/>
            <w:lang w:val="cs-CZ"/>
          </w:rPr>
          <w:t>8.4.2024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81E6448695F84631AF45E11BC00EB1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664CC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F781C1D198524A378722B0D018C24A52"/>
        </w:placeholder>
        <w:text/>
      </w:sdtPr>
      <w:sdtContent>
        <w:r w:rsidR="007664CC" w:rsidRPr="007664CC">
          <w:t>Clorexyderm spot gel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48FF" w14:textId="77777777" w:rsidR="007664CC" w:rsidRDefault="007664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6A"/>
    <w:rsid w:val="00052117"/>
    <w:rsid w:val="002030CF"/>
    <w:rsid w:val="00254CF0"/>
    <w:rsid w:val="00382C8A"/>
    <w:rsid w:val="0039616A"/>
    <w:rsid w:val="003E0214"/>
    <w:rsid w:val="006E16CF"/>
    <w:rsid w:val="007664CC"/>
    <w:rsid w:val="00880518"/>
    <w:rsid w:val="008B4BCC"/>
    <w:rsid w:val="00944F4D"/>
    <w:rsid w:val="009775B4"/>
    <w:rsid w:val="00A9445C"/>
    <w:rsid w:val="00BC45F1"/>
    <w:rsid w:val="00BD14A0"/>
    <w:rsid w:val="00C20B98"/>
    <w:rsid w:val="00CA60F4"/>
    <w:rsid w:val="00DB6DA9"/>
    <w:rsid w:val="00F038C8"/>
    <w:rsid w:val="00F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6CF"/>
  <w15:chartTrackingRefBased/>
  <w15:docId w15:val="{24AEDEAA-908C-4730-9A59-06973C5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1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1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1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1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1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1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1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1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1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1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16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CC"/>
  </w:style>
  <w:style w:type="paragraph" w:styleId="Zpat">
    <w:name w:val="footer"/>
    <w:basedOn w:val="Normln"/>
    <w:link w:val="ZpatChar"/>
    <w:uiPriority w:val="99"/>
    <w:unhideWhenUsed/>
    <w:rsid w:val="008B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BCC"/>
  </w:style>
  <w:style w:type="paragraph" w:styleId="Textbubliny">
    <w:name w:val="Balloon Text"/>
    <w:basedOn w:val="Normln"/>
    <w:link w:val="TextbublinyChar"/>
    <w:uiPriority w:val="99"/>
    <w:semiHidden/>
    <w:unhideWhenUsed/>
    <w:rsid w:val="008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B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D1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A0"/>
    <w:rPr>
      <w:b/>
      <w:bCs/>
      <w:sz w:val="20"/>
      <w:szCs w:val="20"/>
    </w:rPr>
  </w:style>
  <w:style w:type="character" w:styleId="Zstupntext">
    <w:name w:val="Placeholder Text"/>
    <w:rsid w:val="00254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66E31035F641ADA798DCD22CE1D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D0CCC-633C-4C62-8CCA-FB3CD4B1B44F}"/>
      </w:docPartPr>
      <w:docPartBody>
        <w:p w:rsidR="007C5AD4" w:rsidRDefault="004D449A" w:rsidP="004D449A">
          <w:pPr>
            <w:pStyle w:val="3066E31035F641ADA798DCD22CE1D22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52AB85E20C54FA4B1DA1BF4DF13C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D4110-A505-49A4-8D50-AACB26AA4121}"/>
      </w:docPartPr>
      <w:docPartBody>
        <w:p w:rsidR="007C5AD4" w:rsidRDefault="004D449A" w:rsidP="004D449A">
          <w:pPr>
            <w:pStyle w:val="252AB85E20C54FA4B1DA1BF4DF13C82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1E6448695F84631AF45E11BC00EB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24A4B-746D-4402-9C36-DB339254B02C}"/>
      </w:docPartPr>
      <w:docPartBody>
        <w:p w:rsidR="007C5AD4" w:rsidRDefault="004D449A" w:rsidP="004D449A">
          <w:pPr>
            <w:pStyle w:val="81E6448695F84631AF45E11BC00EB1E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781C1D198524A378722B0D018C24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38B30-7C30-4A5A-8D76-D1549AE9A6FF}"/>
      </w:docPartPr>
      <w:docPartBody>
        <w:p w:rsidR="007C5AD4" w:rsidRDefault="004D449A" w:rsidP="004D449A">
          <w:pPr>
            <w:pStyle w:val="F781C1D198524A378722B0D018C24A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3EBD5D105344340B71D3286E56F4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D25AE-DAD9-46B1-AA7C-EEE22062B265}"/>
      </w:docPartPr>
      <w:docPartBody>
        <w:p w:rsidR="00000000" w:rsidRDefault="007C5AD4" w:rsidP="007C5AD4">
          <w:pPr>
            <w:pStyle w:val="53EBD5D105344340B71D3286E56F43FC"/>
          </w:pPr>
          <w:r w:rsidRPr="00AD42B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A"/>
    <w:rsid w:val="003E3507"/>
    <w:rsid w:val="004D449A"/>
    <w:rsid w:val="00683CB4"/>
    <w:rsid w:val="007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5AD4"/>
    <w:rPr>
      <w:color w:val="808080"/>
    </w:rPr>
  </w:style>
  <w:style w:type="paragraph" w:customStyle="1" w:styleId="3066E31035F641ADA798DCD22CE1D22E">
    <w:name w:val="3066E31035F641ADA798DCD22CE1D22E"/>
    <w:rsid w:val="004D449A"/>
  </w:style>
  <w:style w:type="paragraph" w:customStyle="1" w:styleId="252AB85E20C54FA4B1DA1BF4DF13C820">
    <w:name w:val="252AB85E20C54FA4B1DA1BF4DF13C820"/>
    <w:rsid w:val="004D449A"/>
  </w:style>
  <w:style w:type="paragraph" w:customStyle="1" w:styleId="81E6448695F84631AF45E11BC00EB1E3">
    <w:name w:val="81E6448695F84631AF45E11BC00EB1E3"/>
    <w:rsid w:val="004D449A"/>
  </w:style>
  <w:style w:type="paragraph" w:customStyle="1" w:styleId="F781C1D198524A378722B0D018C24A52">
    <w:name w:val="F781C1D198524A378722B0D018C24A52"/>
    <w:rsid w:val="004D449A"/>
  </w:style>
  <w:style w:type="paragraph" w:customStyle="1" w:styleId="53EBD5D105344340B71D3286E56F43FC">
    <w:name w:val="53EBD5D105344340B71D3286E56F43FC"/>
    <w:rsid w:val="007C5AD4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Bava Luisa</dc:creator>
  <cp:keywords/>
  <dc:description/>
  <cp:lastModifiedBy>Grodová Lenka</cp:lastModifiedBy>
  <cp:revision>9</cp:revision>
  <dcterms:created xsi:type="dcterms:W3CDTF">2024-03-26T15:35:00Z</dcterms:created>
  <dcterms:modified xsi:type="dcterms:W3CDTF">2024-04-08T12:50:00Z</dcterms:modified>
</cp:coreProperties>
</file>