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EF008" w14:textId="77777777" w:rsidR="001E62EF" w:rsidRPr="00DF6839" w:rsidRDefault="001E62EF">
      <w:pPr>
        <w:rPr>
          <w:rFonts w:asciiTheme="minorHAnsi" w:hAnsiTheme="minorHAnsi" w:cstheme="minorHAnsi"/>
          <w:color w:val="000000" w:themeColor="text1"/>
          <w:u w:val="single"/>
        </w:rPr>
      </w:pPr>
      <w:r w:rsidRPr="00DF6839">
        <w:rPr>
          <w:rFonts w:asciiTheme="minorHAnsi" w:hAnsiTheme="minorHAnsi" w:cstheme="minorHAnsi"/>
          <w:color w:val="000000" w:themeColor="text1"/>
          <w:u w:val="single"/>
        </w:rPr>
        <w:t xml:space="preserve">Návrh textu </w:t>
      </w:r>
      <w:r w:rsidR="00737BBC" w:rsidRPr="00DF6839">
        <w:rPr>
          <w:rFonts w:asciiTheme="minorHAnsi" w:hAnsiTheme="minorHAnsi" w:cstheme="minorHAnsi"/>
          <w:color w:val="000000" w:themeColor="text1"/>
          <w:u w:val="single"/>
        </w:rPr>
        <w:t>na tubu</w:t>
      </w:r>
      <w:r w:rsidRPr="00DF6839"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15DB394D" w14:textId="77777777" w:rsidR="001E62EF" w:rsidRPr="00DF6839" w:rsidRDefault="001E62EF" w:rsidP="003F409E">
      <w:pPr>
        <w:pStyle w:val="Nadpis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ALAVIS </w:t>
      </w:r>
      <w:r w:rsidR="005461D8"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>TRAUMAGEL</w:t>
      </w:r>
    </w:p>
    <w:p w14:paraId="16320303" w14:textId="503A94BC" w:rsidR="00516195" w:rsidRPr="00DF6839" w:rsidRDefault="0057100F" w:rsidP="00516195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>PŘISPÍVÁ KE ZMÍRNĚNÍ ZÁN</w:t>
      </w:r>
      <w:r w:rsidR="00516195" w:rsidRPr="00DF6839">
        <w:rPr>
          <w:rFonts w:asciiTheme="minorHAnsi" w:hAnsiTheme="minorHAnsi" w:cstheme="minorHAnsi"/>
          <w:color w:val="000000" w:themeColor="text1"/>
        </w:rPr>
        <w:t xml:space="preserve">ĚTU A BOLESTI U </w:t>
      </w:r>
      <w:r w:rsidR="009256FC" w:rsidRPr="00DF6839">
        <w:rPr>
          <w:rFonts w:asciiTheme="minorHAnsi" w:hAnsiTheme="minorHAnsi" w:cstheme="minorHAnsi"/>
          <w:color w:val="000000" w:themeColor="text1"/>
        </w:rPr>
        <w:t>KONÍ A</w:t>
      </w:r>
      <w:r w:rsidR="003F409E" w:rsidRPr="00DF6839">
        <w:rPr>
          <w:rFonts w:asciiTheme="minorHAnsi" w:hAnsiTheme="minorHAnsi" w:cstheme="minorHAnsi"/>
          <w:color w:val="000000" w:themeColor="text1"/>
        </w:rPr>
        <w:t xml:space="preserve"> </w:t>
      </w:r>
      <w:r w:rsidR="009256FC" w:rsidRPr="00DF6839">
        <w:rPr>
          <w:rFonts w:asciiTheme="minorHAnsi" w:hAnsiTheme="minorHAnsi" w:cstheme="minorHAnsi"/>
          <w:color w:val="000000" w:themeColor="text1"/>
        </w:rPr>
        <w:t>PSŮ</w:t>
      </w:r>
    </w:p>
    <w:p w14:paraId="17AA3ADF" w14:textId="77777777" w:rsidR="00516195" w:rsidRPr="00DF6839" w:rsidRDefault="00516195" w:rsidP="00516195">
      <w:pPr>
        <w:rPr>
          <w:rFonts w:asciiTheme="minorHAnsi" w:hAnsiTheme="minorHAnsi" w:cstheme="minorHAnsi"/>
          <w:smallCaps/>
          <w:color w:val="000000" w:themeColor="text1"/>
        </w:rPr>
      </w:pPr>
      <w:r w:rsidRPr="00DF6839">
        <w:rPr>
          <w:rFonts w:asciiTheme="minorHAnsi" w:hAnsiTheme="minorHAnsi" w:cstheme="minorHAnsi"/>
          <w:smallCaps/>
          <w:color w:val="000000" w:themeColor="text1"/>
        </w:rPr>
        <w:t xml:space="preserve">VETERINÁRNÍ PŘÍPRAVEK </w:t>
      </w:r>
    </w:p>
    <w:p w14:paraId="78A13A00" w14:textId="07EBAF4C" w:rsidR="00516195" w:rsidRPr="00DF6839" w:rsidRDefault="003F409E" w:rsidP="003F409E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smallCaps/>
          <w:color w:val="000000" w:themeColor="text1"/>
        </w:rPr>
        <w:t>ALAVIS</w:t>
      </w:r>
      <w:r w:rsidRPr="00DF6839">
        <w:rPr>
          <w:rFonts w:asciiTheme="minorHAnsi" w:hAnsiTheme="minorHAnsi" w:cstheme="minorHAnsi"/>
          <w:color w:val="000000" w:themeColor="text1"/>
        </w:rPr>
        <w:t xml:space="preserve"> </w:t>
      </w:r>
      <w:r w:rsidR="005461D8" w:rsidRPr="00DF6839">
        <w:rPr>
          <w:rFonts w:asciiTheme="minorHAnsi" w:hAnsiTheme="minorHAnsi" w:cstheme="minorHAnsi"/>
          <w:color w:val="000000" w:themeColor="text1"/>
        </w:rPr>
        <w:t>TRAUMAGEL</w:t>
      </w:r>
      <w:r w:rsidRPr="00DF6839">
        <w:rPr>
          <w:rFonts w:asciiTheme="minorHAnsi" w:hAnsiTheme="minorHAnsi" w:cstheme="minorHAnsi"/>
          <w:color w:val="000000" w:themeColor="text1"/>
        </w:rPr>
        <w:t xml:space="preserve"> je</w:t>
      </w:r>
      <w:r w:rsidR="00516195" w:rsidRPr="00DF6839">
        <w:rPr>
          <w:rFonts w:asciiTheme="minorHAnsi" w:hAnsiTheme="minorHAnsi" w:cstheme="minorHAnsi"/>
          <w:color w:val="000000" w:themeColor="text1"/>
        </w:rPr>
        <w:t xml:space="preserve"> přírodní </w:t>
      </w:r>
      <w:r w:rsidR="00824A2B" w:rsidRPr="00DF6839">
        <w:rPr>
          <w:rFonts w:asciiTheme="minorHAnsi" w:hAnsiTheme="minorHAnsi" w:cstheme="minorHAnsi"/>
          <w:color w:val="000000" w:themeColor="text1"/>
        </w:rPr>
        <w:t>přípravek</w:t>
      </w:r>
      <w:r w:rsidR="00516195" w:rsidRPr="00DF6839">
        <w:rPr>
          <w:rFonts w:asciiTheme="minorHAnsi" w:hAnsiTheme="minorHAnsi" w:cstheme="minorHAnsi"/>
          <w:color w:val="000000" w:themeColor="text1"/>
        </w:rPr>
        <w:t>, který obsahuje</w:t>
      </w:r>
      <w:r w:rsidRPr="00DF6839">
        <w:rPr>
          <w:rFonts w:asciiTheme="minorHAnsi" w:hAnsiTheme="minorHAnsi" w:cstheme="minorHAnsi"/>
          <w:color w:val="000000" w:themeColor="text1"/>
        </w:rPr>
        <w:t xml:space="preserve"> menthol a</w:t>
      </w:r>
      <w:r w:rsidR="00516195" w:rsidRPr="00DF6839">
        <w:rPr>
          <w:rFonts w:asciiTheme="minorHAnsi" w:hAnsiTheme="minorHAnsi" w:cstheme="minorHAnsi"/>
          <w:color w:val="000000" w:themeColor="text1"/>
        </w:rPr>
        <w:t xml:space="preserve"> patentově chráněnou látku Celadrin složenou z cetylovaných esterů kyseliny myristové, myristoolejové, palmitové a dalších nasycených a nenasycených mastných kyselin zesilujících celkový pozitivní účinek. </w:t>
      </w:r>
      <w:r w:rsidR="00FE5B0D" w:rsidRPr="00DF6839">
        <w:rPr>
          <w:rFonts w:asciiTheme="minorHAnsi" w:hAnsiTheme="minorHAnsi" w:cstheme="minorHAnsi"/>
          <w:color w:val="000000" w:themeColor="text1"/>
        </w:rPr>
        <w:t>Ment</w:t>
      </w:r>
      <w:r w:rsidR="00FC4C13" w:rsidRPr="00DF6839">
        <w:rPr>
          <w:rFonts w:asciiTheme="minorHAnsi" w:hAnsiTheme="minorHAnsi" w:cstheme="minorHAnsi"/>
          <w:color w:val="000000" w:themeColor="text1"/>
        </w:rPr>
        <w:t>h</w:t>
      </w:r>
      <w:r w:rsidR="00FE5B0D" w:rsidRPr="00DF6839">
        <w:rPr>
          <w:rFonts w:asciiTheme="minorHAnsi" w:hAnsiTheme="minorHAnsi" w:cstheme="minorHAnsi"/>
          <w:color w:val="000000" w:themeColor="text1"/>
        </w:rPr>
        <w:t>ol je látka obsažená v mátě peprné a má mírný lokálně anestetický účinek</w:t>
      </w:r>
      <w:r w:rsidR="00207A6F" w:rsidRPr="00DF6839">
        <w:rPr>
          <w:rFonts w:asciiTheme="minorHAnsi" w:hAnsiTheme="minorHAnsi" w:cstheme="minorHAnsi"/>
          <w:color w:val="000000" w:themeColor="text1"/>
        </w:rPr>
        <w:t>. C</w:t>
      </w:r>
      <w:r w:rsidR="00FE5B0D" w:rsidRPr="00DF6839">
        <w:rPr>
          <w:rFonts w:asciiTheme="minorHAnsi" w:hAnsiTheme="minorHAnsi" w:cstheme="minorHAnsi"/>
          <w:color w:val="000000" w:themeColor="text1"/>
        </w:rPr>
        <w:t>hladivý pocit je způsoben jeho schopností</w:t>
      </w:r>
      <w:r w:rsidR="00207A6F" w:rsidRPr="00DF6839">
        <w:rPr>
          <w:rFonts w:asciiTheme="minorHAnsi" w:hAnsiTheme="minorHAnsi" w:cstheme="minorHAnsi"/>
          <w:color w:val="000000" w:themeColor="text1"/>
        </w:rPr>
        <w:t xml:space="preserve"> chemicky</w:t>
      </w:r>
      <w:r w:rsidR="00FE5B0D" w:rsidRPr="00DF6839">
        <w:rPr>
          <w:rFonts w:asciiTheme="minorHAnsi" w:hAnsiTheme="minorHAnsi" w:cstheme="minorHAnsi"/>
          <w:color w:val="000000" w:themeColor="text1"/>
        </w:rPr>
        <w:t xml:space="preserve"> spouštět </w:t>
      </w:r>
      <w:r w:rsidR="00207A6F" w:rsidRPr="00DF6839">
        <w:rPr>
          <w:rFonts w:asciiTheme="minorHAnsi" w:hAnsiTheme="minorHAnsi" w:cstheme="minorHAnsi"/>
          <w:color w:val="000000" w:themeColor="text1"/>
        </w:rPr>
        <w:t xml:space="preserve">teplotní receptory. </w:t>
      </w:r>
      <w:r w:rsidRPr="00DF6839">
        <w:rPr>
          <w:rFonts w:asciiTheme="minorHAnsi" w:hAnsiTheme="minorHAnsi" w:cstheme="minorHAnsi"/>
          <w:smallCaps/>
          <w:color w:val="000000" w:themeColor="text1"/>
        </w:rPr>
        <w:t xml:space="preserve">ALAVIS </w:t>
      </w:r>
      <w:r w:rsidR="005461D8" w:rsidRPr="00DF6839">
        <w:rPr>
          <w:rFonts w:asciiTheme="minorHAnsi" w:hAnsiTheme="minorHAnsi" w:cstheme="minorHAnsi"/>
          <w:color w:val="000000" w:themeColor="text1"/>
        </w:rPr>
        <w:t>TRAUMAGEL</w:t>
      </w:r>
      <w:r w:rsidRPr="00DF6839">
        <w:rPr>
          <w:rFonts w:asciiTheme="minorHAnsi" w:hAnsiTheme="minorHAnsi" w:cstheme="minorHAnsi"/>
          <w:color w:val="000000" w:themeColor="text1"/>
        </w:rPr>
        <w:t xml:space="preserve"> napomáhá </w:t>
      </w:r>
      <w:r w:rsidR="00516195" w:rsidRPr="00DF6839">
        <w:rPr>
          <w:rFonts w:asciiTheme="minorHAnsi" w:hAnsiTheme="minorHAnsi" w:cstheme="minorHAnsi"/>
          <w:color w:val="000000" w:themeColor="text1"/>
        </w:rPr>
        <w:t>zvýšit ochranu před působením prozánětlivých enzymů, nap</w:t>
      </w:r>
      <w:r w:rsidRPr="00DF6839">
        <w:rPr>
          <w:rFonts w:asciiTheme="minorHAnsi" w:hAnsiTheme="minorHAnsi" w:cstheme="minorHAnsi"/>
          <w:color w:val="000000" w:themeColor="text1"/>
        </w:rPr>
        <w:t xml:space="preserve">omáhá </w:t>
      </w:r>
      <w:r w:rsidR="00392D43" w:rsidRPr="00DF6839">
        <w:rPr>
          <w:rFonts w:asciiTheme="minorHAnsi" w:hAnsiTheme="minorHAnsi" w:cstheme="minorHAnsi"/>
          <w:color w:val="000000" w:themeColor="text1"/>
        </w:rPr>
        <w:t xml:space="preserve">k snížení </w:t>
      </w:r>
      <w:r w:rsidRPr="00DF6839">
        <w:rPr>
          <w:rFonts w:asciiTheme="minorHAnsi" w:hAnsiTheme="minorHAnsi" w:cstheme="minorHAnsi"/>
          <w:color w:val="000000" w:themeColor="text1"/>
        </w:rPr>
        <w:t>bolestivost</w:t>
      </w:r>
      <w:r w:rsidR="00392D43" w:rsidRPr="00DF6839">
        <w:rPr>
          <w:rFonts w:asciiTheme="minorHAnsi" w:hAnsiTheme="minorHAnsi" w:cstheme="minorHAnsi"/>
          <w:color w:val="000000" w:themeColor="text1"/>
        </w:rPr>
        <w:t>i</w:t>
      </w:r>
      <w:r w:rsidRPr="00DF6839">
        <w:rPr>
          <w:rFonts w:asciiTheme="minorHAnsi" w:hAnsiTheme="minorHAnsi" w:cstheme="minorHAnsi"/>
          <w:color w:val="000000" w:themeColor="text1"/>
        </w:rPr>
        <w:t xml:space="preserve"> svalů,</w:t>
      </w:r>
      <w:r w:rsidR="00516195" w:rsidRPr="00DF6839">
        <w:rPr>
          <w:rFonts w:asciiTheme="minorHAnsi" w:hAnsiTheme="minorHAnsi" w:cstheme="minorHAnsi"/>
          <w:color w:val="000000" w:themeColor="text1"/>
        </w:rPr>
        <w:t xml:space="preserve"> kloubů </w:t>
      </w:r>
      <w:r w:rsidRPr="00DF6839">
        <w:rPr>
          <w:rFonts w:asciiTheme="minorHAnsi" w:hAnsiTheme="minorHAnsi" w:cstheme="minorHAnsi"/>
          <w:color w:val="000000" w:themeColor="text1"/>
        </w:rPr>
        <w:t>a kostí</w:t>
      </w:r>
      <w:r w:rsidR="00516195" w:rsidRPr="00DF6839">
        <w:rPr>
          <w:rFonts w:asciiTheme="minorHAnsi" w:hAnsiTheme="minorHAnsi" w:cstheme="minorHAnsi"/>
          <w:color w:val="000000" w:themeColor="text1"/>
        </w:rPr>
        <w:t xml:space="preserve">. </w:t>
      </w:r>
    </w:p>
    <w:p w14:paraId="5C3B0CA8" w14:textId="77777777" w:rsidR="00516195" w:rsidRPr="00DF6839" w:rsidRDefault="009A7F35" w:rsidP="00516195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>Účinné látky</w:t>
      </w:r>
      <w:r w:rsidR="00516195" w:rsidRPr="00DF6839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025B11" w:rsidRPr="00DF6839">
        <w:rPr>
          <w:rFonts w:asciiTheme="minorHAnsi" w:hAnsiTheme="minorHAnsi" w:cstheme="minorHAnsi"/>
          <w:color w:val="000000" w:themeColor="text1"/>
        </w:rPr>
        <w:t>Celadrin a menth</w:t>
      </w:r>
      <w:r w:rsidRPr="00DF6839">
        <w:rPr>
          <w:rFonts w:asciiTheme="minorHAnsi" w:hAnsiTheme="minorHAnsi" w:cstheme="minorHAnsi"/>
          <w:color w:val="000000" w:themeColor="text1"/>
        </w:rPr>
        <w:t>ol</w:t>
      </w:r>
    </w:p>
    <w:p w14:paraId="60617035" w14:textId="77B0A13E" w:rsidR="00516195" w:rsidRPr="00DF6839" w:rsidRDefault="00392D43" w:rsidP="00516195">
      <w:pPr>
        <w:rPr>
          <w:rFonts w:asciiTheme="minorHAnsi" w:hAnsiTheme="minorHAnsi" w:cstheme="minorHAnsi"/>
          <w:b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>Pou</w:t>
      </w:r>
      <w:r w:rsidR="00516195" w:rsidRPr="00DF6839">
        <w:rPr>
          <w:rFonts w:asciiTheme="minorHAnsi" w:hAnsiTheme="minorHAnsi" w:cstheme="minorHAnsi"/>
          <w:b/>
          <w:color w:val="000000" w:themeColor="text1"/>
        </w:rPr>
        <w:t>žívání ALAVIS</w:t>
      </w:r>
      <w:r w:rsidR="00516195" w:rsidRPr="00DF6839">
        <w:rPr>
          <w:rFonts w:asciiTheme="minorHAnsi" w:hAnsiTheme="minorHAnsi" w:cstheme="minorHAnsi"/>
          <w:color w:val="000000" w:themeColor="text1"/>
        </w:rPr>
        <w:t xml:space="preserve"> </w:t>
      </w:r>
      <w:r w:rsidR="00DC6454" w:rsidRPr="00DF6839">
        <w:rPr>
          <w:rFonts w:asciiTheme="minorHAnsi" w:hAnsiTheme="minorHAnsi" w:cstheme="minorHAnsi"/>
          <w:b/>
          <w:color w:val="000000" w:themeColor="text1"/>
        </w:rPr>
        <w:t>TRAUMAGELU</w:t>
      </w:r>
      <w:r w:rsidR="00516195" w:rsidRPr="00DF6839">
        <w:rPr>
          <w:rFonts w:asciiTheme="minorHAnsi" w:hAnsiTheme="minorHAnsi" w:cstheme="minorHAnsi"/>
          <w:b/>
          <w:color w:val="000000" w:themeColor="text1"/>
        </w:rPr>
        <w:t xml:space="preserve"> je vhodné:</w:t>
      </w:r>
    </w:p>
    <w:p w14:paraId="151A7FAB" w14:textId="77777777" w:rsidR="00516195" w:rsidRPr="00DF6839" w:rsidRDefault="00516195" w:rsidP="00516195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 xml:space="preserve">- u </w:t>
      </w:r>
      <w:r w:rsidR="0034411F" w:rsidRPr="00DF6839">
        <w:rPr>
          <w:rFonts w:asciiTheme="minorHAnsi" w:hAnsiTheme="minorHAnsi" w:cstheme="minorHAnsi"/>
          <w:color w:val="000000" w:themeColor="text1"/>
        </w:rPr>
        <w:t>koní a</w:t>
      </w:r>
      <w:r w:rsidR="003B6106" w:rsidRPr="00DF6839">
        <w:rPr>
          <w:rFonts w:asciiTheme="minorHAnsi" w:hAnsiTheme="minorHAnsi" w:cstheme="minorHAnsi"/>
          <w:color w:val="000000" w:themeColor="text1"/>
        </w:rPr>
        <w:t xml:space="preserve"> </w:t>
      </w:r>
      <w:r w:rsidR="0034411F" w:rsidRPr="00DF6839">
        <w:rPr>
          <w:rFonts w:asciiTheme="minorHAnsi" w:hAnsiTheme="minorHAnsi" w:cstheme="minorHAnsi"/>
          <w:color w:val="000000" w:themeColor="text1"/>
        </w:rPr>
        <w:t xml:space="preserve">psů </w:t>
      </w:r>
      <w:r w:rsidRPr="00DF6839">
        <w:rPr>
          <w:rFonts w:asciiTheme="minorHAnsi" w:hAnsiTheme="minorHAnsi" w:cstheme="minorHAnsi"/>
          <w:color w:val="000000" w:themeColor="text1"/>
        </w:rPr>
        <w:t xml:space="preserve">s osteoartrózou  </w:t>
      </w:r>
    </w:p>
    <w:p w14:paraId="34A07181" w14:textId="77777777" w:rsidR="00025B11" w:rsidRPr="00DF6839" w:rsidRDefault="00516195" w:rsidP="00516195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 xml:space="preserve">- při bolestech zad </w:t>
      </w:r>
    </w:p>
    <w:p w14:paraId="0A2F260D" w14:textId="77777777" w:rsidR="00516195" w:rsidRPr="00DF6839" w:rsidRDefault="00516195" w:rsidP="00516195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>- při namožení či zánětu vazů, šlach a svalů</w:t>
      </w:r>
    </w:p>
    <w:p w14:paraId="4DD37F70" w14:textId="77777777" w:rsidR="00516195" w:rsidRPr="00DF6839" w:rsidRDefault="00516195" w:rsidP="00516195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>- pro zlepšení pohyblivosti kloubů a odstranění jejich ztuhlosti</w:t>
      </w:r>
    </w:p>
    <w:p w14:paraId="45CCC6CD" w14:textId="77777777" w:rsidR="00516195" w:rsidRPr="00DF6839" w:rsidRDefault="00516195" w:rsidP="00516195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>- při úrazech a dalších zraněních</w:t>
      </w:r>
    </w:p>
    <w:p w14:paraId="5BF37B84" w14:textId="77777777" w:rsidR="00516195" w:rsidRPr="00DF6839" w:rsidRDefault="00025B11" w:rsidP="00516195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>- při</w:t>
      </w:r>
      <w:r w:rsidR="00516195" w:rsidRPr="00DF6839">
        <w:rPr>
          <w:rFonts w:asciiTheme="minorHAnsi" w:hAnsiTheme="minorHAnsi" w:cstheme="minorHAnsi"/>
          <w:color w:val="000000" w:themeColor="text1"/>
        </w:rPr>
        <w:t xml:space="preserve"> zánětu</w:t>
      </w:r>
      <w:r w:rsidRPr="00DF6839">
        <w:rPr>
          <w:rFonts w:asciiTheme="minorHAnsi" w:hAnsiTheme="minorHAnsi" w:cstheme="minorHAnsi"/>
          <w:color w:val="000000" w:themeColor="text1"/>
        </w:rPr>
        <w:t xml:space="preserve"> a pro podporu </w:t>
      </w:r>
      <w:r w:rsidR="00516195" w:rsidRPr="00DF6839">
        <w:rPr>
          <w:rFonts w:asciiTheme="minorHAnsi" w:hAnsiTheme="minorHAnsi" w:cstheme="minorHAnsi"/>
          <w:color w:val="000000" w:themeColor="text1"/>
        </w:rPr>
        <w:t>potlačení bolesti kloubů, vazů a šlach</w:t>
      </w:r>
    </w:p>
    <w:p w14:paraId="26D65703" w14:textId="77777777" w:rsidR="00516195" w:rsidRPr="00DF6839" w:rsidRDefault="00516195" w:rsidP="00516195">
      <w:pPr>
        <w:rPr>
          <w:rFonts w:asciiTheme="minorHAnsi" w:hAnsiTheme="minorHAnsi" w:cstheme="minorHAnsi"/>
          <w:b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>Způsob použití:</w:t>
      </w:r>
    </w:p>
    <w:p w14:paraId="07D4E2B0" w14:textId="4E26AEED" w:rsidR="00516195" w:rsidRPr="00DF6839" w:rsidRDefault="00556A92" w:rsidP="0051619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ALAVIS </w:t>
      </w:r>
      <w:r w:rsidR="00DC6454"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TRAUMAGEL </w:t>
      </w:r>
      <w:r w:rsidR="00516195"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nanášejte na postižené místo dle potřeby 1-3x denně. </w:t>
      </w:r>
    </w:p>
    <w:p w14:paraId="0D093030" w14:textId="77777777" w:rsidR="001052FB" w:rsidRPr="00DF6839" w:rsidRDefault="001052FB" w:rsidP="0051619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8A6865" w14:textId="77777777" w:rsidR="00516195" w:rsidRPr="00DF6839" w:rsidRDefault="00516195" w:rsidP="00516195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F68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Upozornění:</w:t>
      </w:r>
    </w:p>
    <w:p w14:paraId="3CD3C50E" w14:textId="77777777" w:rsidR="00516195" w:rsidRPr="00DF6839" w:rsidRDefault="00516195" w:rsidP="00516195">
      <w:pPr>
        <w:rPr>
          <w:rFonts w:asciiTheme="minorHAnsi" w:hAnsiTheme="minorHAnsi" w:cstheme="minorHAnsi"/>
          <w:b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>Skladujte v uzavřené tubě na suchém místě při pokojové teplotě. Spotřebujte do data uvedeného na</w:t>
      </w:r>
      <w:r w:rsidR="00D10487" w:rsidRPr="00DF6839">
        <w:rPr>
          <w:rFonts w:asciiTheme="minorHAnsi" w:hAnsiTheme="minorHAnsi" w:cstheme="minorHAnsi"/>
          <w:color w:val="000000" w:themeColor="text1"/>
        </w:rPr>
        <w:t> </w:t>
      </w:r>
      <w:r w:rsidRPr="00DF6839">
        <w:rPr>
          <w:rFonts w:asciiTheme="minorHAnsi" w:hAnsiTheme="minorHAnsi" w:cstheme="minorHAnsi"/>
          <w:color w:val="000000" w:themeColor="text1"/>
        </w:rPr>
        <w:t xml:space="preserve">tubě. </w:t>
      </w:r>
      <w:r w:rsidR="00E67687" w:rsidRPr="00DF6839">
        <w:rPr>
          <w:rFonts w:asciiTheme="minorHAnsi" w:hAnsiTheme="minorHAnsi" w:cstheme="minorHAnsi"/>
          <w:color w:val="000000" w:themeColor="text1"/>
        </w:rPr>
        <w:t>Přestože se jedná o bezpečné látky, doporučujeme zamezit olizování přípravku.</w:t>
      </w:r>
      <w:r w:rsidR="00556A92" w:rsidRPr="00DF6839">
        <w:rPr>
          <w:rFonts w:asciiTheme="minorHAnsi" w:hAnsiTheme="minorHAnsi" w:cstheme="minorHAnsi"/>
          <w:color w:val="000000" w:themeColor="text1"/>
        </w:rPr>
        <w:t xml:space="preserve"> Uchovávejte mimo </w:t>
      </w:r>
      <w:r w:rsidR="00392D43" w:rsidRPr="00DF6839">
        <w:rPr>
          <w:rFonts w:asciiTheme="minorHAnsi" w:hAnsiTheme="minorHAnsi" w:cstheme="minorHAnsi"/>
          <w:color w:val="000000" w:themeColor="text1"/>
        </w:rPr>
        <w:t xml:space="preserve">dohled a </w:t>
      </w:r>
      <w:r w:rsidR="00556A92" w:rsidRPr="00DF6839">
        <w:rPr>
          <w:rFonts w:asciiTheme="minorHAnsi" w:hAnsiTheme="minorHAnsi" w:cstheme="minorHAnsi"/>
          <w:color w:val="000000" w:themeColor="text1"/>
        </w:rPr>
        <w:t>dosah dětí!</w:t>
      </w:r>
    </w:p>
    <w:p w14:paraId="233B862D" w14:textId="77777777" w:rsidR="00516195" w:rsidRPr="00DF6839" w:rsidRDefault="00516195" w:rsidP="00516195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 xml:space="preserve">Velikost balení: </w:t>
      </w:r>
      <w:r w:rsidRPr="00DF6839">
        <w:rPr>
          <w:rFonts w:asciiTheme="minorHAnsi" w:hAnsiTheme="minorHAnsi" w:cstheme="minorHAnsi"/>
          <w:color w:val="000000" w:themeColor="text1"/>
        </w:rPr>
        <w:t>100 g</w:t>
      </w:r>
    </w:p>
    <w:p w14:paraId="3D9728E4" w14:textId="77777777" w:rsidR="00516195" w:rsidRPr="00DF6839" w:rsidRDefault="00516195" w:rsidP="00516195">
      <w:pPr>
        <w:rPr>
          <w:rFonts w:asciiTheme="minorHAnsi" w:hAnsiTheme="minorHAnsi" w:cstheme="minorHAnsi"/>
          <w:b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 xml:space="preserve">Číslo šarže a datum spotřeby: </w:t>
      </w:r>
      <w:r w:rsidRPr="00DF6839">
        <w:rPr>
          <w:rFonts w:asciiTheme="minorHAnsi" w:hAnsiTheme="minorHAnsi" w:cstheme="minorHAnsi"/>
          <w:color w:val="000000" w:themeColor="text1"/>
        </w:rPr>
        <w:t>Uvedeno ve sváru na tubě</w:t>
      </w:r>
    </w:p>
    <w:p w14:paraId="6B0883AC" w14:textId="77777777" w:rsidR="006F577B" w:rsidRPr="00DF6839" w:rsidRDefault="006F577B" w:rsidP="006F577B">
      <w:pPr>
        <w:spacing w:after="0" w:line="240" w:lineRule="auto"/>
        <w:rPr>
          <w:rFonts w:eastAsia="Times New Roman" w:cs="Calibri"/>
          <w:b/>
          <w:lang w:eastAsia="cs-CZ"/>
        </w:rPr>
      </w:pPr>
      <w:r w:rsidRPr="00DF6839">
        <w:rPr>
          <w:rFonts w:eastAsia="Times New Roman" w:cs="Calibri"/>
          <w:b/>
          <w:lang w:eastAsia="cs-CZ"/>
        </w:rPr>
        <w:t>Držitel rozhodnutí o schválení a výrobce:</w:t>
      </w:r>
    </w:p>
    <w:p w14:paraId="40B05D50" w14:textId="77777777" w:rsidR="006F577B" w:rsidRPr="00DF6839" w:rsidRDefault="006F577B" w:rsidP="006F577B">
      <w:pPr>
        <w:spacing w:after="0" w:line="276" w:lineRule="auto"/>
      </w:pPr>
      <w:bookmarkStart w:id="0" w:name="_Hlk148960149"/>
      <w:r w:rsidRPr="00DF6839">
        <w:t>Patron ca, s.r.o., Thámova 402/4, 186 00 Praha 8, Česká republika, tel: 800 252 847, email: info@alavis.cz</w:t>
      </w:r>
      <w:r w:rsidRPr="00DF6839">
        <w:rPr>
          <w:color w:val="44546A"/>
        </w:rPr>
        <w:t xml:space="preserve">, </w:t>
      </w:r>
      <w:r w:rsidRPr="00DF6839">
        <w:t>www.alavis.cz</w:t>
      </w:r>
    </w:p>
    <w:p w14:paraId="48F89B68" w14:textId="77777777" w:rsidR="006F577B" w:rsidRPr="00DF6839" w:rsidRDefault="006F577B" w:rsidP="006F577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F6839">
        <w:t xml:space="preserve">Další informace: </w:t>
      </w:r>
      <w:r w:rsidRPr="00DF6839">
        <w:rPr>
          <w:highlight w:val="lightGray"/>
        </w:rPr>
        <w:t>člen skupiny Mike. M capital a.s., provozovna: P3 Prague D8, Hala DC3, Zdibsko 614, 250 67 Klecany</w:t>
      </w:r>
      <w:r w:rsidRPr="00DF6839">
        <w:rPr>
          <w:vertAlign w:val="superscript"/>
        </w:rPr>
        <w:footnoteReference w:id="1"/>
      </w:r>
    </w:p>
    <w:bookmarkEnd w:id="0"/>
    <w:p w14:paraId="046EBA5A" w14:textId="77777777" w:rsidR="009D66F4" w:rsidRPr="00DF6839" w:rsidRDefault="009D66F4" w:rsidP="009D66F4">
      <w:pPr>
        <w:spacing w:after="0"/>
      </w:pPr>
    </w:p>
    <w:p w14:paraId="26EFD2CF" w14:textId="77777777" w:rsidR="00516195" w:rsidRPr="00DF6839" w:rsidRDefault="00516195" w:rsidP="00516195">
      <w:pPr>
        <w:rPr>
          <w:rFonts w:asciiTheme="minorHAnsi" w:hAnsiTheme="minorHAnsi" w:cstheme="minorHAnsi"/>
          <w:b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 xml:space="preserve">Přípravek je schválen ÚSKVBL pod číslem </w:t>
      </w:r>
      <w:r w:rsidR="00604435" w:rsidRPr="00DF6839">
        <w:rPr>
          <w:rFonts w:asciiTheme="minorHAnsi" w:hAnsiTheme="minorHAnsi" w:cstheme="minorHAnsi"/>
          <w:b/>
          <w:color w:val="000000" w:themeColor="text1"/>
        </w:rPr>
        <w:t>041</w:t>
      </w:r>
      <w:r w:rsidRPr="00DF6839">
        <w:rPr>
          <w:rFonts w:asciiTheme="minorHAnsi" w:hAnsiTheme="minorHAnsi" w:cstheme="minorHAnsi"/>
          <w:b/>
          <w:color w:val="000000" w:themeColor="text1"/>
        </w:rPr>
        <w:t>-1</w:t>
      </w:r>
      <w:r w:rsidR="00604435" w:rsidRPr="00DF6839">
        <w:rPr>
          <w:rFonts w:asciiTheme="minorHAnsi" w:hAnsiTheme="minorHAnsi" w:cstheme="minorHAnsi"/>
          <w:b/>
          <w:color w:val="000000" w:themeColor="text1"/>
        </w:rPr>
        <w:t>9</w:t>
      </w:r>
      <w:r w:rsidRPr="00DF6839">
        <w:rPr>
          <w:rFonts w:asciiTheme="minorHAnsi" w:hAnsiTheme="minorHAnsi" w:cstheme="minorHAnsi"/>
          <w:b/>
          <w:color w:val="000000" w:themeColor="text1"/>
        </w:rPr>
        <w:t xml:space="preserve">/C. </w:t>
      </w:r>
    </w:p>
    <w:p w14:paraId="597706F2" w14:textId="77777777" w:rsidR="00D10487" w:rsidRPr="00DF6839" w:rsidRDefault="00BA367B" w:rsidP="006F577B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bCs/>
          <w:color w:val="000000" w:themeColor="text1"/>
        </w:rPr>
        <w:t>Přípravek není náhradou veterinární péče a léčiv doporučených veterinárním lékařem.</w:t>
      </w:r>
      <w:r w:rsidRPr="00DF683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10487" w:rsidRPr="00DF6839">
        <w:rPr>
          <w:rFonts w:asciiTheme="minorHAnsi" w:hAnsiTheme="minorHAnsi" w:cstheme="minorHAnsi"/>
          <w:color w:val="000000" w:themeColor="text1"/>
        </w:rPr>
        <w:br w:type="page"/>
      </w:r>
    </w:p>
    <w:p w14:paraId="46525126" w14:textId="77777777" w:rsidR="001E62EF" w:rsidRPr="00DF6839" w:rsidRDefault="001E62EF">
      <w:pPr>
        <w:rPr>
          <w:rFonts w:asciiTheme="minorHAnsi" w:hAnsiTheme="minorHAnsi" w:cstheme="minorHAnsi"/>
          <w:color w:val="000000" w:themeColor="text1"/>
          <w:u w:val="single"/>
        </w:rPr>
      </w:pPr>
      <w:r w:rsidRPr="00DF6839">
        <w:rPr>
          <w:rFonts w:asciiTheme="minorHAnsi" w:hAnsiTheme="minorHAnsi" w:cstheme="minorHAnsi"/>
          <w:color w:val="000000" w:themeColor="text1"/>
          <w:u w:val="single"/>
        </w:rPr>
        <w:lastRenderedPageBreak/>
        <w:t>Návrh textu na krabičku:</w:t>
      </w:r>
    </w:p>
    <w:p w14:paraId="5EFFF379" w14:textId="77777777" w:rsidR="00737BBC" w:rsidRPr="00DF6839" w:rsidRDefault="00737BBC" w:rsidP="00737BBC">
      <w:pPr>
        <w:pStyle w:val="Nadpis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ALAVIS </w:t>
      </w:r>
      <w:r w:rsidR="007D318D"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>TRAUMAGEL</w:t>
      </w:r>
    </w:p>
    <w:p w14:paraId="6F0028EB" w14:textId="77777777" w:rsidR="0057100F" w:rsidRPr="00DF6839" w:rsidRDefault="0057100F" w:rsidP="0057100F">
      <w:pPr>
        <w:rPr>
          <w:rFonts w:asciiTheme="minorHAnsi" w:hAnsiTheme="minorHAnsi" w:cstheme="minorHAnsi"/>
          <w:color w:val="000000" w:themeColor="text1"/>
        </w:rPr>
      </w:pPr>
      <w:bookmarkStart w:id="1" w:name="_Hlk164154200"/>
      <w:r w:rsidRPr="00DF6839">
        <w:rPr>
          <w:rFonts w:asciiTheme="minorHAnsi" w:hAnsiTheme="minorHAnsi" w:cstheme="minorHAnsi"/>
          <w:color w:val="000000" w:themeColor="text1"/>
        </w:rPr>
        <w:t>PŘISPÍVÁ KE ZMÍRNĚNÍ ZÁNĚTU A BOLESTI U KONÍ A PSŮ</w:t>
      </w:r>
    </w:p>
    <w:bookmarkEnd w:id="1"/>
    <w:p w14:paraId="6A810CF7" w14:textId="77777777" w:rsidR="00737BBC" w:rsidRPr="00DF6839" w:rsidRDefault="00737BBC" w:rsidP="00737BBC">
      <w:pPr>
        <w:rPr>
          <w:rFonts w:asciiTheme="minorHAnsi" w:hAnsiTheme="minorHAnsi" w:cstheme="minorHAnsi"/>
          <w:smallCaps/>
          <w:color w:val="000000" w:themeColor="text1"/>
        </w:rPr>
      </w:pPr>
      <w:r w:rsidRPr="00DF6839">
        <w:rPr>
          <w:rFonts w:asciiTheme="minorHAnsi" w:hAnsiTheme="minorHAnsi" w:cstheme="minorHAnsi"/>
          <w:smallCaps/>
          <w:color w:val="000000" w:themeColor="text1"/>
        </w:rPr>
        <w:t xml:space="preserve">VETERINÁRNÍ PŘÍPRAVEK </w:t>
      </w:r>
    </w:p>
    <w:p w14:paraId="73DB60D4" w14:textId="24BF649C" w:rsidR="00737BBC" w:rsidRPr="00DF6839" w:rsidRDefault="00737BBC" w:rsidP="00737BBC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smallCaps/>
          <w:color w:val="000000" w:themeColor="text1"/>
        </w:rPr>
        <w:t>ALAVIS</w:t>
      </w:r>
      <w:r w:rsidRPr="00DF6839">
        <w:rPr>
          <w:rFonts w:asciiTheme="minorHAnsi" w:hAnsiTheme="minorHAnsi" w:cstheme="minorHAnsi"/>
          <w:color w:val="000000" w:themeColor="text1"/>
        </w:rPr>
        <w:t xml:space="preserve"> </w:t>
      </w:r>
      <w:r w:rsidR="007D318D" w:rsidRPr="00DF6839">
        <w:rPr>
          <w:rFonts w:asciiTheme="minorHAnsi" w:hAnsiTheme="minorHAnsi" w:cstheme="minorHAnsi"/>
          <w:color w:val="000000" w:themeColor="text1"/>
        </w:rPr>
        <w:t>TRAUMAGEL</w:t>
      </w:r>
      <w:r w:rsidRPr="00DF6839">
        <w:rPr>
          <w:rFonts w:asciiTheme="minorHAnsi" w:hAnsiTheme="minorHAnsi" w:cstheme="minorHAnsi"/>
          <w:color w:val="000000" w:themeColor="text1"/>
        </w:rPr>
        <w:t xml:space="preserve"> je přírodní </w:t>
      </w:r>
      <w:r w:rsidR="00824A2B" w:rsidRPr="00DF6839">
        <w:rPr>
          <w:rFonts w:asciiTheme="minorHAnsi" w:hAnsiTheme="minorHAnsi" w:cstheme="minorHAnsi"/>
          <w:color w:val="000000" w:themeColor="text1"/>
        </w:rPr>
        <w:t>přípravek</w:t>
      </w:r>
      <w:r w:rsidRPr="00DF6839">
        <w:rPr>
          <w:rFonts w:asciiTheme="minorHAnsi" w:hAnsiTheme="minorHAnsi" w:cstheme="minorHAnsi"/>
          <w:color w:val="000000" w:themeColor="text1"/>
        </w:rPr>
        <w:t xml:space="preserve">, který obsahuje menthol a patentově chráněnou látku Celadrin složenou z cetylovaných esterů kyseliny myristové, myristoolejové, palmitové a dalších nasycených a nenasycených mastných kyselin zesilujících celkový pozitivní účinek. </w:t>
      </w:r>
      <w:r w:rsidR="00FC4C13" w:rsidRPr="00DF6839">
        <w:rPr>
          <w:rFonts w:asciiTheme="minorHAnsi" w:hAnsiTheme="minorHAnsi" w:cstheme="minorHAnsi"/>
          <w:color w:val="000000" w:themeColor="text1"/>
        </w:rPr>
        <w:t xml:space="preserve">Menthol je látka obsažená v mátě peprné a má mírný lokálně anestetický účinek. Chladivý pocit je způsoben jeho schopností chemicky spouštět teplotní receptory. </w:t>
      </w:r>
      <w:r w:rsidRPr="00DF6839">
        <w:rPr>
          <w:rFonts w:asciiTheme="minorHAnsi" w:hAnsiTheme="minorHAnsi" w:cstheme="minorHAnsi"/>
          <w:smallCaps/>
          <w:color w:val="000000" w:themeColor="text1"/>
        </w:rPr>
        <w:t xml:space="preserve">ALAVIS </w:t>
      </w:r>
      <w:r w:rsidR="007D318D" w:rsidRPr="00DF6839">
        <w:rPr>
          <w:rFonts w:asciiTheme="minorHAnsi" w:hAnsiTheme="minorHAnsi" w:cstheme="minorHAnsi"/>
          <w:color w:val="000000" w:themeColor="text1"/>
        </w:rPr>
        <w:t>TRAUMAGEL</w:t>
      </w:r>
      <w:r w:rsidRPr="00DF6839">
        <w:rPr>
          <w:rFonts w:asciiTheme="minorHAnsi" w:hAnsiTheme="minorHAnsi" w:cstheme="minorHAnsi"/>
          <w:color w:val="000000" w:themeColor="text1"/>
        </w:rPr>
        <w:t xml:space="preserve"> napomáhá zvýšit ochranu před působením prozánětlivých enzymů, napomáhá </w:t>
      </w:r>
      <w:r w:rsidR="00392D43" w:rsidRPr="00DF6839">
        <w:rPr>
          <w:rFonts w:asciiTheme="minorHAnsi" w:hAnsiTheme="minorHAnsi" w:cstheme="minorHAnsi"/>
          <w:color w:val="000000" w:themeColor="text1"/>
        </w:rPr>
        <w:t xml:space="preserve">k snížení </w:t>
      </w:r>
      <w:r w:rsidRPr="00DF6839">
        <w:rPr>
          <w:rFonts w:asciiTheme="minorHAnsi" w:hAnsiTheme="minorHAnsi" w:cstheme="minorHAnsi"/>
          <w:color w:val="000000" w:themeColor="text1"/>
        </w:rPr>
        <w:t>bolestivost</w:t>
      </w:r>
      <w:r w:rsidR="00392D43" w:rsidRPr="00DF6839">
        <w:rPr>
          <w:rFonts w:asciiTheme="minorHAnsi" w:hAnsiTheme="minorHAnsi" w:cstheme="minorHAnsi"/>
          <w:color w:val="000000" w:themeColor="text1"/>
        </w:rPr>
        <w:t>i</w:t>
      </w:r>
      <w:r w:rsidRPr="00DF6839">
        <w:rPr>
          <w:rFonts w:asciiTheme="minorHAnsi" w:hAnsiTheme="minorHAnsi" w:cstheme="minorHAnsi"/>
          <w:color w:val="000000" w:themeColor="text1"/>
        </w:rPr>
        <w:t xml:space="preserve"> svalů, kloubů a kostí. </w:t>
      </w:r>
    </w:p>
    <w:p w14:paraId="421EA3F2" w14:textId="77777777" w:rsidR="00737BBC" w:rsidRPr="00DF6839" w:rsidRDefault="00737BBC" w:rsidP="00737BBC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 xml:space="preserve">Účinné látky: </w:t>
      </w:r>
      <w:r w:rsidRPr="00DF6839">
        <w:rPr>
          <w:rFonts w:asciiTheme="minorHAnsi" w:hAnsiTheme="minorHAnsi" w:cstheme="minorHAnsi"/>
          <w:color w:val="000000" w:themeColor="text1"/>
        </w:rPr>
        <w:t>Celadrin a menthol</w:t>
      </w:r>
    </w:p>
    <w:p w14:paraId="2C84495E" w14:textId="5D836A52" w:rsidR="00737BBC" w:rsidRPr="00DF6839" w:rsidRDefault="00392D43" w:rsidP="006F577B">
      <w:pPr>
        <w:pStyle w:val="Bezmezer"/>
      </w:pPr>
      <w:r w:rsidRPr="00DF6839">
        <w:t>Pou</w:t>
      </w:r>
      <w:r w:rsidR="00737BBC" w:rsidRPr="00DF6839">
        <w:t xml:space="preserve">žívání ALAVIS </w:t>
      </w:r>
      <w:r w:rsidR="007D318D" w:rsidRPr="00DF6839">
        <w:t>TRAUMAGELU</w:t>
      </w:r>
      <w:r w:rsidR="00737BBC" w:rsidRPr="00DF6839">
        <w:t xml:space="preserve"> je vhodné:</w:t>
      </w:r>
    </w:p>
    <w:p w14:paraId="69FF5571" w14:textId="77777777" w:rsidR="00737BBC" w:rsidRPr="00DF6839" w:rsidRDefault="00A13051" w:rsidP="006F577B">
      <w:pPr>
        <w:pStyle w:val="Bezmezer"/>
      </w:pPr>
      <w:r w:rsidRPr="00DF6839">
        <w:t xml:space="preserve">- u koní a psů </w:t>
      </w:r>
      <w:r w:rsidR="00737BBC" w:rsidRPr="00DF6839">
        <w:t xml:space="preserve">s osteoartrózou  </w:t>
      </w:r>
    </w:p>
    <w:p w14:paraId="037DB608" w14:textId="77777777" w:rsidR="00737BBC" w:rsidRPr="00DF6839" w:rsidRDefault="00737BBC" w:rsidP="006F577B">
      <w:pPr>
        <w:pStyle w:val="Bezmezer"/>
      </w:pPr>
      <w:r w:rsidRPr="00DF6839">
        <w:t xml:space="preserve">- při bolestech zad </w:t>
      </w:r>
    </w:p>
    <w:p w14:paraId="08BD0C8E" w14:textId="77777777" w:rsidR="00737BBC" w:rsidRPr="00DF6839" w:rsidRDefault="00737BBC" w:rsidP="006F577B">
      <w:pPr>
        <w:pStyle w:val="Bezmezer"/>
      </w:pPr>
      <w:r w:rsidRPr="00DF6839">
        <w:t>- při namožení či zánětu vazů, šlach a svalů</w:t>
      </w:r>
    </w:p>
    <w:p w14:paraId="5797472D" w14:textId="77777777" w:rsidR="00737BBC" w:rsidRPr="00DF6839" w:rsidRDefault="00737BBC" w:rsidP="006F577B">
      <w:pPr>
        <w:pStyle w:val="Bezmezer"/>
      </w:pPr>
      <w:r w:rsidRPr="00DF6839">
        <w:t>- pro zlepšení pohyblivosti kloubů a odstranění jejich ztuhlosti</w:t>
      </w:r>
    </w:p>
    <w:p w14:paraId="61926DE6" w14:textId="77777777" w:rsidR="00737BBC" w:rsidRPr="00DF6839" w:rsidRDefault="00737BBC" w:rsidP="006F577B">
      <w:pPr>
        <w:pStyle w:val="Bezmezer"/>
      </w:pPr>
      <w:r w:rsidRPr="00DF6839">
        <w:t>- při úrazech a dalších zraněních</w:t>
      </w:r>
    </w:p>
    <w:p w14:paraId="498F079E" w14:textId="77777777" w:rsidR="00737BBC" w:rsidRPr="00DF6839" w:rsidRDefault="00737BBC" w:rsidP="006F577B">
      <w:pPr>
        <w:pStyle w:val="Bezmezer"/>
      </w:pPr>
      <w:r w:rsidRPr="00DF6839">
        <w:t>- při zánětu a pro podporu potlačení bolesti kloubů, vazů a šlach</w:t>
      </w:r>
    </w:p>
    <w:p w14:paraId="0F2403EE" w14:textId="77777777" w:rsidR="006F577B" w:rsidRPr="00DF6839" w:rsidRDefault="006F577B" w:rsidP="006F577B">
      <w:pPr>
        <w:pStyle w:val="Bezmezer"/>
      </w:pPr>
    </w:p>
    <w:p w14:paraId="73B77888" w14:textId="77777777" w:rsidR="00737BBC" w:rsidRPr="00DF6839" w:rsidRDefault="00737BBC" w:rsidP="00737BBC">
      <w:pPr>
        <w:rPr>
          <w:rFonts w:asciiTheme="minorHAnsi" w:hAnsiTheme="minorHAnsi" w:cstheme="minorHAnsi"/>
          <w:b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>Způsob použití:</w:t>
      </w:r>
    </w:p>
    <w:p w14:paraId="6097E6A6" w14:textId="1592A7BB" w:rsidR="00737BBC" w:rsidRPr="00DF6839" w:rsidRDefault="00A13051" w:rsidP="00737B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ALAVIS </w:t>
      </w:r>
      <w:r w:rsidR="007D318D"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>TRAUMAGEL</w:t>
      </w:r>
      <w:r w:rsidR="00737BBC" w:rsidRPr="00DF68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nanášejte na postižené místo dle potřeby 1-3x denně. </w:t>
      </w:r>
    </w:p>
    <w:p w14:paraId="3E786837" w14:textId="77777777" w:rsidR="009B66F8" w:rsidRPr="00DF6839" w:rsidRDefault="009B66F8" w:rsidP="00737B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42CDC3" w14:textId="77777777" w:rsidR="00737BBC" w:rsidRPr="00DF6839" w:rsidRDefault="00737BBC" w:rsidP="00737BBC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F68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Upozornění:</w:t>
      </w:r>
    </w:p>
    <w:p w14:paraId="19DC8C22" w14:textId="77777777" w:rsidR="00737BBC" w:rsidRPr="00DF6839" w:rsidRDefault="00737BBC" w:rsidP="00737BBC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>Skladujte v uzavřené tubě na suchém místě při pokojové teplotě. Spotřebujte do data uvedeného na</w:t>
      </w:r>
      <w:r w:rsidR="00D10487" w:rsidRPr="00DF6839">
        <w:rPr>
          <w:rFonts w:asciiTheme="minorHAnsi" w:hAnsiTheme="minorHAnsi" w:cstheme="minorHAnsi"/>
          <w:color w:val="000000" w:themeColor="text1"/>
        </w:rPr>
        <w:t> </w:t>
      </w:r>
      <w:r w:rsidRPr="00DF6839">
        <w:rPr>
          <w:rFonts w:asciiTheme="minorHAnsi" w:hAnsiTheme="minorHAnsi" w:cstheme="minorHAnsi"/>
          <w:color w:val="000000" w:themeColor="text1"/>
        </w:rPr>
        <w:t xml:space="preserve">tubě. </w:t>
      </w:r>
      <w:r w:rsidR="00E67687" w:rsidRPr="00DF6839">
        <w:rPr>
          <w:rFonts w:asciiTheme="minorHAnsi" w:hAnsiTheme="minorHAnsi" w:cstheme="minorHAnsi"/>
          <w:color w:val="000000" w:themeColor="text1"/>
        </w:rPr>
        <w:t>Přestože se jedná o bezpečné látky, doporučujeme zamezit olizování přípravku.</w:t>
      </w:r>
      <w:r w:rsidR="00A13051" w:rsidRPr="00DF6839">
        <w:rPr>
          <w:rFonts w:asciiTheme="minorHAnsi" w:hAnsiTheme="minorHAnsi" w:cstheme="minorHAnsi"/>
          <w:color w:val="000000" w:themeColor="text1"/>
        </w:rPr>
        <w:t xml:space="preserve"> Uchovávejte mimo</w:t>
      </w:r>
      <w:r w:rsidR="00392D43" w:rsidRPr="00DF6839">
        <w:rPr>
          <w:rFonts w:asciiTheme="minorHAnsi" w:hAnsiTheme="minorHAnsi" w:cstheme="minorHAnsi"/>
          <w:color w:val="000000" w:themeColor="text1"/>
        </w:rPr>
        <w:t xml:space="preserve"> dohled a</w:t>
      </w:r>
      <w:r w:rsidR="00A13051" w:rsidRPr="00DF6839">
        <w:rPr>
          <w:rFonts w:asciiTheme="minorHAnsi" w:hAnsiTheme="minorHAnsi" w:cstheme="minorHAnsi"/>
          <w:color w:val="000000" w:themeColor="text1"/>
        </w:rPr>
        <w:t xml:space="preserve"> dosah dětí!</w:t>
      </w:r>
    </w:p>
    <w:p w14:paraId="3CF8A31B" w14:textId="77777777" w:rsidR="00590BD0" w:rsidRPr="00DF6839" w:rsidRDefault="00590BD0" w:rsidP="00737BBC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color w:val="000000" w:themeColor="text1"/>
        </w:rPr>
        <w:t>Pouze pro zvířata!</w:t>
      </w:r>
    </w:p>
    <w:p w14:paraId="299629D6" w14:textId="77777777" w:rsidR="00737BBC" w:rsidRPr="00DF6839" w:rsidRDefault="00737BBC" w:rsidP="00737BBC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 xml:space="preserve">Velikost balení: </w:t>
      </w:r>
      <w:r w:rsidRPr="00DF6839">
        <w:rPr>
          <w:rFonts w:asciiTheme="minorHAnsi" w:hAnsiTheme="minorHAnsi" w:cstheme="minorHAnsi"/>
          <w:color w:val="000000" w:themeColor="text1"/>
        </w:rPr>
        <w:t>100 g</w:t>
      </w:r>
    </w:p>
    <w:p w14:paraId="00CFC738" w14:textId="77777777" w:rsidR="00737BBC" w:rsidRPr="00DF6839" w:rsidRDefault="00737BBC" w:rsidP="00737BBC">
      <w:pPr>
        <w:rPr>
          <w:rFonts w:asciiTheme="minorHAnsi" w:hAnsiTheme="minorHAnsi" w:cstheme="minorHAnsi"/>
          <w:b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 xml:space="preserve">Číslo šarže a datum spotřeby: </w:t>
      </w:r>
      <w:r w:rsidRPr="00DF6839">
        <w:rPr>
          <w:rFonts w:asciiTheme="minorHAnsi" w:hAnsiTheme="minorHAnsi" w:cstheme="minorHAnsi"/>
          <w:color w:val="000000" w:themeColor="text1"/>
        </w:rPr>
        <w:t>Uvedeno ve sváru na tubě</w:t>
      </w:r>
    </w:p>
    <w:p w14:paraId="3E1A65F8" w14:textId="77777777" w:rsidR="006F577B" w:rsidRPr="00DF6839" w:rsidRDefault="006F577B" w:rsidP="006F577B">
      <w:pPr>
        <w:spacing w:after="0" w:line="240" w:lineRule="auto"/>
        <w:rPr>
          <w:rFonts w:eastAsia="Times New Roman" w:cs="Calibri"/>
          <w:b/>
          <w:lang w:eastAsia="cs-CZ"/>
        </w:rPr>
      </w:pPr>
      <w:r w:rsidRPr="00DF6839">
        <w:rPr>
          <w:rFonts w:eastAsia="Times New Roman" w:cs="Calibri"/>
          <w:b/>
          <w:lang w:eastAsia="cs-CZ"/>
        </w:rPr>
        <w:t>Držitel rozhodnutí o schválení a výrobce:</w:t>
      </w:r>
    </w:p>
    <w:p w14:paraId="15C69E89" w14:textId="77777777" w:rsidR="006F577B" w:rsidRPr="00DF6839" w:rsidRDefault="006F577B" w:rsidP="006F577B">
      <w:pPr>
        <w:spacing w:after="0" w:line="276" w:lineRule="auto"/>
      </w:pPr>
      <w:r w:rsidRPr="00DF6839">
        <w:t>Patron ca, s.r.o., Thámova 402/4, 186 00 Praha 8, Česká republika, tel: 800 252 847, email: info@alavis.cz</w:t>
      </w:r>
      <w:r w:rsidRPr="00DF6839">
        <w:rPr>
          <w:color w:val="44546A"/>
        </w:rPr>
        <w:t xml:space="preserve">, </w:t>
      </w:r>
      <w:r w:rsidRPr="00DF6839">
        <w:t>www.alavis.cz</w:t>
      </w:r>
    </w:p>
    <w:p w14:paraId="7FBC98A0" w14:textId="77777777" w:rsidR="006F577B" w:rsidRPr="00DF6839" w:rsidRDefault="006F577B" w:rsidP="006F577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F6839">
        <w:t xml:space="preserve">Další informace: </w:t>
      </w:r>
      <w:r w:rsidRPr="00DF6839">
        <w:rPr>
          <w:highlight w:val="lightGray"/>
        </w:rPr>
        <w:t>člen skupiny Mike. M capital a.s., provozovna: P3 Prague D8, Hala DC3, Zdibsko 614, 250 67 Klecany</w:t>
      </w:r>
      <w:r w:rsidRPr="00DF6839">
        <w:rPr>
          <w:vertAlign w:val="superscript"/>
        </w:rPr>
        <w:t>1</w:t>
      </w:r>
      <w:r w:rsidRPr="00DF6839">
        <w:rPr>
          <w:color w:val="FFFFFF" w:themeColor="background1"/>
          <w:vertAlign w:val="superscript"/>
        </w:rPr>
        <w:footnoteReference w:id="2"/>
      </w:r>
    </w:p>
    <w:p w14:paraId="01382E6F" w14:textId="77777777" w:rsidR="009D66F4" w:rsidRPr="00DF6839" w:rsidRDefault="009D66F4" w:rsidP="00737BBC">
      <w:pPr>
        <w:rPr>
          <w:rFonts w:asciiTheme="minorHAnsi" w:hAnsiTheme="minorHAnsi" w:cstheme="minorHAnsi"/>
          <w:b/>
          <w:color w:val="000000" w:themeColor="text1"/>
        </w:rPr>
      </w:pPr>
    </w:p>
    <w:p w14:paraId="635A18FC" w14:textId="77777777" w:rsidR="007255C1" w:rsidRPr="00DF6839" w:rsidRDefault="00737BBC" w:rsidP="00737BBC">
      <w:pPr>
        <w:rPr>
          <w:rFonts w:asciiTheme="minorHAnsi" w:hAnsiTheme="minorHAnsi" w:cstheme="minorHAnsi"/>
          <w:b/>
          <w:color w:val="000000" w:themeColor="text1"/>
        </w:rPr>
      </w:pPr>
      <w:r w:rsidRPr="00DF6839">
        <w:rPr>
          <w:rFonts w:asciiTheme="minorHAnsi" w:hAnsiTheme="minorHAnsi" w:cstheme="minorHAnsi"/>
          <w:b/>
          <w:color w:val="000000" w:themeColor="text1"/>
        </w:rPr>
        <w:t xml:space="preserve">Přípravek je schválen ÚSKVBL pod číslem </w:t>
      </w:r>
      <w:r w:rsidR="00604435" w:rsidRPr="00DF6839">
        <w:rPr>
          <w:rFonts w:asciiTheme="minorHAnsi" w:hAnsiTheme="minorHAnsi" w:cstheme="minorHAnsi"/>
          <w:b/>
          <w:color w:val="000000" w:themeColor="text1"/>
        </w:rPr>
        <w:t>041</w:t>
      </w:r>
      <w:r w:rsidRPr="00DF6839">
        <w:rPr>
          <w:rFonts w:asciiTheme="minorHAnsi" w:hAnsiTheme="minorHAnsi" w:cstheme="minorHAnsi"/>
          <w:b/>
          <w:color w:val="000000" w:themeColor="text1"/>
        </w:rPr>
        <w:t>-1</w:t>
      </w:r>
      <w:r w:rsidR="00604435" w:rsidRPr="00DF6839">
        <w:rPr>
          <w:rFonts w:asciiTheme="minorHAnsi" w:hAnsiTheme="minorHAnsi" w:cstheme="minorHAnsi"/>
          <w:b/>
          <w:color w:val="000000" w:themeColor="text1"/>
        </w:rPr>
        <w:t>9</w:t>
      </w:r>
      <w:r w:rsidRPr="00DF6839">
        <w:rPr>
          <w:rFonts w:asciiTheme="minorHAnsi" w:hAnsiTheme="minorHAnsi" w:cstheme="minorHAnsi"/>
          <w:b/>
          <w:color w:val="000000" w:themeColor="text1"/>
        </w:rPr>
        <w:t>/C.</w:t>
      </w:r>
    </w:p>
    <w:p w14:paraId="127D7263" w14:textId="77777777" w:rsidR="001E62EF" w:rsidRPr="00DF6839" w:rsidRDefault="007255C1">
      <w:pPr>
        <w:rPr>
          <w:rFonts w:asciiTheme="minorHAnsi" w:hAnsiTheme="minorHAnsi" w:cstheme="minorHAnsi"/>
          <w:color w:val="000000" w:themeColor="text1"/>
        </w:rPr>
      </w:pPr>
      <w:r w:rsidRPr="00DF6839">
        <w:rPr>
          <w:rFonts w:asciiTheme="minorHAnsi" w:hAnsiTheme="minorHAnsi" w:cstheme="minorHAnsi"/>
          <w:bCs/>
          <w:color w:val="000000" w:themeColor="text1"/>
        </w:rPr>
        <w:t>Přípravek není náhradou veterinární péče a léčiv doporučených veterinárním lékařem.</w:t>
      </w:r>
      <w:r w:rsidR="00737BBC" w:rsidRPr="00DF6839">
        <w:rPr>
          <w:rFonts w:asciiTheme="minorHAnsi" w:hAnsiTheme="minorHAnsi" w:cstheme="minorHAnsi"/>
          <w:b/>
          <w:color w:val="000000" w:themeColor="text1"/>
        </w:rPr>
        <w:t xml:space="preserve"> </w:t>
      </w:r>
      <w:bookmarkStart w:id="2" w:name="_GoBack"/>
      <w:bookmarkEnd w:id="2"/>
    </w:p>
    <w:sectPr w:rsidR="001E62EF" w:rsidRPr="00DF68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87323" w14:textId="77777777" w:rsidR="00A47582" w:rsidRDefault="00A47582" w:rsidP="009B66F8">
      <w:pPr>
        <w:spacing w:after="0" w:line="240" w:lineRule="auto"/>
      </w:pPr>
      <w:r>
        <w:separator/>
      </w:r>
    </w:p>
  </w:endnote>
  <w:endnote w:type="continuationSeparator" w:id="0">
    <w:p w14:paraId="6B34B3B9" w14:textId="77777777" w:rsidR="00A47582" w:rsidRDefault="00A47582" w:rsidP="009B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TC Officina Sans CE">
    <w:altName w:val="ITC Officina Sans 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80A25" w14:textId="77777777" w:rsidR="00A47582" w:rsidRDefault="00A47582" w:rsidP="009B66F8">
      <w:pPr>
        <w:spacing w:after="0" w:line="240" w:lineRule="auto"/>
      </w:pPr>
      <w:r>
        <w:separator/>
      </w:r>
    </w:p>
  </w:footnote>
  <w:footnote w:type="continuationSeparator" w:id="0">
    <w:p w14:paraId="51DDC347" w14:textId="77777777" w:rsidR="00A47582" w:rsidRDefault="00A47582" w:rsidP="009B66F8">
      <w:pPr>
        <w:spacing w:after="0" w:line="240" w:lineRule="auto"/>
      </w:pPr>
      <w:r>
        <w:continuationSeparator/>
      </w:r>
    </w:p>
  </w:footnote>
  <w:footnote w:id="1">
    <w:p w14:paraId="21359C63" w14:textId="77777777" w:rsidR="006F577B" w:rsidRDefault="006F577B" w:rsidP="006F577B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14:paraId="20BD331F" w14:textId="77777777" w:rsidR="006F577B" w:rsidRDefault="006F577B" w:rsidP="006F577B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CB01" w14:textId="22BF8035" w:rsidR="009B66F8" w:rsidRPr="00E1769A" w:rsidRDefault="009B66F8" w:rsidP="00D1048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A19678A599C4387856398B32E6C8E6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D10487">
      <w:rPr>
        <w:bCs/>
      </w:rPr>
      <w:t> </w:t>
    </w:r>
    <w:r w:rsidRPr="00E1769A">
      <w:rPr>
        <w:bCs/>
      </w:rPr>
      <w:t>zn.</w:t>
    </w:r>
    <w:r w:rsidR="00D10487">
      <w:rPr>
        <w:bCs/>
      </w:rPr>
      <w:t> </w:t>
    </w:r>
    <w:sdt>
      <w:sdtPr>
        <w:id w:val="-1643653816"/>
        <w:placeholder>
          <w:docPart w:val="F1C2472CDB664B929E39CBAFDF25CF9E"/>
        </w:placeholder>
        <w:text/>
      </w:sdtPr>
      <w:sdtEndPr/>
      <w:sdtContent>
        <w:r w:rsidR="00337781">
          <w:t>USKVBL/</w:t>
        </w:r>
        <w:r w:rsidR="00417898">
          <w:t>399</w:t>
        </w:r>
        <w:r w:rsidR="00337781">
          <w:t>/202</w:t>
        </w:r>
        <w:r w:rsidR="00417898">
          <w:t>4</w:t>
        </w:r>
        <w:r w:rsidR="00337781">
          <w:t>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1C2472CDB664B929E39CBAFDF25CF9E"/>
        </w:placeholder>
        <w:text/>
      </w:sdtPr>
      <w:sdtEndPr/>
      <w:sdtContent>
        <w:r w:rsidR="002E3806" w:rsidRPr="002E3806">
          <w:rPr>
            <w:bCs/>
          </w:rPr>
          <w:t>USKVBL/5336/2024/REG-Gro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7FA033ED32644129B2CD4C33D1969DC"/>
        </w:placeholder>
        <w:date w:fullDate="2024-04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762F3">
          <w:rPr>
            <w:bCs/>
          </w:rPr>
          <w:t>18.04.2024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06A4A4D5FD04F2C9277A2B988BF264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17898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38DD62C51434DC2A932A2FE72309B22"/>
        </w:placeholder>
        <w:text/>
      </w:sdtPr>
      <w:sdtEndPr/>
      <w:sdtContent>
        <w:r w:rsidR="00337781" w:rsidRPr="00337781">
          <w:t>ALAVIS TRAUMAGEL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F"/>
    <w:rsid w:val="000154B2"/>
    <w:rsid w:val="00025B11"/>
    <w:rsid w:val="000E1A12"/>
    <w:rsid w:val="001052FB"/>
    <w:rsid w:val="00135FAB"/>
    <w:rsid w:val="001E37A8"/>
    <w:rsid w:val="001E62EF"/>
    <w:rsid w:val="001F4C53"/>
    <w:rsid w:val="00207A6F"/>
    <w:rsid w:val="00226CF9"/>
    <w:rsid w:val="002E3806"/>
    <w:rsid w:val="00310B5D"/>
    <w:rsid w:val="00334395"/>
    <w:rsid w:val="00337781"/>
    <w:rsid w:val="0034411F"/>
    <w:rsid w:val="003642EF"/>
    <w:rsid w:val="00392D43"/>
    <w:rsid w:val="003B6106"/>
    <w:rsid w:val="003F409E"/>
    <w:rsid w:val="00417898"/>
    <w:rsid w:val="00491A43"/>
    <w:rsid w:val="00516195"/>
    <w:rsid w:val="005461D8"/>
    <w:rsid w:val="0055105C"/>
    <w:rsid w:val="00556A92"/>
    <w:rsid w:val="0057100F"/>
    <w:rsid w:val="00590BD0"/>
    <w:rsid w:val="005B07F7"/>
    <w:rsid w:val="00604435"/>
    <w:rsid w:val="00621207"/>
    <w:rsid w:val="006762F3"/>
    <w:rsid w:val="0069192E"/>
    <w:rsid w:val="006B4B09"/>
    <w:rsid w:val="006D3466"/>
    <w:rsid w:val="006F577B"/>
    <w:rsid w:val="00707C76"/>
    <w:rsid w:val="007255C1"/>
    <w:rsid w:val="00730424"/>
    <w:rsid w:val="00734A2F"/>
    <w:rsid w:val="00737BBC"/>
    <w:rsid w:val="00743CB0"/>
    <w:rsid w:val="007663D6"/>
    <w:rsid w:val="007B376F"/>
    <w:rsid w:val="007D318D"/>
    <w:rsid w:val="00824A2B"/>
    <w:rsid w:val="008F550D"/>
    <w:rsid w:val="00904AFA"/>
    <w:rsid w:val="00910422"/>
    <w:rsid w:val="009256FC"/>
    <w:rsid w:val="009A7F35"/>
    <w:rsid w:val="009B66F8"/>
    <w:rsid w:val="009D66F4"/>
    <w:rsid w:val="009D7C23"/>
    <w:rsid w:val="00A13051"/>
    <w:rsid w:val="00A20D7B"/>
    <w:rsid w:val="00A47582"/>
    <w:rsid w:val="00AE7746"/>
    <w:rsid w:val="00B07D3C"/>
    <w:rsid w:val="00B51FD2"/>
    <w:rsid w:val="00B73091"/>
    <w:rsid w:val="00BA367B"/>
    <w:rsid w:val="00BE4FD3"/>
    <w:rsid w:val="00C9467C"/>
    <w:rsid w:val="00D10487"/>
    <w:rsid w:val="00D614CA"/>
    <w:rsid w:val="00D753BA"/>
    <w:rsid w:val="00D76265"/>
    <w:rsid w:val="00D956FE"/>
    <w:rsid w:val="00DC6454"/>
    <w:rsid w:val="00DF6839"/>
    <w:rsid w:val="00E44115"/>
    <w:rsid w:val="00E60BA2"/>
    <w:rsid w:val="00E67687"/>
    <w:rsid w:val="00EF67C5"/>
    <w:rsid w:val="00F34F86"/>
    <w:rsid w:val="00F513D4"/>
    <w:rsid w:val="00FC2D55"/>
    <w:rsid w:val="00FC4C13"/>
    <w:rsid w:val="00FE5B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D886"/>
  <w15:chartTrackingRefBased/>
  <w15:docId w15:val="{217D4D0F-68AE-43B4-A5AA-17BB774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F409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6195"/>
    <w:rPr>
      <w:color w:val="0000FF"/>
      <w:u w:val="single"/>
    </w:rPr>
  </w:style>
  <w:style w:type="paragraph" w:customStyle="1" w:styleId="Default">
    <w:name w:val="Default"/>
    <w:rsid w:val="00516195"/>
    <w:pPr>
      <w:autoSpaceDE w:val="0"/>
      <w:autoSpaceDN w:val="0"/>
      <w:adjustRightInd w:val="0"/>
    </w:pPr>
    <w:rPr>
      <w:rFonts w:ascii="ITC Officina Sans CE" w:eastAsia="Times New Roman" w:hAnsi="ITC Officina Sans CE" w:cs="ITC Officina Sans CE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F409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B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6F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6F8"/>
    <w:rPr>
      <w:sz w:val="22"/>
      <w:szCs w:val="22"/>
      <w:lang w:eastAsia="en-US"/>
    </w:rPr>
  </w:style>
  <w:style w:type="character" w:styleId="Zstupntext">
    <w:name w:val="Placeholder Text"/>
    <w:rsid w:val="009B66F8"/>
    <w:rPr>
      <w:color w:val="808080"/>
    </w:rPr>
  </w:style>
  <w:style w:type="character" w:customStyle="1" w:styleId="Styl2">
    <w:name w:val="Styl2"/>
    <w:basedOn w:val="Standardnpsmoodstavce"/>
    <w:uiPriority w:val="1"/>
    <w:rsid w:val="009B66F8"/>
    <w:rPr>
      <w:b/>
      <w:b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66F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6F57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577B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F577B"/>
    <w:rPr>
      <w:vertAlign w:val="superscript"/>
    </w:rPr>
  </w:style>
  <w:style w:type="paragraph" w:styleId="Bezmezer">
    <w:name w:val="No Spacing"/>
    <w:uiPriority w:val="1"/>
    <w:qFormat/>
    <w:rsid w:val="006F577B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92D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D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D4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D4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D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19678A599C4387856398B32E6C8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3ADC9-D755-4E39-A84D-003169703578}"/>
      </w:docPartPr>
      <w:docPartBody>
        <w:p w:rsidR="00146A99" w:rsidRDefault="00B7327A" w:rsidP="00B7327A">
          <w:pPr>
            <w:pStyle w:val="1A19678A599C4387856398B32E6C8E6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C2472CDB664B929E39CBAFDF25C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E03C2-0D89-4074-A50A-CF2D34CF3FD8}"/>
      </w:docPartPr>
      <w:docPartBody>
        <w:p w:rsidR="00146A99" w:rsidRDefault="00B7327A" w:rsidP="00B7327A">
          <w:pPr>
            <w:pStyle w:val="F1C2472CDB664B929E39CBAFDF25CF9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FA033ED32644129B2CD4C33D196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24554-905F-44CF-984F-A547C1DD3EA1}"/>
      </w:docPartPr>
      <w:docPartBody>
        <w:p w:rsidR="00146A99" w:rsidRDefault="00B7327A" w:rsidP="00B7327A">
          <w:pPr>
            <w:pStyle w:val="37FA033ED32644129B2CD4C33D1969D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06A4A4D5FD04F2C9277A2B988BF2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EF725-6AE1-4B69-BB3F-92002491D4B6}"/>
      </w:docPartPr>
      <w:docPartBody>
        <w:p w:rsidR="00146A99" w:rsidRDefault="00B7327A" w:rsidP="00B7327A">
          <w:pPr>
            <w:pStyle w:val="006A4A4D5FD04F2C9277A2B988BF264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38DD62C51434DC2A932A2FE72309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17AA6-41D0-415B-A1FB-C9BDE305205B}"/>
      </w:docPartPr>
      <w:docPartBody>
        <w:p w:rsidR="00146A99" w:rsidRDefault="00B7327A" w:rsidP="00B7327A">
          <w:pPr>
            <w:pStyle w:val="638DD62C51434DC2A932A2FE72309B2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TC Officina Sans CE">
    <w:altName w:val="ITC Officina Sans 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7A"/>
    <w:rsid w:val="000B6FA5"/>
    <w:rsid w:val="00146A99"/>
    <w:rsid w:val="00177314"/>
    <w:rsid w:val="00580A1E"/>
    <w:rsid w:val="006553E4"/>
    <w:rsid w:val="006D7850"/>
    <w:rsid w:val="00991116"/>
    <w:rsid w:val="00A30861"/>
    <w:rsid w:val="00AC47F5"/>
    <w:rsid w:val="00B7327A"/>
    <w:rsid w:val="00C42824"/>
    <w:rsid w:val="00DE73A0"/>
    <w:rsid w:val="00D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327A"/>
    <w:rPr>
      <w:color w:val="808080"/>
    </w:rPr>
  </w:style>
  <w:style w:type="paragraph" w:customStyle="1" w:styleId="1A19678A599C4387856398B32E6C8E67">
    <w:name w:val="1A19678A599C4387856398B32E6C8E67"/>
    <w:rsid w:val="00B7327A"/>
  </w:style>
  <w:style w:type="paragraph" w:customStyle="1" w:styleId="F1C2472CDB664B929E39CBAFDF25CF9E">
    <w:name w:val="F1C2472CDB664B929E39CBAFDF25CF9E"/>
    <w:rsid w:val="00B7327A"/>
  </w:style>
  <w:style w:type="paragraph" w:customStyle="1" w:styleId="37FA033ED32644129B2CD4C33D1969DC">
    <w:name w:val="37FA033ED32644129B2CD4C33D1969DC"/>
    <w:rsid w:val="00B7327A"/>
  </w:style>
  <w:style w:type="paragraph" w:customStyle="1" w:styleId="006A4A4D5FD04F2C9277A2B988BF2648">
    <w:name w:val="006A4A4D5FD04F2C9277A2B988BF2648"/>
    <w:rsid w:val="00B7327A"/>
  </w:style>
  <w:style w:type="paragraph" w:customStyle="1" w:styleId="638DD62C51434DC2A932A2FE72309B22">
    <w:name w:val="638DD62C51434DC2A932A2FE72309B22"/>
    <w:rsid w:val="00B73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Nepejchalová Leona</cp:lastModifiedBy>
  <cp:revision>16</cp:revision>
  <dcterms:created xsi:type="dcterms:W3CDTF">2022-10-10T10:46:00Z</dcterms:created>
  <dcterms:modified xsi:type="dcterms:W3CDTF">2024-04-19T08:08:00Z</dcterms:modified>
</cp:coreProperties>
</file>