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5C8A" w14:textId="01B3C89D" w:rsidR="008721EA" w:rsidRPr="00524A51" w:rsidRDefault="009F5674" w:rsidP="008721EA">
      <w:pPr>
        <w:autoSpaceDE w:val="0"/>
        <w:autoSpaceDN w:val="0"/>
        <w:adjustRightInd w:val="0"/>
        <w:rPr>
          <w:rFonts w:cs="Calibri"/>
          <w:u w:val="single"/>
          <w:lang w:val="cs-CZ"/>
        </w:rPr>
      </w:pPr>
      <w:r w:rsidRPr="00524A51">
        <w:rPr>
          <w:rFonts w:cs="Calibri"/>
          <w:u w:val="single"/>
          <w:lang w:val="cs-CZ"/>
        </w:rPr>
        <w:t>Text na krabičku</w:t>
      </w:r>
      <w:r w:rsidR="00C0495B">
        <w:rPr>
          <w:rFonts w:cs="Calibri"/>
          <w:u w:val="single"/>
          <w:lang w:val="cs-CZ"/>
        </w:rPr>
        <w:t xml:space="preserve"> </w:t>
      </w:r>
      <w:r w:rsidR="00C0495B" w:rsidRPr="006073AA">
        <w:rPr>
          <w:rFonts w:cs="Calibri"/>
          <w:i/>
          <w:iCs/>
          <w:u w:val="single"/>
          <w:lang w:val="cs-CZ"/>
        </w:rPr>
        <w:t>(60ml balení)</w:t>
      </w:r>
    </w:p>
    <w:p w14:paraId="1070E058" w14:textId="77777777" w:rsidR="008721EA" w:rsidRPr="00524A51" w:rsidRDefault="008721EA" w:rsidP="008721EA">
      <w:pPr>
        <w:autoSpaceDE w:val="0"/>
        <w:autoSpaceDN w:val="0"/>
        <w:adjustRightInd w:val="0"/>
        <w:rPr>
          <w:rFonts w:cs="Calibri"/>
          <w:lang w:val="cs-CZ"/>
        </w:rPr>
      </w:pPr>
    </w:p>
    <w:p w14:paraId="555B4B03" w14:textId="5C30E9AD" w:rsidR="00D30BE0" w:rsidRPr="00524A51" w:rsidRDefault="007568AD" w:rsidP="008721EA">
      <w:pPr>
        <w:autoSpaceDE w:val="0"/>
        <w:autoSpaceDN w:val="0"/>
        <w:adjustRightInd w:val="0"/>
        <w:rPr>
          <w:rFonts w:cs="Calibri"/>
          <w:b/>
          <w:lang w:val="cs-CZ"/>
        </w:rPr>
      </w:pPr>
      <w:r w:rsidRPr="00524A51">
        <w:rPr>
          <w:rFonts w:cs="Calibri"/>
          <w:b/>
          <w:bCs/>
          <w:lang w:val="cs-CZ"/>
        </w:rPr>
        <w:t xml:space="preserve">FELIWAY </w:t>
      </w:r>
      <w:r w:rsidRPr="00524A51">
        <w:rPr>
          <w:rFonts w:cs="Calibri"/>
          <w:b/>
          <w:bCs/>
          <w:i/>
          <w:lang w:val="cs-CZ"/>
        </w:rPr>
        <w:t>Classic</w:t>
      </w:r>
      <w:r w:rsidRPr="00524A51" w:rsidDel="007568AD">
        <w:rPr>
          <w:rFonts w:cs="Calibri"/>
          <w:b/>
          <w:lang w:val="cs-CZ"/>
        </w:rPr>
        <w:t xml:space="preserve"> </w:t>
      </w:r>
    </w:p>
    <w:p w14:paraId="7F036527" w14:textId="77777777" w:rsidR="00F04D83" w:rsidRPr="00524A51" w:rsidRDefault="00F04D83" w:rsidP="00F04D83">
      <w:pPr>
        <w:tabs>
          <w:tab w:val="left" w:pos="238"/>
        </w:tabs>
        <w:spacing w:before="20"/>
        <w:ind w:right="268"/>
        <w:rPr>
          <w:rFonts w:cs="Calibri"/>
          <w:bCs/>
          <w:lang w:val="cs-CZ"/>
        </w:rPr>
      </w:pPr>
      <w:r w:rsidRPr="00524A51">
        <w:rPr>
          <w:rFonts w:cs="Calibri"/>
          <w:bCs/>
          <w:lang w:val="cs-CZ"/>
        </w:rPr>
        <w:t>Sprej</w:t>
      </w:r>
    </w:p>
    <w:p w14:paraId="7EF2B281" w14:textId="77777777" w:rsidR="00F04D83" w:rsidRPr="00524A51" w:rsidRDefault="00F04D83" w:rsidP="00663E5C">
      <w:pPr>
        <w:autoSpaceDE w:val="0"/>
        <w:autoSpaceDN w:val="0"/>
        <w:adjustRightInd w:val="0"/>
        <w:rPr>
          <w:rFonts w:cs="Calibri"/>
          <w:bCs/>
          <w:lang w:val="cs-CZ"/>
        </w:rPr>
      </w:pPr>
    </w:p>
    <w:p w14:paraId="26FB37C4" w14:textId="44A27030" w:rsidR="00F04D83" w:rsidRPr="00524A51" w:rsidRDefault="00F04D83" w:rsidP="00663E5C">
      <w:pPr>
        <w:autoSpaceDE w:val="0"/>
        <w:autoSpaceDN w:val="0"/>
        <w:adjustRightInd w:val="0"/>
        <w:rPr>
          <w:rStyle w:val="normaltextrun"/>
          <w:rFonts w:cs="Calibri"/>
          <w:bdr w:val="none" w:sz="0" w:space="0" w:color="auto" w:frame="1"/>
          <w:lang w:val="cs-CZ"/>
        </w:rPr>
      </w:pPr>
      <w:r w:rsidRPr="00524A51">
        <w:rPr>
          <w:rStyle w:val="normaltextrun"/>
          <w:rFonts w:cs="Calibri"/>
          <w:bdr w:val="none" w:sz="0" w:space="0" w:color="auto" w:frame="1"/>
          <w:lang w:val="cs-CZ"/>
        </w:rPr>
        <w:t>Veterinární přípravek</w:t>
      </w:r>
    </w:p>
    <w:p w14:paraId="0C448144" w14:textId="77777777" w:rsidR="00663E5C" w:rsidRPr="00524A51" w:rsidRDefault="00663E5C" w:rsidP="00663E5C">
      <w:pPr>
        <w:rPr>
          <w:rFonts w:cs="Calibri"/>
          <w:lang w:val="cs-CZ"/>
        </w:rPr>
      </w:pPr>
      <w:bookmarkStart w:id="0" w:name="_Hlk86153881"/>
      <w:r w:rsidRPr="00524A51">
        <w:rPr>
          <w:rFonts w:cs="Calibri"/>
          <w:lang w:val="cs-CZ"/>
        </w:rPr>
        <w:t>Pro spokojené kočky</w:t>
      </w:r>
    </w:p>
    <w:p w14:paraId="4E147E6E" w14:textId="77777777" w:rsidR="00663E5C" w:rsidRPr="00524A51" w:rsidRDefault="00663E5C" w:rsidP="00663E5C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Ke zklidnění a pro pocit pohody</w:t>
      </w:r>
    </w:p>
    <w:p w14:paraId="03433248" w14:textId="3D932C18" w:rsidR="00663E5C" w:rsidRPr="00524A51" w:rsidRDefault="00663E5C" w:rsidP="00663E5C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Pomáhá zmírnit projevy stresu</w:t>
      </w:r>
    </w:p>
    <w:p w14:paraId="6A82D108" w14:textId="77777777" w:rsidR="00663E5C" w:rsidRPr="00524A51" w:rsidRDefault="00663E5C" w:rsidP="00663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cs="Calibri"/>
          <w:lang w:val="cs-CZ"/>
        </w:rPr>
      </w:pPr>
      <w:r w:rsidRPr="00524A51">
        <w:rPr>
          <w:rFonts w:cs="Calibri"/>
          <w:lang w:val="cs-CZ"/>
        </w:rPr>
        <w:t>škrábání</w:t>
      </w:r>
    </w:p>
    <w:p w14:paraId="379A0270" w14:textId="77777777" w:rsidR="00663E5C" w:rsidRPr="00524A51" w:rsidRDefault="00663E5C" w:rsidP="00663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cs="Calibri"/>
          <w:lang w:val="cs-CZ"/>
        </w:rPr>
      </w:pPr>
      <w:r w:rsidRPr="00524A51">
        <w:rPr>
          <w:rFonts w:cs="Calibri"/>
          <w:lang w:val="cs-CZ"/>
        </w:rPr>
        <w:t>značkování močí</w:t>
      </w:r>
    </w:p>
    <w:bookmarkEnd w:id="0"/>
    <w:p w14:paraId="6DDFFD96" w14:textId="6B6F888F" w:rsidR="006B1F79" w:rsidRPr="00524A51" w:rsidRDefault="006B1F79" w:rsidP="00663E5C">
      <w:pPr>
        <w:autoSpaceDE w:val="0"/>
        <w:autoSpaceDN w:val="0"/>
        <w:adjustRightInd w:val="0"/>
        <w:jc w:val="both"/>
        <w:rPr>
          <w:rFonts w:cs="Calibri"/>
          <w:lang w:val="cs-CZ"/>
        </w:rPr>
      </w:pPr>
    </w:p>
    <w:p w14:paraId="3F0A6416" w14:textId="7A383A5F" w:rsidR="00663E5C" w:rsidRPr="00524A51" w:rsidRDefault="00663E5C" w:rsidP="00663E5C">
      <w:pPr>
        <w:tabs>
          <w:tab w:val="left" w:pos="238"/>
        </w:tabs>
        <w:spacing w:before="20"/>
        <w:ind w:right="268"/>
        <w:rPr>
          <w:rFonts w:cs="Calibri"/>
          <w:lang w:val="cs-CZ"/>
        </w:rPr>
      </w:pPr>
      <w:r w:rsidRPr="006073AA">
        <w:rPr>
          <w:rFonts w:cs="Calibri"/>
          <w:lang w:val="cs-CZ"/>
        </w:rPr>
        <w:t xml:space="preserve">60ml </w:t>
      </w:r>
      <w:r w:rsidR="00F04D83" w:rsidRPr="006073AA">
        <w:rPr>
          <w:rFonts w:cs="Calibri"/>
          <w:lang w:val="cs-CZ"/>
        </w:rPr>
        <w:t xml:space="preserve">sprej </w:t>
      </w:r>
      <w:r w:rsidR="00630672" w:rsidRPr="006073AA">
        <w:rPr>
          <w:rFonts w:cs="Calibri"/>
          <w:lang w:val="cs-CZ"/>
        </w:rPr>
        <w:t>cca</w:t>
      </w:r>
      <w:r w:rsidRPr="006073AA">
        <w:rPr>
          <w:rFonts w:cs="Calibri"/>
          <w:lang w:val="cs-CZ"/>
        </w:rPr>
        <w:t xml:space="preserve"> </w:t>
      </w:r>
      <w:r w:rsidR="00F04D83" w:rsidRPr="006073AA">
        <w:rPr>
          <w:rFonts w:cs="Calibri"/>
          <w:lang w:val="cs-CZ"/>
        </w:rPr>
        <w:t xml:space="preserve">na </w:t>
      </w:r>
      <w:r w:rsidRPr="006073AA">
        <w:rPr>
          <w:rFonts w:cs="Calibri"/>
          <w:lang w:val="cs-CZ"/>
        </w:rPr>
        <w:t>50 použití</w:t>
      </w:r>
    </w:p>
    <w:p w14:paraId="24BC3DB4" w14:textId="7777777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cs="Calibri"/>
          <w:lang w:val="cs-CZ"/>
        </w:rPr>
      </w:pPr>
    </w:p>
    <w:p w14:paraId="6696364B" w14:textId="39DC5BB8" w:rsidR="00663E5C" w:rsidRPr="00524A51" w:rsidRDefault="00DD4E3A" w:rsidP="00663E5C">
      <w:pPr>
        <w:rPr>
          <w:rFonts w:cs="Calibri"/>
          <w:b/>
          <w:lang w:val="cs-CZ"/>
        </w:rPr>
      </w:pPr>
      <w:r w:rsidRPr="00524A51">
        <w:rPr>
          <w:rFonts w:cs="Calibri"/>
          <w:b/>
          <w:iCs/>
          <w:lang w:val="cs-CZ"/>
        </w:rPr>
        <w:t>Složení:</w:t>
      </w:r>
    </w:p>
    <w:p w14:paraId="2BADBBD5" w14:textId="7777777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rPr>
          <w:rFonts w:cs="Calibri"/>
          <w:lang w:val="cs-CZ"/>
        </w:rPr>
      </w:pPr>
      <w:r w:rsidRPr="00524A51">
        <w:rPr>
          <w:rFonts w:cs="Calibri"/>
          <w:lang w:val="cs-CZ"/>
        </w:rPr>
        <w:t>Analog kočičího obličejového feromonu (F3) ..............................10 %</w:t>
      </w:r>
    </w:p>
    <w:p w14:paraId="430B9306" w14:textId="5923409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/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Ethanol do objemu............................................................... </w:t>
      </w:r>
      <w:r w:rsidRPr="006073AA">
        <w:rPr>
          <w:rFonts w:cs="Calibri"/>
          <w:lang w:val="cs-CZ"/>
        </w:rPr>
        <w:t>60 ml</w:t>
      </w:r>
    </w:p>
    <w:p w14:paraId="2E14334F" w14:textId="7777777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cs="Calibri"/>
          <w:lang w:val="cs-CZ"/>
        </w:rPr>
      </w:pPr>
    </w:p>
    <w:p w14:paraId="58012747" w14:textId="10ED1B04" w:rsidR="00663E5C" w:rsidRPr="00524A51" w:rsidRDefault="00663E5C" w:rsidP="00663E5C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Účinek </w:t>
      </w:r>
      <w:r w:rsidRPr="00524A51">
        <w:rPr>
          <w:rFonts w:cs="Calibri"/>
          <w:b/>
          <w:bCs/>
          <w:lang w:val="cs-CZ"/>
        </w:rPr>
        <w:t xml:space="preserve">FELIWAY </w:t>
      </w:r>
      <w:r w:rsidRPr="00524A51">
        <w:rPr>
          <w:rFonts w:cs="Calibri"/>
          <w:b/>
          <w:bCs/>
          <w:i/>
          <w:lang w:val="cs-CZ"/>
        </w:rPr>
        <w:t>Classic</w:t>
      </w:r>
      <w:r w:rsidRPr="00524A51">
        <w:rPr>
          <w:rFonts w:cs="Calibri"/>
          <w:lang w:val="cs-CZ"/>
        </w:rPr>
        <w:t xml:space="preserve"> </w:t>
      </w:r>
      <w:r w:rsidR="00DD4E3A" w:rsidRPr="00524A51">
        <w:rPr>
          <w:rFonts w:cs="Calibri"/>
          <w:lang w:val="cs-CZ"/>
        </w:rPr>
        <w:t xml:space="preserve">spreje </w:t>
      </w:r>
      <w:r w:rsidRPr="00524A51">
        <w:rPr>
          <w:rFonts w:cs="Calibri"/>
          <w:lang w:val="cs-CZ"/>
        </w:rPr>
        <w:t xml:space="preserve">trvá 4 až 5 hodin. </w:t>
      </w:r>
    </w:p>
    <w:p w14:paraId="663FE41A" w14:textId="0189D22F" w:rsidR="00663E5C" w:rsidRPr="00524A51" w:rsidRDefault="00663E5C" w:rsidP="00663E5C">
      <w:pPr>
        <w:autoSpaceDE w:val="0"/>
        <w:autoSpaceDN w:val="0"/>
        <w:adjustRightInd w:val="0"/>
        <w:jc w:val="both"/>
        <w:rPr>
          <w:rFonts w:cs="Calibri"/>
          <w:lang w:val="cs-CZ"/>
        </w:rPr>
      </w:pPr>
      <w:r w:rsidRPr="006073AA">
        <w:rPr>
          <w:rFonts w:eastAsiaTheme="minorHAnsi" w:cs="Calibri"/>
          <w:lang w:val="cs-CZ"/>
        </w:rPr>
        <w:t xml:space="preserve">Jedna </w:t>
      </w:r>
      <w:r w:rsidR="00F04D83" w:rsidRPr="006073AA">
        <w:rPr>
          <w:rFonts w:eastAsiaTheme="minorHAnsi" w:cs="Calibri"/>
          <w:lang w:val="cs-CZ"/>
        </w:rPr>
        <w:t xml:space="preserve">60ml </w:t>
      </w:r>
      <w:r w:rsidRPr="006073AA">
        <w:rPr>
          <w:rFonts w:eastAsiaTheme="minorHAnsi" w:cs="Calibri"/>
          <w:lang w:val="cs-CZ"/>
        </w:rPr>
        <w:t>lahvička</w:t>
      </w:r>
      <w:r w:rsidRPr="006073AA">
        <w:rPr>
          <w:rFonts w:cs="Calibri"/>
          <w:lang w:val="cs-CZ"/>
        </w:rPr>
        <w:t xml:space="preserve"> </w:t>
      </w:r>
      <w:r w:rsidRPr="006073AA">
        <w:rPr>
          <w:rFonts w:eastAsiaTheme="minorHAnsi" w:cs="Calibri"/>
          <w:lang w:val="cs-CZ"/>
        </w:rPr>
        <w:t>vystačí přibližně</w:t>
      </w:r>
      <w:r w:rsidRPr="006073AA">
        <w:rPr>
          <w:rFonts w:cs="Calibri"/>
          <w:lang w:val="cs-CZ"/>
        </w:rPr>
        <w:t xml:space="preserve"> </w:t>
      </w:r>
      <w:r w:rsidR="00F04D83" w:rsidRPr="006073AA">
        <w:rPr>
          <w:rFonts w:eastAsiaTheme="minorHAnsi" w:cs="Calibri"/>
          <w:lang w:val="cs-CZ"/>
        </w:rPr>
        <w:t>na</w:t>
      </w:r>
      <w:r w:rsidR="00F04D83" w:rsidRPr="006073AA">
        <w:rPr>
          <w:rFonts w:cs="Calibri"/>
          <w:lang w:val="cs-CZ"/>
        </w:rPr>
        <w:t xml:space="preserve"> </w:t>
      </w:r>
      <w:r w:rsidRPr="006073AA">
        <w:rPr>
          <w:rFonts w:cs="Calibri"/>
          <w:lang w:val="cs-CZ"/>
        </w:rPr>
        <w:t xml:space="preserve">50 </w:t>
      </w:r>
      <w:r w:rsidRPr="006073AA">
        <w:rPr>
          <w:rFonts w:eastAsiaTheme="minorHAnsi" w:cs="Calibri"/>
          <w:lang w:val="cs-CZ"/>
        </w:rPr>
        <w:t xml:space="preserve">aplikací </w:t>
      </w:r>
      <w:r w:rsidRPr="006073AA">
        <w:rPr>
          <w:rFonts w:cs="Calibri"/>
          <w:lang w:val="cs-CZ"/>
        </w:rPr>
        <w:t>(+/- 8 stříknutí</w:t>
      </w:r>
      <w:r w:rsidR="0069708E" w:rsidRPr="006073AA">
        <w:rPr>
          <w:rFonts w:cs="Calibri"/>
          <w:lang w:val="cs-CZ"/>
        </w:rPr>
        <w:t xml:space="preserve"> </w:t>
      </w:r>
      <w:r w:rsidR="00F04D83" w:rsidRPr="006073AA">
        <w:rPr>
          <w:rFonts w:cs="Calibri"/>
          <w:lang w:val="cs-CZ"/>
        </w:rPr>
        <w:t xml:space="preserve">na jedno </w:t>
      </w:r>
      <w:r w:rsidRPr="006073AA">
        <w:rPr>
          <w:rFonts w:cs="Calibri"/>
          <w:lang w:val="cs-CZ"/>
        </w:rPr>
        <w:t>použití).</w:t>
      </w:r>
    </w:p>
    <w:p w14:paraId="317F7591" w14:textId="3B7F8FA5" w:rsidR="00663E5C" w:rsidRPr="00524A51" w:rsidRDefault="006073AA" w:rsidP="00663E5C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7010A994" wp14:editId="02CD7B72">
            <wp:simplePos x="0" y="0"/>
            <wp:positionH relativeFrom="column">
              <wp:posOffset>33655</wp:posOffset>
            </wp:positionH>
            <wp:positionV relativeFrom="paragraph">
              <wp:posOffset>26035</wp:posOffset>
            </wp:positionV>
            <wp:extent cx="701040" cy="1336675"/>
            <wp:effectExtent l="0" t="0" r="3810" b="0"/>
            <wp:wrapTight wrapText="bothSides">
              <wp:wrapPolygon edited="0">
                <wp:start x="8217" y="0"/>
                <wp:lineTo x="4109" y="2771"/>
                <wp:lineTo x="0" y="4925"/>
                <wp:lineTo x="0" y="5849"/>
                <wp:lineTo x="8217" y="10159"/>
                <wp:lineTo x="0" y="15084"/>
                <wp:lineTo x="0" y="16008"/>
                <wp:lineTo x="7043" y="20010"/>
                <wp:lineTo x="8217" y="21241"/>
                <wp:lineTo x="11739" y="21241"/>
                <wp:lineTo x="20543" y="15700"/>
                <wp:lineTo x="20543" y="15084"/>
                <wp:lineTo x="12326" y="10159"/>
                <wp:lineTo x="21130" y="5233"/>
                <wp:lineTo x="11739" y="0"/>
                <wp:lineTo x="8217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C227B9"/>
                        </a:clrFrom>
                        <a:clrTo>
                          <a:srgbClr val="C227B9">
                            <a:alpha val="0"/>
                          </a:srgbClr>
                        </a:clrTo>
                      </a:clrChange>
                    </a:blip>
                    <a:srcRect l="8685" t="9071"/>
                    <a:stretch/>
                  </pic:blipFill>
                  <pic:spPr bwMode="auto">
                    <a:xfrm>
                      <a:off x="0" y="0"/>
                      <a:ext cx="70104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E5C" w:rsidRPr="00524A51">
        <w:rPr>
          <w:rFonts w:eastAsiaTheme="minorHAnsi" w:cs="Calibri"/>
          <w:lang w:val="cs-CZ"/>
        </w:rPr>
        <w:t xml:space="preserve">         </w:t>
      </w:r>
    </w:p>
    <w:p w14:paraId="01CE0C3A" w14:textId="77777777" w:rsidR="00663E5C" w:rsidRPr="00524A51" w:rsidRDefault="00663E5C" w:rsidP="00663E5C">
      <w:pPr>
        <w:adjustRightInd w:val="0"/>
        <w:jc w:val="both"/>
        <w:rPr>
          <w:rFonts w:eastAsiaTheme="minorHAnsi" w:cs="Calibri"/>
          <w:lang w:val="cs-CZ"/>
        </w:rPr>
      </w:pPr>
      <w:bookmarkStart w:id="1" w:name="_Hlk86154432"/>
      <w:r w:rsidRPr="00524A51">
        <w:rPr>
          <w:rFonts w:eastAsiaTheme="minorHAnsi" w:cs="Calibri"/>
          <w:lang w:val="cs-CZ"/>
        </w:rPr>
        <w:t>NEBEZPEČÍ:</w:t>
      </w:r>
    </w:p>
    <w:bookmarkEnd w:id="1"/>
    <w:p w14:paraId="58B7CAA9" w14:textId="77777777" w:rsidR="00663E5C" w:rsidRPr="00524A51" w:rsidRDefault="00663E5C" w:rsidP="00663E5C">
      <w:pPr>
        <w:adjustRightInd w:val="0"/>
        <w:jc w:val="both"/>
        <w:rPr>
          <w:rFonts w:eastAsiaTheme="minorHAnsi" w:cs="Calibri"/>
          <w:lang w:val="cs-CZ"/>
        </w:rPr>
      </w:pPr>
    </w:p>
    <w:p w14:paraId="1DE69B14" w14:textId="52EC34B0" w:rsidR="00663E5C" w:rsidRPr="00524A51" w:rsidRDefault="007F7C8D" w:rsidP="00663E5C">
      <w:pPr>
        <w:adjustRightInd w:val="0"/>
        <w:jc w:val="both"/>
        <w:rPr>
          <w:rFonts w:eastAsiaTheme="minorHAnsi" w:cs="Calibri"/>
          <w:lang w:val="cs-CZ"/>
        </w:rPr>
      </w:pPr>
      <w:bookmarkStart w:id="2" w:name="_Hlk86154442"/>
      <w:r>
        <w:rPr>
          <w:rFonts w:eastAsiaTheme="minorHAnsi" w:cs="Calibri"/>
          <w:lang w:val="cs-CZ"/>
        </w:rPr>
        <w:t xml:space="preserve">     </w:t>
      </w:r>
      <w:r w:rsidR="00663E5C" w:rsidRPr="00524A51">
        <w:rPr>
          <w:rFonts w:eastAsiaTheme="minorHAnsi" w:cs="Calibri"/>
          <w:lang w:val="cs-CZ"/>
        </w:rPr>
        <w:t>VYSOCE HOŘLAVÁ KAPALINA A PÁRY</w:t>
      </w:r>
      <w:r w:rsidR="0069708E" w:rsidRPr="00524A51">
        <w:rPr>
          <w:rFonts w:eastAsiaTheme="minorHAnsi" w:cs="Calibri"/>
          <w:lang w:val="cs-CZ"/>
        </w:rPr>
        <w:t>.</w:t>
      </w:r>
    </w:p>
    <w:bookmarkEnd w:id="2"/>
    <w:p w14:paraId="28102BE0" w14:textId="14C0D1EC" w:rsidR="00DE13A1" w:rsidRPr="00524A51" w:rsidRDefault="00DE13A1" w:rsidP="00524A51">
      <w:pPr>
        <w:adjustRightInd w:val="0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    </w:t>
      </w:r>
    </w:p>
    <w:p w14:paraId="24462202" w14:textId="4AAE1C94" w:rsidR="00663E5C" w:rsidRPr="00524A51" w:rsidRDefault="00DE13A1" w:rsidP="00663E5C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 </w:t>
      </w:r>
      <w:bookmarkStart w:id="3" w:name="_Hlk86154452"/>
      <w:r w:rsidR="00663E5C" w:rsidRPr="00524A51">
        <w:rPr>
          <w:rFonts w:eastAsiaTheme="minorHAnsi" w:cs="Calibri"/>
          <w:lang w:val="cs-CZ"/>
        </w:rPr>
        <w:t>ZPŮSOBUJE VÁŽNÉ PODRÁŽDĚNÍ OČÍ</w:t>
      </w:r>
      <w:bookmarkEnd w:id="3"/>
      <w:r w:rsidR="0069708E" w:rsidRPr="00524A51">
        <w:rPr>
          <w:rFonts w:eastAsiaTheme="minorHAnsi" w:cs="Calibri"/>
          <w:lang w:val="cs-CZ"/>
        </w:rPr>
        <w:t>.</w:t>
      </w:r>
    </w:p>
    <w:p w14:paraId="3193643E" w14:textId="77777777" w:rsidR="00663E5C" w:rsidRPr="00524A51" w:rsidRDefault="00663E5C" w:rsidP="00663E5C">
      <w:pPr>
        <w:adjustRightInd w:val="0"/>
        <w:jc w:val="both"/>
        <w:rPr>
          <w:rFonts w:eastAsiaTheme="minorHAnsi" w:cs="Calibri"/>
          <w:lang w:val="cs-CZ"/>
        </w:rPr>
      </w:pPr>
    </w:p>
    <w:p w14:paraId="7E797D3B" w14:textId="77777777" w:rsidR="00663E5C" w:rsidRPr="00524A51" w:rsidRDefault="00663E5C" w:rsidP="00663E5C">
      <w:pPr>
        <w:adjustRightInd w:val="0"/>
        <w:jc w:val="both"/>
        <w:rPr>
          <w:rFonts w:eastAsiaTheme="minorHAnsi" w:cs="Calibri"/>
          <w:lang w:val="cs-CZ"/>
        </w:rPr>
      </w:pPr>
    </w:p>
    <w:p w14:paraId="1B9F7A78" w14:textId="75E78299" w:rsidR="00663E5C" w:rsidRPr="00524A51" w:rsidRDefault="0069708E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b/>
          <w:bCs/>
          <w:lang w:val="cs-CZ"/>
        </w:rPr>
      </w:pPr>
      <w:bookmarkStart w:id="4" w:name="_Hlk86154632"/>
      <w:r w:rsidRPr="00524A51">
        <w:rPr>
          <w:rFonts w:eastAsiaTheme="minorHAnsi" w:cs="Calibri"/>
          <w:b/>
          <w:bCs/>
          <w:lang w:val="cs-CZ"/>
        </w:rPr>
        <w:t xml:space="preserve">NESTŘÍKEJTE PŘÍMO NA KOČKU! </w:t>
      </w:r>
    </w:p>
    <w:bookmarkEnd w:id="4"/>
    <w:p w14:paraId="502A16A6" w14:textId="3F99FF40" w:rsidR="00663E5C" w:rsidRPr="00524A51" w:rsidRDefault="0069708E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b/>
          <w:bCs/>
          <w:lang w:val="cs-CZ"/>
        </w:rPr>
      </w:pPr>
      <w:r w:rsidRPr="00524A51">
        <w:rPr>
          <w:rFonts w:eastAsiaTheme="minorHAnsi" w:cs="Calibri"/>
          <w:b/>
          <w:bCs/>
          <w:lang w:val="cs-CZ"/>
        </w:rPr>
        <w:t>UCHOVÁVEJTE MIMO DOHLED A DOSAH DĚTÍ.</w:t>
      </w:r>
    </w:p>
    <w:p w14:paraId="11E2215B" w14:textId="352FBA1B" w:rsidR="0069708E" w:rsidRPr="00524A51" w:rsidRDefault="0069708E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Před použitím si přečtěte příbalovou informaci. </w:t>
      </w:r>
    </w:p>
    <w:p w14:paraId="79B3BBF6" w14:textId="2B661A3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V případě potřeby lékařské pomoci mějte po ruce obal nebo etiketu </w:t>
      </w:r>
      <w:r w:rsidR="00F04D83" w:rsidRPr="00524A51">
        <w:rPr>
          <w:rFonts w:eastAsiaTheme="minorHAnsi" w:cs="Calibri"/>
          <w:lang w:val="cs-CZ"/>
        </w:rPr>
        <w:t>přípravku</w:t>
      </w:r>
      <w:r w:rsidRPr="00524A51">
        <w:rPr>
          <w:rFonts w:eastAsiaTheme="minorHAnsi" w:cs="Calibri"/>
          <w:lang w:val="cs-CZ"/>
        </w:rPr>
        <w:t>.</w:t>
      </w:r>
    </w:p>
    <w:p w14:paraId="7F3ECE84" w14:textId="5F9A8F91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bookmarkStart w:id="5" w:name="_Hlk86154714"/>
      <w:r w:rsidRPr="00524A51">
        <w:rPr>
          <w:rFonts w:eastAsiaTheme="minorHAnsi" w:cs="Calibri"/>
          <w:lang w:val="cs-CZ"/>
        </w:rPr>
        <w:t xml:space="preserve">Uchovávejte mimo dosah tepla, jisker, otevřeného ohně a horkých povrchů. </w:t>
      </w:r>
      <w:bookmarkEnd w:id="5"/>
      <w:r w:rsidRPr="00524A51">
        <w:rPr>
          <w:rFonts w:eastAsiaTheme="minorHAnsi" w:cs="Calibri"/>
          <w:lang w:val="cs-CZ"/>
        </w:rPr>
        <w:t>Zákaz kouření.</w:t>
      </w:r>
    </w:p>
    <w:p w14:paraId="27858B6D" w14:textId="7777777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PŘI ZASAŽENÍ OČÍ: opatrně několik minut vyplachujte vodou. Vyjměte kontaktní čočky, jsou-li nasazeny a pokud je lze vyjmout snadno. Pokračujte ve vyplachování.</w:t>
      </w:r>
    </w:p>
    <w:p w14:paraId="4942969C" w14:textId="77777777" w:rsidR="00663E5C" w:rsidRPr="00524A51" w:rsidRDefault="00663E5C" w:rsidP="00663E5C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Skladujte na dobře větraném místě. Uchovávejte v chladu.</w:t>
      </w:r>
    </w:p>
    <w:p w14:paraId="04FB6DE2" w14:textId="0708863A" w:rsidR="00663E5C" w:rsidRPr="00524A51" w:rsidRDefault="00F04D83" w:rsidP="00663E5C">
      <w:pPr>
        <w:autoSpaceDE w:val="0"/>
        <w:autoSpaceDN w:val="0"/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14:paraId="615CDF73" w14:textId="42F533E4" w:rsidR="00663E5C" w:rsidRPr="00524A51" w:rsidRDefault="00663E5C" w:rsidP="00663E5C">
      <w:pPr>
        <w:autoSpaceDE w:val="0"/>
        <w:autoSpaceDN w:val="0"/>
        <w:adjustRightInd w:val="0"/>
        <w:jc w:val="both"/>
        <w:rPr>
          <w:rFonts w:eastAsiaTheme="minorHAnsi" w:cs="Calibri"/>
          <w:lang w:val="cs-CZ"/>
        </w:rPr>
      </w:pPr>
    </w:p>
    <w:p w14:paraId="53D487FF" w14:textId="148B2F09" w:rsidR="00663E5C" w:rsidRDefault="00DD4E3A" w:rsidP="00663E5C">
      <w:pPr>
        <w:autoSpaceDE w:val="0"/>
        <w:autoSpaceDN w:val="0"/>
        <w:adjustRightInd w:val="0"/>
        <w:jc w:val="both"/>
        <w:rPr>
          <w:rFonts w:cs="Calibri"/>
          <w:lang w:val="cs-CZ" w:eastAsia="fr-FR"/>
        </w:rPr>
      </w:pPr>
      <w:r w:rsidRPr="00524A51">
        <w:rPr>
          <w:rFonts w:cs="Calibri"/>
          <w:lang w:val="cs-CZ" w:eastAsia="fr-FR"/>
        </w:rPr>
        <w:t>Patentovaná technologie</w:t>
      </w:r>
      <w:r w:rsidR="0069708E" w:rsidRPr="00524A51">
        <w:rPr>
          <w:rFonts w:cs="Calibri"/>
          <w:lang w:val="cs-CZ" w:eastAsia="fr-FR"/>
        </w:rPr>
        <w:t>.</w:t>
      </w:r>
    </w:p>
    <w:p w14:paraId="3A983ADF" w14:textId="77777777" w:rsidR="007F7C8D" w:rsidRPr="00524A51" w:rsidRDefault="007F7C8D" w:rsidP="00663E5C">
      <w:pPr>
        <w:autoSpaceDE w:val="0"/>
        <w:autoSpaceDN w:val="0"/>
        <w:adjustRightInd w:val="0"/>
        <w:jc w:val="both"/>
        <w:rPr>
          <w:rFonts w:cs="Calibri"/>
          <w:lang w:val="cs-CZ"/>
        </w:rPr>
      </w:pPr>
    </w:p>
    <w:p w14:paraId="1E9FCE81" w14:textId="77777777" w:rsidR="006B1F79" w:rsidRPr="00524A51" w:rsidRDefault="006B1F79" w:rsidP="006B1F79">
      <w:pPr>
        <w:jc w:val="both"/>
        <w:rPr>
          <w:rFonts w:cs="Calibri"/>
          <w:lang w:val="cs-CZ"/>
        </w:rPr>
      </w:pPr>
      <w:r w:rsidRPr="00524A51">
        <w:rPr>
          <w:rFonts w:cs="Calibri"/>
          <w:lang w:val="cs-CZ"/>
        </w:rPr>
        <w:t>Držitel rozhodnutí o schválení a distributor:</w:t>
      </w:r>
    </w:p>
    <w:p w14:paraId="73C1DEB6" w14:textId="69C2F201" w:rsidR="006B1F79" w:rsidRPr="00524A51" w:rsidRDefault="006B1F79" w:rsidP="006B1F79">
      <w:pPr>
        <w:jc w:val="both"/>
        <w:rPr>
          <w:rFonts w:cs="Calibri"/>
          <w:lang w:val="cs-CZ"/>
        </w:rPr>
      </w:pPr>
      <w:r w:rsidRPr="00524A51">
        <w:rPr>
          <w:rFonts w:cs="Calibri"/>
          <w:lang w:val="cs-CZ"/>
        </w:rPr>
        <w:t>CEVA ANIMAL HEALTH S</w:t>
      </w:r>
      <w:r w:rsidR="0069708E" w:rsidRPr="00524A51">
        <w:rPr>
          <w:rFonts w:cs="Calibri"/>
          <w:lang w:val="cs-CZ"/>
        </w:rPr>
        <w:t>LOVAKIA</w:t>
      </w:r>
      <w:r w:rsidRPr="00524A51">
        <w:rPr>
          <w:rFonts w:cs="Calibri"/>
          <w:lang w:val="cs-CZ"/>
        </w:rPr>
        <w:t>, s.r.o.</w:t>
      </w:r>
    </w:p>
    <w:p w14:paraId="6F89E0A1" w14:textId="76CAF30A" w:rsidR="00911697" w:rsidRPr="00524A51" w:rsidRDefault="00911697" w:rsidP="00911697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Prievozská </w:t>
      </w:r>
      <w:r w:rsidR="00834DE9" w:rsidRPr="00524A51">
        <w:rPr>
          <w:rFonts w:cs="Calibri"/>
          <w:lang w:val="cs-CZ"/>
        </w:rPr>
        <w:t>5434/6A</w:t>
      </w:r>
    </w:p>
    <w:p w14:paraId="177B6BB7" w14:textId="1D6BECC6" w:rsidR="006B1F79" w:rsidRPr="00524A51" w:rsidRDefault="00911697" w:rsidP="00911697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821 09 </w:t>
      </w:r>
      <w:r w:rsidR="006B1F79" w:rsidRPr="00524A51">
        <w:rPr>
          <w:rFonts w:cs="Calibri"/>
          <w:lang w:val="cs-CZ"/>
        </w:rPr>
        <w:t>Bratislava</w:t>
      </w:r>
      <w:r w:rsidR="00834DE9" w:rsidRPr="00524A51">
        <w:rPr>
          <w:rFonts w:cs="Calibri"/>
          <w:lang w:val="cs-CZ"/>
        </w:rPr>
        <w:t xml:space="preserve"> – mestská časť Ružinov</w:t>
      </w:r>
      <w:r w:rsidR="006B1F79" w:rsidRPr="00524A51">
        <w:rPr>
          <w:rFonts w:cs="Calibri"/>
          <w:lang w:val="cs-CZ"/>
        </w:rPr>
        <w:t xml:space="preserve"> </w:t>
      </w:r>
    </w:p>
    <w:p w14:paraId="74DFFC42" w14:textId="77777777" w:rsidR="006B1F79" w:rsidRPr="00524A51" w:rsidRDefault="006B1F79" w:rsidP="006B1F79">
      <w:pPr>
        <w:jc w:val="both"/>
        <w:rPr>
          <w:rFonts w:cs="Calibri"/>
          <w:lang w:val="cs-CZ"/>
        </w:rPr>
      </w:pPr>
      <w:r w:rsidRPr="00524A51">
        <w:rPr>
          <w:rFonts w:cs="Calibri"/>
          <w:lang w:val="cs-CZ"/>
        </w:rPr>
        <w:t>Slovenská republika</w:t>
      </w:r>
    </w:p>
    <w:p w14:paraId="78D2B852" w14:textId="77777777" w:rsidR="006B1F79" w:rsidRPr="00524A51" w:rsidRDefault="006B1F79" w:rsidP="006B1F79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Č. schválení: </w:t>
      </w:r>
      <w:r w:rsidR="00F36984" w:rsidRPr="00524A51">
        <w:rPr>
          <w:rFonts w:cs="Calibri"/>
          <w:lang w:val="cs-CZ"/>
        </w:rPr>
        <w:t>101-19/C</w:t>
      </w:r>
    </w:p>
    <w:p w14:paraId="69D6925D" w14:textId="77777777" w:rsidR="006B1F79" w:rsidRPr="00524A51" w:rsidRDefault="00C43C5A" w:rsidP="006B1F79">
      <w:pPr>
        <w:rPr>
          <w:rFonts w:cs="Calibri"/>
          <w:u w:val="single"/>
          <w:lang w:val="cs-CZ"/>
        </w:rPr>
      </w:pPr>
      <w:hyperlink r:id="rId8" w:history="1">
        <w:r w:rsidR="00372D7B" w:rsidRPr="00524A51">
          <w:rPr>
            <w:rStyle w:val="Hypertextovodkaz"/>
            <w:rFonts w:cs="Calibri"/>
            <w:color w:val="auto"/>
            <w:lang w:val="cs-CZ"/>
          </w:rPr>
          <w:t>www.feliway.com</w:t>
        </w:r>
      </w:hyperlink>
    </w:p>
    <w:p w14:paraId="7A72AED4" w14:textId="77777777" w:rsidR="006073AA" w:rsidRDefault="006B1F79" w:rsidP="006B1F79">
      <w:pPr>
        <w:autoSpaceDE w:val="0"/>
        <w:autoSpaceDN w:val="0"/>
        <w:adjustRightInd w:val="0"/>
        <w:rPr>
          <w:rFonts w:cs="Calibri"/>
          <w:i/>
          <w:lang w:val="cs-CZ"/>
        </w:rPr>
      </w:pPr>
      <w:r w:rsidRPr="00524A51">
        <w:rPr>
          <w:rFonts w:cs="Calibri"/>
          <w:i/>
          <w:lang w:val="cs-CZ"/>
        </w:rPr>
        <w:t>Lot.:</w:t>
      </w:r>
    </w:p>
    <w:p w14:paraId="50AE877D" w14:textId="1CA9F108" w:rsidR="006B1F79" w:rsidRDefault="006B1F79" w:rsidP="006B1F79">
      <w:pPr>
        <w:autoSpaceDE w:val="0"/>
        <w:autoSpaceDN w:val="0"/>
        <w:adjustRightInd w:val="0"/>
        <w:rPr>
          <w:rFonts w:cs="Calibri"/>
          <w:i/>
          <w:lang w:val="cs-CZ"/>
        </w:rPr>
      </w:pPr>
      <w:r w:rsidRPr="00524A51">
        <w:rPr>
          <w:rFonts w:cs="Calibri"/>
          <w:i/>
          <w:lang w:val="cs-CZ"/>
        </w:rPr>
        <w:t>Exp.:</w:t>
      </w:r>
    </w:p>
    <w:p w14:paraId="0B7FEDB9" w14:textId="6923ECC6" w:rsidR="00C0495B" w:rsidRPr="00C0495B" w:rsidRDefault="00C0495B" w:rsidP="00C0495B">
      <w:pPr>
        <w:autoSpaceDE w:val="0"/>
        <w:autoSpaceDN w:val="0"/>
        <w:adjustRightInd w:val="0"/>
        <w:rPr>
          <w:rFonts w:cs="Calibri"/>
          <w:u w:val="single"/>
          <w:lang w:val="cs-CZ"/>
        </w:rPr>
      </w:pPr>
      <w:r w:rsidRPr="00524A51">
        <w:rPr>
          <w:rFonts w:cs="Calibri"/>
          <w:u w:val="single"/>
          <w:lang w:val="cs-CZ"/>
        </w:rPr>
        <w:lastRenderedPageBreak/>
        <w:t>Text na krabičku</w:t>
      </w:r>
      <w:r>
        <w:rPr>
          <w:rFonts w:cs="Calibri"/>
          <w:u w:val="single"/>
          <w:lang w:val="cs-CZ"/>
        </w:rPr>
        <w:t xml:space="preserve"> = příbalová </w:t>
      </w:r>
      <w:r w:rsidR="004A08AE">
        <w:rPr>
          <w:rFonts w:cs="Calibri"/>
          <w:u w:val="single"/>
          <w:lang w:val="cs-CZ"/>
        </w:rPr>
        <w:t>informace</w:t>
      </w:r>
      <w:r w:rsidR="00EA1A55">
        <w:rPr>
          <w:rFonts w:cs="Calibri"/>
          <w:u w:val="single"/>
          <w:lang w:val="cs-CZ"/>
        </w:rPr>
        <w:t xml:space="preserve"> </w:t>
      </w:r>
      <w:r w:rsidR="00EA1A55" w:rsidRPr="006073AA">
        <w:rPr>
          <w:rFonts w:cs="Calibri"/>
          <w:i/>
          <w:iCs/>
          <w:lang w:val="cs-CZ"/>
        </w:rPr>
        <w:t>(20ml balení)</w:t>
      </w:r>
    </w:p>
    <w:p w14:paraId="45CF7832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lang w:val="cs-CZ"/>
        </w:rPr>
      </w:pPr>
    </w:p>
    <w:p w14:paraId="4342F386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b/>
          <w:lang w:val="cs-CZ"/>
        </w:rPr>
      </w:pPr>
      <w:r w:rsidRPr="00524A51">
        <w:rPr>
          <w:rFonts w:cs="Calibri"/>
          <w:b/>
          <w:bCs/>
          <w:lang w:val="cs-CZ"/>
        </w:rPr>
        <w:t xml:space="preserve">FELIWAY </w:t>
      </w:r>
      <w:proofErr w:type="spellStart"/>
      <w:r w:rsidRPr="00524A51">
        <w:rPr>
          <w:rFonts w:cs="Calibri"/>
          <w:b/>
          <w:bCs/>
          <w:i/>
          <w:lang w:val="cs-CZ"/>
        </w:rPr>
        <w:t>Classic</w:t>
      </w:r>
      <w:proofErr w:type="spellEnd"/>
      <w:r w:rsidRPr="00524A51" w:rsidDel="007568AD">
        <w:rPr>
          <w:rFonts w:cs="Calibri"/>
          <w:b/>
          <w:lang w:val="cs-CZ"/>
        </w:rPr>
        <w:t xml:space="preserve"> </w:t>
      </w:r>
    </w:p>
    <w:p w14:paraId="7A8541F4" w14:textId="77777777" w:rsidR="00C0495B" w:rsidRPr="00524A51" w:rsidRDefault="00C0495B" w:rsidP="00C0495B">
      <w:pPr>
        <w:tabs>
          <w:tab w:val="left" w:pos="238"/>
        </w:tabs>
        <w:spacing w:before="20"/>
        <w:ind w:right="268"/>
        <w:rPr>
          <w:rFonts w:cs="Calibri"/>
          <w:bCs/>
          <w:lang w:val="cs-CZ"/>
        </w:rPr>
      </w:pPr>
      <w:r w:rsidRPr="00524A51">
        <w:rPr>
          <w:rFonts w:cs="Calibri"/>
          <w:bCs/>
          <w:lang w:val="cs-CZ"/>
        </w:rPr>
        <w:t>Sprej</w:t>
      </w:r>
    </w:p>
    <w:p w14:paraId="65402B85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bCs/>
          <w:lang w:val="cs-CZ"/>
        </w:rPr>
      </w:pPr>
    </w:p>
    <w:p w14:paraId="69D26D26" w14:textId="77777777" w:rsidR="00C0495B" w:rsidRPr="00524A51" w:rsidRDefault="00C0495B" w:rsidP="00C0495B">
      <w:pPr>
        <w:autoSpaceDE w:val="0"/>
        <w:autoSpaceDN w:val="0"/>
        <w:adjustRightInd w:val="0"/>
        <w:rPr>
          <w:rStyle w:val="normaltextrun"/>
          <w:rFonts w:cs="Calibri"/>
          <w:bdr w:val="none" w:sz="0" w:space="0" w:color="auto" w:frame="1"/>
          <w:lang w:val="cs-CZ"/>
        </w:rPr>
      </w:pPr>
      <w:r w:rsidRPr="00524A51">
        <w:rPr>
          <w:rStyle w:val="normaltextrun"/>
          <w:rFonts w:cs="Calibri"/>
          <w:bdr w:val="none" w:sz="0" w:space="0" w:color="auto" w:frame="1"/>
          <w:lang w:val="cs-CZ"/>
        </w:rPr>
        <w:t>Veterinární přípravek</w:t>
      </w:r>
    </w:p>
    <w:p w14:paraId="48B230DB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bCs/>
          <w:lang w:val="cs-CZ"/>
        </w:rPr>
      </w:pPr>
    </w:p>
    <w:p w14:paraId="77092A88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Pro spokojené kočky</w:t>
      </w:r>
    </w:p>
    <w:p w14:paraId="35B18F9B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Ke zklidnění a pro pocit pohody</w:t>
      </w:r>
    </w:p>
    <w:p w14:paraId="77DEEBDF" w14:textId="77777777" w:rsidR="00C0495B" w:rsidRPr="00524A51" w:rsidRDefault="00C0495B" w:rsidP="00C0495B">
      <w:pPr>
        <w:rPr>
          <w:rFonts w:cs="Calibri"/>
          <w:lang w:val="cs-CZ"/>
        </w:rPr>
      </w:pPr>
    </w:p>
    <w:p w14:paraId="3E0BBD8D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Pomáhá zmírnit projevy stresu</w:t>
      </w:r>
    </w:p>
    <w:p w14:paraId="6373A7A8" w14:textId="77777777" w:rsidR="00C0495B" w:rsidRPr="00524A51" w:rsidRDefault="00C0495B" w:rsidP="00C04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cs="Calibri"/>
          <w:lang w:val="cs-CZ"/>
        </w:rPr>
      </w:pPr>
      <w:r w:rsidRPr="00524A51">
        <w:rPr>
          <w:rFonts w:cs="Calibri"/>
          <w:lang w:val="cs-CZ"/>
        </w:rPr>
        <w:t>škrábání</w:t>
      </w:r>
    </w:p>
    <w:p w14:paraId="66F3C546" w14:textId="77777777" w:rsidR="00C0495B" w:rsidRPr="00524A51" w:rsidRDefault="00C0495B" w:rsidP="00C04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cs="Calibri"/>
          <w:lang w:val="cs-CZ"/>
        </w:rPr>
      </w:pPr>
      <w:r w:rsidRPr="00524A51">
        <w:rPr>
          <w:rFonts w:cs="Calibri"/>
          <w:lang w:val="cs-CZ"/>
        </w:rPr>
        <w:t>značkování močí</w:t>
      </w:r>
    </w:p>
    <w:p w14:paraId="30E40830" w14:textId="2E19C824" w:rsidR="00C0495B" w:rsidRPr="006073AA" w:rsidRDefault="00C0495B" w:rsidP="00C04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/>
        <w:ind w:hanging="360"/>
        <w:rPr>
          <w:rFonts w:cs="Calibri"/>
          <w:lang w:val="cs-CZ"/>
        </w:rPr>
      </w:pPr>
      <w:r w:rsidRPr="00C0495B">
        <w:rPr>
          <w:rFonts w:cs="Calibri"/>
          <w:lang w:val="cs-CZ"/>
        </w:rPr>
        <w:t xml:space="preserve">cestování </w:t>
      </w:r>
    </w:p>
    <w:p w14:paraId="371AF9A5" w14:textId="77777777" w:rsidR="00C0495B" w:rsidRPr="00524A51" w:rsidRDefault="00C0495B" w:rsidP="00C0495B">
      <w:pPr>
        <w:autoSpaceDE w:val="0"/>
        <w:autoSpaceDN w:val="0"/>
        <w:adjustRightInd w:val="0"/>
        <w:jc w:val="both"/>
        <w:rPr>
          <w:rFonts w:cs="Calibri"/>
          <w:lang w:val="cs-CZ"/>
        </w:rPr>
      </w:pPr>
    </w:p>
    <w:p w14:paraId="20E81179" w14:textId="308A3E1C" w:rsidR="00C0495B" w:rsidRPr="00524A51" w:rsidRDefault="00C0495B" w:rsidP="00C0495B">
      <w:pPr>
        <w:tabs>
          <w:tab w:val="left" w:pos="238"/>
        </w:tabs>
        <w:spacing w:before="20"/>
        <w:ind w:right="268"/>
        <w:rPr>
          <w:rFonts w:cs="Calibri"/>
          <w:lang w:val="cs-CZ"/>
        </w:rPr>
      </w:pPr>
      <w:r w:rsidRPr="00524A51">
        <w:rPr>
          <w:rFonts w:cs="Calibri"/>
          <w:lang w:val="cs-CZ"/>
        </w:rPr>
        <w:t>20</w:t>
      </w:r>
      <w:r w:rsidR="00EA1A55">
        <w:rPr>
          <w:rFonts w:cs="Calibri"/>
          <w:lang w:val="cs-CZ"/>
        </w:rPr>
        <w:t xml:space="preserve"> </w:t>
      </w:r>
      <w:r w:rsidRPr="00524A51">
        <w:rPr>
          <w:rFonts w:cs="Calibri"/>
          <w:lang w:val="cs-CZ"/>
        </w:rPr>
        <w:t>ml sprej na 16 použití</w:t>
      </w:r>
    </w:p>
    <w:p w14:paraId="679F1538" w14:textId="77777777" w:rsidR="00C0495B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cs="Calibri"/>
          <w:lang w:val="cs-CZ"/>
        </w:rPr>
      </w:pPr>
    </w:p>
    <w:p w14:paraId="7046035E" w14:textId="77777777" w:rsidR="00C0495B" w:rsidRPr="00A82461" w:rsidRDefault="00C0495B" w:rsidP="00C0495B">
      <w:pPr>
        <w:pStyle w:val="Odstavecseseznamem"/>
        <w:widowControl/>
        <w:tabs>
          <w:tab w:val="left" w:pos="6380"/>
        </w:tabs>
        <w:ind w:left="0" w:firstLine="0"/>
        <w:rPr>
          <w:rFonts w:ascii="Calibri" w:eastAsia="Gill Sans" w:hAnsi="Calibri" w:cs="Calibri"/>
          <w:lang w:val="cs-CZ"/>
        </w:rPr>
      </w:pPr>
      <w:r w:rsidRPr="00A82461">
        <w:rPr>
          <w:rFonts w:ascii="Calibri" w:eastAsia="Gill Sans" w:hAnsi="Calibri" w:cs="Calibri"/>
          <w:b/>
          <w:lang w:val="cs-CZ"/>
        </w:rPr>
        <w:t xml:space="preserve">FELIWAY </w:t>
      </w:r>
      <w:proofErr w:type="spellStart"/>
      <w:r w:rsidRPr="00A82461">
        <w:rPr>
          <w:rFonts w:ascii="Calibri" w:eastAsia="Gill Sans" w:hAnsi="Calibri" w:cs="Calibri"/>
          <w:b/>
          <w:i/>
          <w:lang w:val="cs-CZ"/>
        </w:rPr>
        <w:t>Classic</w:t>
      </w:r>
      <w:proofErr w:type="spellEnd"/>
      <w:r w:rsidRPr="00A82461">
        <w:rPr>
          <w:rFonts w:ascii="Calibri" w:eastAsia="Gill Sans" w:hAnsi="Calibri" w:cs="Calibri"/>
          <w:b/>
          <w:i/>
          <w:lang w:val="cs-CZ"/>
        </w:rPr>
        <w:t xml:space="preserve"> </w:t>
      </w:r>
      <w:r w:rsidRPr="00A82461">
        <w:rPr>
          <w:rFonts w:ascii="Calibri" w:eastAsia="Gill Sans" w:hAnsi="Calibri" w:cs="Calibri"/>
          <w:lang w:val="cs-CZ"/>
        </w:rPr>
        <w:t xml:space="preserve">NENÍ </w:t>
      </w:r>
      <w:r w:rsidRPr="00A82461">
        <w:rPr>
          <w:rFonts w:ascii="Calibri" w:hAnsi="Calibri" w:cs="Calibri"/>
          <w:lang w:val="cs-CZ"/>
        </w:rPr>
        <w:t>lék způsobující útlum ani lék ke zklidnění.</w:t>
      </w:r>
    </w:p>
    <w:p w14:paraId="48FC30A6" w14:textId="77777777" w:rsidR="00C0495B" w:rsidRPr="00A82461" w:rsidRDefault="00C0495B" w:rsidP="00C0495B">
      <w:pPr>
        <w:ind w:left="708"/>
        <w:rPr>
          <w:rFonts w:eastAsia="Gill Sans" w:cs="Calibri"/>
          <w:lang w:val="cs-CZ"/>
        </w:rPr>
      </w:pPr>
    </w:p>
    <w:p w14:paraId="2AC5B16C" w14:textId="0DE321C1" w:rsidR="00C0495B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eastAsia="Gill Sans" w:cs="Calibri"/>
          <w:lang w:val="cs-CZ"/>
        </w:rPr>
      </w:pPr>
      <w:r w:rsidRPr="00A82461">
        <w:rPr>
          <w:rFonts w:eastAsia="Gill Sans" w:cs="Calibri"/>
          <w:b/>
          <w:bCs/>
          <w:lang w:val="cs-CZ"/>
        </w:rPr>
        <w:t xml:space="preserve">FELIWAY </w:t>
      </w:r>
      <w:proofErr w:type="spellStart"/>
      <w:r w:rsidRPr="00A82461">
        <w:rPr>
          <w:rFonts w:eastAsia="Gill Sans" w:cs="Calibri"/>
          <w:b/>
          <w:bCs/>
          <w:i/>
          <w:iCs/>
          <w:lang w:val="cs-CZ"/>
        </w:rPr>
        <w:t>Classic</w:t>
      </w:r>
      <w:proofErr w:type="spellEnd"/>
      <w:r w:rsidRPr="00A82461">
        <w:rPr>
          <w:rFonts w:eastAsia="Gill Sans" w:cs="Calibri"/>
          <w:lang w:val="cs-CZ"/>
        </w:rPr>
        <w:t xml:space="preserve"> je určen výhradně pro kočky. Tento feromon dokážou vnímat pouze kočky. Neúčinkuje na psy a lidi.</w:t>
      </w:r>
    </w:p>
    <w:p w14:paraId="4AEC0F39" w14:textId="77777777" w:rsidR="00C0495B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cs="Calibri"/>
          <w:lang w:val="cs-CZ"/>
        </w:rPr>
      </w:pPr>
    </w:p>
    <w:p w14:paraId="5DCFD725" w14:textId="382E4E78" w:rsidR="00C0495B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cs="Calibri"/>
          <w:lang w:val="cs-CZ"/>
        </w:rPr>
      </w:pPr>
      <w:r w:rsidRPr="00A82461">
        <w:rPr>
          <w:rFonts w:cs="Calibri"/>
          <w:b/>
          <w:bCs/>
          <w:lang w:val="cs-CZ"/>
        </w:rPr>
        <w:t xml:space="preserve">FELIWAY </w:t>
      </w:r>
      <w:proofErr w:type="spellStart"/>
      <w:r w:rsidRPr="00A82461">
        <w:rPr>
          <w:rFonts w:cs="Calibri"/>
          <w:b/>
          <w:bCs/>
          <w:i/>
          <w:iCs/>
          <w:lang w:val="cs-CZ"/>
        </w:rPr>
        <w:t>Classic</w:t>
      </w:r>
      <w:proofErr w:type="spellEnd"/>
      <w:r w:rsidRPr="00A82461">
        <w:rPr>
          <w:rFonts w:cs="Calibri"/>
          <w:lang w:val="cs-CZ"/>
        </w:rPr>
        <w:t xml:space="preserve"> se nedoporučuje používat k tlumení otevřené agrese mezi kočkami nebo vůči majiteli.</w:t>
      </w:r>
    </w:p>
    <w:p w14:paraId="62432976" w14:textId="77777777" w:rsidR="00C0495B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/>
        <w:ind w:right="268"/>
        <w:rPr>
          <w:rFonts w:cs="Calibri"/>
          <w:lang w:val="cs-CZ"/>
        </w:rPr>
      </w:pPr>
    </w:p>
    <w:p w14:paraId="5CFDFF07" w14:textId="77777777" w:rsidR="00C0495B" w:rsidRPr="00524A51" w:rsidRDefault="00C0495B" w:rsidP="00C0495B">
      <w:pPr>
        <w:rPr>
          <w:rFonts w:cs="Calibri"/>
          <w:b/>
          <w:lang w:val="cs-CZ"/>
        </w:rPr>
      </w:pPr>
      <w:r w:rsidRPr="00524A51">
        <w:rPr>
          <w:rFonts w:cs="Calibri"/>
          <w:b/>
          <w:iCs/>
          <w:lang w:val="cs-CZ"/>
        </w:rPr>
        <w:t>Složení:</w:t>
      </w:r>
    </w:p>
    <w:p w14:paraId="172D9FCA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rPr>
          <w:rFonts w:cs="Calibri"/>
          <w:lang w:val="cs-CZ"/>
        </w:rPr>
      </w:pPr>
      <w:r w:rsidRPr="00524A51">
        <w:rPr>
          <w:rFonts w:cs="Calibri"/>
          <w:lang w:val="cs-CZ"/>
        </w:rPr>
        <w:t>Analog kočičího obličejového feromonu (F3) ..............................10 %</w:t>
      </w:r>
    </w:p>
    <w:p w14:paraId="4C57BF9B" w14:textId="31A6EEC8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/>
        <w:rPr>
          <w:rFonts w:cs="Calibri"/>
          <w:lang w:val="cs-CZ"/>
        </w:rPr>
      </w:pPr>
      <w:r w:rsidRPr="00524A51">
        <w:rPr>
          <w:rFonts w:cs="Calibri"/>
          <w:lang w:val="cs-CZ"/>
        </w:rPr>
        <w:t>Ethanol do objemu..........................................................</w:t>
      </w:r>
      <w:r>
        <w:rPr>
          <w:rFonts w:cs="Calibri"/>
          <w:lang w:val="cs-CZ"/>
        </w:rPr>
        <w:t>.......</w:t>
      </w:r>
      <w:r w:rsidRPr="00524A51">
        <w:rPr>
          <w:rFonts w:cs="Calibri"/>
          <w:lang w:val="cs-CZ"/>
        </w:rPr>
        <w:t>..... 20 ml</w:t>
      </w:r>
    </w:p>
    <w:p w14:paraId="5D5E7220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cs="Calibri"/>
          <w:lang w:val="cs-CZ"/>
        </w:rPr>
      </w:pPr>
    </w:p>
    <w:p w14:paraId="0B4D2725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Účinek </w:t>
      </w:r>
      <w:r w:rsidRPr="00524A51">
        <w:rPr>
          <w:rFonts w:cs="Calibri"/>
          <w:b/>
          <w:bCs/>
          <w:lang w:val="cs-CZ"/>
        </w:rPr>
        <w:t xml:space="preserve">FELIWAY </w:t>
      </w:r>
      <w:proofErr w:type="spellStart"/>
      <w:r w:rsidRPr="00524A51">
        <w:rPr>
          <w:rFonts w:cs="Calibri"/>
          <w:b/>
          <w:bCs/>
          <w:i/>
          <w:lang w:val="cs-CZ"/>
        </w:rPr>
        <w:t>Classic</w:t>
      </w:r>
      <w:proofErr w:type="spellEnd"/>
      <w:r w:rsidRPr="00524A51">
        <w:rPr>
          <w:rFonts w:cs="Calibri"/>
          <w:lang w:val="cs-CZ"/>
        </w:rPr>
        <w:t xml:space="preserve"> spreje trvá 4 až 5 hodin. </w:t>
      </w:r>
    </w:p>
    <w:p w14:paraId="29E37109" w14:textId="77777777" w:rsidR="00C0495B" w:rsidRDefault="00C0495B" w:rsidP="00C0495B">
      <w:pPr>
        <w:rPr>
          <w:rFonts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Jedna 20ml lahvička vystačí přibližně na 16 aplikací </w:t>
      </w:r>
      <w:r w:rsidRPr="00524A51">
        <w:rPr>
          <w:rFonts w:cs="Calibri"/>
          <w:lang w:val="cs-CZ"/>
        </w:rPr>
        <w:t>(+/- 8 stříknutí na jedno použití).</w:t>
      </w:r>
    </w:p>
    <w:p w14:paraId="1172B39B" w14:textId="29AB0359" w:rsidR="00E6723E" w:rsidRPr="00524A51" w:rsidRDefault="00E6723E" w:rsidP="00C0495B">
      <w:pPr>
        <w:rPr>
          <w:rFonts w:cs="Calibri"/>
          <w:lang w:val="cs-CZ"/>
        </w:rPr>
      </w:pPr>
      <w:r w:rsidRPr="006073AA">
        <w:rPr>
          <w:rFonts w:eastAsia="Gill Sans" w:cs="Calibri"/>
          <w:b/>
          <w:bCs/>
          <w:lang w:val="cs-CZ"/>
        </w:rPr>
        <w:t>Způsob použití:</w:t>
      </w:r>
      <w:r>
        <w:rPr>
          <w:rFonts w:eastAsia="Gill Sans" w:cs="Calibri"/>
          <w:lang w:val="cs-CZ"/>
        </w:rPr>
        <w:t xml:space="preserve"> </w:t>
      </w:r>
      <w:r w:rsidRPr="00A82461">
        <w:rPr>
          <w:rFonts w:eastAsia="Gill Sans" w:cs="Calibri"/>
          <w:lang w:val="cs-CZ"/>
        </w:rPr>
        <w:t>Pomáhá uklidnit kočky při cestování nebo přepravě k veterinárnímu lékaři. Přepravku či košík vaší kočky jednoduše vystříkejte sprejem (stříkněte do každého rohu, na podlahu a strop) 15 minut před</w:t>
      </w:r>
      <w:r>
        <w:rPr>
          <w:rFonts w:eastAsia="Gill Sans" w:cs="Calibri"/>
          <w:lang w:val="cs-CZ"/>
        </w:rPr>
        <w:t xml:space="preserve"> vpuštěním </w:t>
      </w:r>
      <w:r w:rsidRPr="00A82461">
        <w:rPr>
          <w:rFonts w:eastAsia="Gill Sans" w:cs="Calibri"/>
          <w:lang w:val="cs-CZ"/>
        </w:rPr>
        <w:t>kočky.</w:t>
      </w:r>
    </w:p>
    <w:p w14:paraId="5C60A874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5B071E86" wp14:editId="3B2AE5E7">
            <wp:simplePos x="0" y="0"/>
            <wp:positionH relativeFrom="column">
              <wp:posOffset>33655</wp:posOffset>
            </wp:positionH>
            <wp:positionV relativeFrom="paragraph">
              <wp:posOffset>64770</wp:posOffset>
            </wp:positionV>
            <wp:extent cx="701040" cy="1470025"/>
            <wp:effectExtent l="0" t="0" r="3810" b="0"/>
            <wp:wrapTight wrapText="bothSides">
              <wp:wrapPolygon edited="0">
                <wp:start x="8217" y="1679"/>
                <wp:lineTo x="4109" y="4479"/>
                <wp:lineTo x="0" y="6438"/>
                <wp:lineTo x="0" y="7278"/>
                <wp:lineTo x="7630" y="11197"/>
                <wp:lineTo x="0" y="15675"/>
                <wp:lineTo x="0" y="16515"/>
                <wp:lineTo x="7043" y="20154"/>
                <wp:lineTo x="8217" y="21273"/>
                <wp:lineTo x="11739" y="21273"/>
                <wp:lineTo x="20543" y="16235"/>
                <wp:lineTo x="20543" y="15675"/>
                <wp:lineTo x="12326" y="11197"/>
                <wp:lineTo x="21130" y="6718"/>
                <wp:lineTo x="11152" y="1679"/>
                <wp:lineTo x="8217" y="1679"/>
              </wp:wrapPolygon>
            </wp:wrapTight>
            <wp:docPr id="1201748751" name="Image 2" descr="Obrázok, na ktorom je grafika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48751" name="Image 2" descr="Obrázok, na ktorom je grafika, dizajn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C227B9"/>
                        </a:clrFrom>
                        <a:clrTo>
                          <a:srgbClr val="C227B9">
                            <a:alpha val="0"/>
                          </a:srgbClr>
                        </a:clrTo>
                      </a:clrChange>
                    </a:blip>
                    <a:srcRect l="8685"/>
                    <a:stretch/>
                  </pic:blipFill>
                  <pic:spPr bwMode="auto">
                    <a:xfrm>
                      <a:off x="0" y="0"/>
                      <a:ext cx="70104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2B409D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         </w:t>
      </w:r>
    </w:p>
    <w:p w14:paraId="2D5A6BAD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NEBEZPEČÍ:</w:t>
      </w:r>
    </w:p>
    <w:p w14:paraId="00E19EE0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</w:p>
    <w:p w14:paraId="6A98A561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  <w:r>
        <w:rPr>
          <w:rFonts w:eastAsiaTheme="minorHAnsi" w:cs="Calibri"/>
          <w:lang w:val="cs-CZ"/>
        </w:rPr>
        <w:t xml:space="preserve">     </w:t>
      </w:r>
      <w:r w:rsidRPr="00524A51">
        <w:rPr>
          <w:rFonts w:eastAsiaTheme="minorHAnsi" w:cs="Calibri"/>
          <w:lang w:val="cs-CZ"/>
        </w:rPr>
        <w:t>VYSOCE HOŘLAVÁ KAPALINA A PÁRY.</w:t>
      </w:r>
    </w:p>
    <w:p w14:paraId="7D0D684E" w14:textId="77777777" w:rsidR="00C0495B" w:rsidRPr="00524A51" w:rsidRDefault="00C0495B" w:rsidP="00C0495B">
      <w:pPr>
        <w:adjustRightInd w:val="0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    </w:t>
      </w:r>
    </w:p>
    <w:p w14:paraId="06677D7D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 ZPŮSOBUJE VÁŽNÉ PODRÁŽDĚNÍ OČÍ.</w:t>
      </w:r>
    </w:p>
    <w:p w14:paraId="4B45CF58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</w:p>
    <w:p w14:paraId="50303FE1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</w:p>
    <w:p w14:paraId="660F7D91" w14:textId="77777777" w:rsidR="00C0495B" w:rsidRPr="00524A51" w:rsidRDefault="00C0495B" w:rsidP="00C0495B">
      <w:pPr>
        <w:adjustRightInd w:val="0"/>
        <w:jc w:val="both"/>
        <w:rPr>
          <w:rFonts w:eastAsiaTheme="minorHAnsi" w:cs="Calibri"/>
          <w:lang w:val="cs-CZ"/>
        </w:rPr>
      </w:pPr>
    </w:p>
    <w:p w14:paraId="7B5113EA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b/>
          <w:bCs/>
          <w:lang w:val="cs-CZ"/>
        </w:rPr>
      </w:pPr>
      <w:r w:rsidRPr="00524A51">
        <w:rPr>
          <w:rFonts w:eastAsiaTheme="minorHAnsi" w:cs="Calibri"/>
          <w:b/>
          <w:bCs/>
          <w:lang w:val="cs-CZ"/>
        </w:rPr>
        <w:t xml:space="preserve">NESTŘÍKEJTE PŘÍMO NA KOČKU! </w:t>
      </w:r>
    </w:p>
    <w:p w14:paraId="7075FBF4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b/>
          <w:bCs/>
          <w:lang w:val="cs-CZ"/>
        </w:rPr>
      </w:pPr>
      <w:r w:rsidRPr="00524A51">
        <w:rPr>
          <w:rFonts w:eastAsiaTheme="minorHAnsi" w:cs="Calibri"/>
          <w:b/>
          <w:bCs/>
          <w:lang w:val="cs-CZ"/>
        </w:rPr>
        <w:t>UCHOVÁVEJTE MIMO DOHLED A DOSAH DĚTÍ.</w:t>
      </w:r>
    </w:p>
    <w:p w14:paraId="794FBAE5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 xml:space="preserve">Před použitím si přečtěte příbalovou informaci. </w:t>
      </w:r>
    </w:p>
    <w:p w14:paraId="02C1DBC1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V případě potřeby lékařské pomoci mějte po ruce obal nebo etiketu přípravku.</w:t>
      </w:r>
    </w:p>
    <w:p w14:paraId="621838A1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Uchovávejte mimo dosah tepla, jisker, otevřeného ohně a horkých povrchů. Zákaz kouření.</w:t>
      </w:r>
    </w:p>
    <w:p w14:paraId="56415733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lastRenderedPageBreak/>
        <w:t>PŘI ZASAŽENÍ OČÍ: opatrně několik minut vyplachujte vodou. Vyjměte kontaktní čočky, jsou-li nasazeny a pokud je lze vyjmout snadno. Pokračujte ve vyplachování.</w:t>
      </w:r>
    </w:p>
    <w:p w14:paraId="23BB20C9" w14:textId="77777777" w:rsidR="00C0495B" w:rsidRPr="00524A51" w:rsidRDefault="00C0495B" w:rsidP="00C0495B">
      <w:p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eastAsiaTheme="minorHAnsi" w:cs="Calibri"/>
          <w:lang w:val="cs-CZ"/>
        </w:rPr>
        <w:t>Skladujte na dobře větraném místě. Uchovávejte v chladu.</w:t>
      </w:r>
    </w:p>
    <w:p w14:paraId="5CE59004" w14:textId="77777777" w:rsidR="00C0495B" w:rsidRPr="00524A51" w:rsidRDefault="00C0495B" w:rsidP="00C0495B">
      <w:pPr>
        <w:autoSpaceDE w:val="0"/>
        <w:autoSpaceDN w:val="0"/>
        <w:adjustRightInd w:val="0"/>
        <w:jc w:val="both"/>
        <w:rPr>
          <w:rFonts w:eastAsiaTheme="minorHAnsi" w:cs="Calibri"/>
          <w:lang w:val="cs-CZ"/>
        </w:rPr>
      </w:pPr>
      <w:r w:rsidRPr="00524A51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14:paraId="6DD2D0DA" w14:textId="77777777" w:rsidR="00C0495B" w:rsidRPr="00524A51" w:rsidRDefault="00C0495B" w:rsidP="00C0495B">
      <w:pPr>
        <w:autoSpaceDE w:val="0"/>
        <w:autoSpaceDN w:val="0"/>
        <w:adjustRightInd w:val="0"/>
        <w:jc w:val="both"/>
        <w:rPr>
          <w:rFonts w:eastAsiaTheme="minorHAnsi" w:cs="Calibri"/>
          <w:lang w:val="cs-CZ"/>
        </w:rPr>
      </w:pPr>
    </w:p>
    <w:p w14:paraId="4C7973C8" w14:textId="77777777" w:rsidR="00C0495B" w:rsidRPr="00524A51" w:rsidRDefault="00C0495B" w:rsidP="00C0495B">
      <w:pPr>
        <w:jc w:val="both"/>
        <w:rPr>
          <w:rFonts w:cs="Calibri"/>
          <w:lang w:val="cs-CZ"/>
        </w:rPr>
      </w:pPr>
      <w:r w:rsidRPr="00524A51">
        <w:rPr>
          <w:rFonts w:cs="Calibri"/>
          <w:lang w:val="cs-CZ"/>
        </w:rPr>
        <w:t>CEVA ANIMAL HEALTH SLOVAKIA, s.r.o.</w:t>
      </w:r>
    </w:p>
    <w:p w14:paraId="6A5B9DC4" w14:textId="77777777" w:rsidR="00C0495B" w:rsidRPr="00524A51" w:rsidRDefault="00C0495B" w:rsidP="00C0495B">
      <w:pPr>
        <w:rPr>
          <w:rFonts w:cs="Calibri"/>
          <w:lang w:val="cs-CZ"/>
        </w:rPr>
      </w:pPr>
      <w:proofErr w:type="spellStart"/>
      <w:r w:rsidRPr="00524A51">
        <w:rPr>
          <w:rFonts w:cs="Calibri"/>
          <w:lang w:val="cs-CZ"/>
        </w:rPr>
        <w:t>Prievozská</w:t>
      </w:r>
      <w:proofErr w:type="spellEnd"/>
      <w:r w:rsidRPr="00524A51">
        <w:rPr>
          <w:rFonts w:cs="Calibri"/>
          <w:lang w:val="cs-CZ"/>
        </w:rPr>
        <w:t xml:space="preserve"> 5434/</w:t>
      </w:r>
      <w:proofErr w:type="gramStart"/>
      <w:r w:rsidRPr="00524A51">
        <w:rPr>
          <w:rFonts w:cs="Calibri"/>
          <w:lang w:val="cs-CZ"/>
        </w:rPr>
        <w:t>6A</w:t>
      </w:r>
      <w:proofErr w:type="gramEnd"/>
    </w:p>
    <w:p w14:paraId="57C04770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 xml:space="preserve">821 09 Bratislava – </w:t>
      </w:r>
      <w:proofErr w:type="spellStart"/>
      <w:r w:rsidRPr="00524A51">
        <w:rPr>
          <w:rFonts w:cs="Calibri"/>
          <w:lang w:val="cs-CZ"/>
        </w:rPr>
        <w:t>mestská</w:t>
      </w:r>
      <w:proofErr w:type="spellEnd"/>
      <w:r w:rsidRPr="00524A51">
        <w:rPr>
          <w:rFonts w:cs="Calibri"/>
          <w:lang w:val="cs-CZ"/>
        </w:rPr>
        <w:t xml:space="preserve"> </w:t>
      </w:r>
      <w:proofErr w:type="spellStart"/>
      <w:r w:rsidRPr="00524A51">
        <w:rPr>
          <w:rFonts w:cs="Calibri"/>
          <w:lang w:val="cs-CZ"/>
        </w:rPr>
        <w:t>časť</w:t>
      </w:r>
      <w:proofErr w:type="spellEnd"/>
      <w:r w:rsidRPr="00524A51">
        <w:rPr>
          <w:rFonts w:cs="Calibri"/>
          <w:lang w:val="cs-CZ"/>
        </w:rPr>
        <w:t xml:space="preserve"> </w:t>
      </w:r>
      <w:proofErr w:type="spellStart"/>
      <w:r w:rsidRPr="00524A51">
        <w:rPr>
          <w:rFonts w:cs="Calibri"/>
          <w:lang w:val="cs-CZ"/>
        </w:rPr>
        <w:t>Ružinov</w:t>
      </w:r>
      <w:proofErr w:type="spellEnd"/>
      <w:r w:rsidRPr="00524A51">
        <w:rPr>
          <w:rFonts w:cs="Calibri"/>
          <w:lang w:val="cs-CZ"/>
        </w:rPr>
        <w:t xml:space="preserve"> </w:t>
      </w:r>
    </w:p>
    <w:p w14:paraId="0681685C" w14:textId="77777777" w:rsidR="00C0495B" w:rsidRPr="00524A51" w:rsidRDefault="00C0495B" w:rsidP="00C0495B">
      <w:pPr>
        <w:jc w:val="both"/>
        <w:rPr>
          <w:rFonts w:cs="Calibri"/>
          <w:lang w:val="cs-CZ"/>
        </w:rPr>
      </w:pPr>
      <w:r w:rsidRPr="00524A51">
        <w:rPr>
          <w:rFonts w:cs="Calibri"/>
          <w:lang w:val="cs-CZ"/>
        </w:rPr>
        <w:t>Slovenská republika</w:t>
      </w:r>
    </w:p>
    <w:p w14:paraId="2D8D4EA4" w14:textId="77777777" w:rsidR="00C0495B" w:rsidRPr="00524A51" w:rsidRDefault="00C0495B" w:rsidP="00C0495B">
      <w:pPr>
        <w:rPr>
          <w:rFonts w:cs="Calibri"/>
          <w:lang w:val="cs-CZ"/>
        </w:rPr>
      </w:pPr>
    </w:p>
    <w:p w14:paraId="210EAC6B" w14:textId="77777777" w:rsidR="00C0495B" w:rsidRPr="00524A51" w:rsidRDefault="00C0495B" w:rsidP="00C0495B">
      <w:pPr>
        <w:rPr>
          <w:rFonts w:cs="Calibri"/>
          <w:lang w:val="cs-CZ"/>
        </w:rPr>
      </w:pPr>
      <w:r w:rsidRPr="00524A51">
        <w:rPr>
          <w:rFonts w:cs="Calibri"/>
          <w:lang w:val="cs-CZ"/>
        </w:rPr>
        <w:t>Č. schválení: 101-19/C</w:t>
      </w:r>
    </w:p>
    <w:p w14:paraId="4AF9393F" w14:textId="77777777" w:rsidR="00C0495B" w:rsidRPr="00524A51" w:rsidRDefault="00C0495B" w:rsidP="00C0495B">
      <w:pPr>
        <w:rPr>
          <w:rFonts w:cs="Calibri"/>
          <w:lang w:val="cs-CZ"/>
        </w:rPr>
      </w:pPr>
    </w:p>
    <w:p w14:paraId="5615FE73" w14:textId="77777777" w:rsidR="00C0495B" w:rsidRPr="00524A51" w:rsidRDefault="00C43C5A" w:rsidP="00C0495B">
      <w:pPr>
        <w:rPr>
          <w:rFonts w:cs="Calibri"/>
          <w:u w:val="single"/>
          <w:lang w:val="cs-CZ"/>
        </w:rPr>
      </w:pPr>
      <w:hyperlink r:id="rId9" w:history="1">
        <w:r w:rsidR="00C0495B" w:rsidRPr="00524A51">
          <w:rPr>
            <w:rStyle w:val="Hypertextovodkaz"/>
            <w:rFonts w:cs="Calibri"/>
            <w:color w:val="auto"/>
            <w:lang w:val="cs-CZ"/>
          </w:rPr>
          <w:t>www.feliway.com</w:t>
        </w:r>
      </w:hyperlink>
    </w:p>
    <w:p w14:paraId="24CF7671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lang w:val="cs-CZ"/>
        </w:rPr>
      </w:pPr>
    </w:p>
    <w:p w14:paraId="15BF9E48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i/>
          <w:lang w:val="cs-CZ"/>
        </w:rPr>
      </w:pPr>
      <w:r w:rsidRPr="00524A51">
        <w:rPr>
          <w:rFonts w:cs="Calibri"/>
          <w:i/>
          <w:lang w:val="cs-CZ"/>
        </w:rPr>
        <w:t>Lot.:</w:t>
      </w:r>
    </w:p>
    <w:p w14:paraId="7327DAF0" w14:textId="77777777" w:rsidR="00C0495B" w:rsidRPr="00524A51" w:rsidRDefault="00C0495B" w:rsidP="00C0495B">
      <w:pPr>
        <w:autoSpaceDE w:val="0"/>
        <w:autoSpaceDN w:val="0"/>
        <w:adjustRightInd w:val="0"/>
        <w:rPr>
          <w:rFonts w:cs="Calibri"/>
          <w:i/>
          <w:lang w:val="cs-CZ"/>
        </w:rPr>
      </w:pPr>
      <w:r w:rsidRPr="00524A51">
        <w:rPr>
          <w:rFonts w:cs="Calibri"/>
          <w:i/>
          <w:lang w:val="cs-CZ"/>
        </w:rPr>
        <w:t>Exp.:</w:t>
      </w:r>
    </w:p>
    <w:p w14:paraId="0EF41209" w14:textId="77777777" w:rsidR="00C0495B" w:rsidRPr="00524A51" w:rsidRDefault="00C0495B" w:rsidP="006B1F79">
      <w:pPr>
        <w:autoSpaceDE w:val="0"/>
        <w:autoSpaceDN w:val="0"/>
        <w:adjustRightInd w:val="0"/>
        <w:rPr>
          <w:rFonts w:cs="Calibri"/>
          <w:i/>
          <w:lang w:val="cs-CZ"/>
        </w:rPr>
      </w:pPr>
    </w:p>
    <w:sectPr w:rsidR="00C0495B" w:rsidRPr="00524A51" w:rsidSect="00607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806F" w14:textId="77777777" w:rsidR="00C43C5A" w:rsidRDefault="00C43C5A" w:rsidP="007F7C8D">
      <w:r>
        <w:separator/>
      </w:r>
    </w:p>
  </w:endnote>
  <w:endnote w:type="continuationSeparator" w:id="0">
    <w:p w14:paraId="785E9545" w14:textId="77777777" w:rsidR="00C43C5A" w:rsidRDefault="00C43C5A" w:rsidP="007F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E557" w14:textId="77777777" w:rsidR="000C77EA" w:rsidRDefault="000C77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DF56" w14:textId="77777777" w:rsidR="000C77EA" w:rsidRDefault="000C77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1FE8" w14:textId="77777777" w:rsidR="000C77EA" w:rsidRDefault="000C77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A3D54" w14:textId="77777777" w:rsidR="00C43C5A" w:rsidRDefault="00C43C5A" w:rsidP="007F7C8D">
      <w:r>
        <w:separator/>
      </w:r>
    </w:p>
  </w:footnote>
  <w:footnote w:type="continuationSeparator" w:id="0">
    <w:p w14:paraId="122709EC" w14:textId="77777777" w:rsidR="00C43C5A" w:rsidRDefault="00C43C5A" w:rsidP="007F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EC3E" w14:textId="77777777" w:rsidR="000C77EA" w:rsidRDefault="000C77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74A5" w14:textId="1F03A396" w:rsidR="007F7C8D" w:rsidRPr="00E1769A" w:rsidRDefault="007F7C8D" w:rsidP="006073A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9B9340BE91748B19D29662A2B4806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073AA"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rPr>
          <w:rFonts w:eastAsia="Times New Roman"/>
          <w:lang w:eastAsia="cs-CZ"/>
        </w:rPr>
        <w:id w:val="-1643653816"/>
        <w:placeholder>
          <w:docPart w:val="A4AB5AAD7001469D86B1BEBDFC717B03"/>
        </w:placeholder>
        <w:text/>
      </w:sdtPr>
      <w:sdtEndPr/>
      <w:sdtContent>
        <w:r w:rsidR="00B42ECB" w:rsidRPr="00B42ECB">
          <w:rPr>
            <w:rFonts w:eastAsia="Times New Roman"/>
            <w:lang w:eastAsia="cs-CZ"/>
          </w:rPr>
          <w:t>USKVBL/</w:t>
        </w:r>
        <w:r w:rsidR="006073AA">
          <w:rPr>
            <w:rFonts w:eastAsia="Times New Roman"/>
            <w:lang w:eastAsia="cs-CZ"/>
          </w:rPr>
          <w:t>4214</w:t>
        </w:r>
        <w:r w:rsidR="00B42ECB" w:rsidRPr="00B42ECB">
          <w:rPr>
            <w:rFonts w:eastAsia="Times New Roman"/>
            <w:lang w:eastAsia="cs-CZ"/>
          </w:rPr>
          <w:t>/202</w:t>
        </w:r>
        <w:r w:rsidR="006073AA">
          <w:rPr>
            <w:rFonts w:eastAsia="Times New Roman"/>
            <w:lang w:eastAsia="cs-CZ"/>
          </w:rPr>
          <w:t>4</w:t>
        </w:r>
        <w:r w:rsidR="00B42ECB" w:rsidRPr="00B42ECB">
          <w:rPr>
            <w:rFonts w:eastAsia="Times New Roman"/>
            <w:lang w:eastAsia="cs-CZ"/>
          </w:rPr>
          <w:t>/POD</w:t>
        </w:r>
        <w:r w:rsidR="00B42ECB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</w:t>
    </w:r>
    <w:r w:rsidRPr="00E1769A">
      <w:rPr>
        <w:bCs/>
      </w:rPr>
      <w:t>č.j.</w:t>
    </w:r>
    <w:r w:rsidR="0035450B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A4AB5AAD7001469D86B1BEBDFC717B03"/>
        </w:placeholder>
        <w:text/>
      </w:sdtPr>
      <w:sdtContent>
        <w:r w:rsidR="00C17958" w:rsidRPr="00C17958">
          <w:rPr>
            <w:rFonts w:eastAsia="Times New Roman"/>
            <w:lang w:eastAsia="cs-CZ"/>
          </w:rPr>
          <w:t>USKVBL/5340/2024/REG-Gro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A66F6832B52443E8C94B49C6810C514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7958">
          <w:rPr>
            <w:bCs/>
            <w:lang w:val="cs-CZ"/>
          </w:rPr>
          <w:t>18.4.2024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C3954046FA348519670D98424539C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2EC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sk-SK"/>
        </w:rPr>
        <w:id w:val="-2080899180"/>
        <w:placeholder>
          <w:docPart w:val="2B072584F59B4D40AA4F7CEC6C01E436"/>
        </w:placeholder>
        <w:text/>
      </w:sdtPr>
      <w:sdtEndPr/>
      <w:sdtContent>
        <w:r w:rsidR="00B42ECB" w:rsidRPr="00B42ECB">
          <w:rPr>
            <w:rFonts w:eastAsia="Times New Roman" w:cs="Calibri"/>
            <w:lang w:eastAsia="sk-SK"/>
          </w:rPr>
          <w:t>FELIWAY Classic Sprej</w:t>
        </w:r>
      </w:sdtContent>
    </w:sdt>
  </w:p>
  <w:p w14:paraId="50956C28" w14:textId="77777777" w:rsidR="007F7C8D" w:rsidRDefault="007F7C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19DE" w14:textId="1B709EA0" w:rsidR="006073AA" w:rsidRPr="00E1769A" w:rsidRDefault="006073AA" w:rsidP="006073A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05390832"/>
        <w:placeholder>
          <w:docPart w:val="E12FB6F868604276A8F34734504028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rPr>
          <w:rFonts w:eastAsia="Times New Roman"/>
          <w:lang w:eastAsia="cs-CZ"/>
        </w:rPr>
        <w:id w:val="1552429628"/>
        <w:placeholder>
          <w:docPart w:val="1AAE777CD626498B9978750F537B75BB"/>
        </w:placeholder>
        <w:text/>
      </w:sdtPr>
      <w:sdtEndPr/>
      <w:sdtContent>
        <w:r w:rsidRPr="00B42ECB">
          <w:rPr>
            <w:rFonts w:eastAsia="Times New Roman"/>
            <w:lang w:eastAsia="cs-CZ"/>
          </w:rPr>
          <w:t>USKVBL/</w:t>
        </w:r>
        <w:r>
          <w:rPr>
            <w:rFonts w:eastAsia="Times New Roman"/>
            <w:lang w:eastAsia="cs-CZ"/>
          </w:rPr>
          <w:t>4214</w:t>
        </w:r>
        <w:r w:rsidRPr="00B42ECB">
          <w:rPr>
            <w:rFonts w:eastAsia="Times New Roman"/>
            <w:lang w:eastAsia="cs-CZ"/>
          </w:rPr>
          <w:t>/202</w:t>
        </w:r>
        <w:r>
          <w:rPr>
            <w:rFonts w:eastAsia="Times New Roman"/>
            <w:lang w:eastAsia="cs-CZ"/>
          </w:rPr>
          <w:t>4</w:t>
        </w:r>
        <w:r w:rsidRPr="00B42ECB">
          <w:rPr>
            <w:rFonts w:eastAsia="Times New Roman"/>
            <w:lang w:eastAsia="cs-CZ"/>
          </w:rPr>
          <w:t>/POD</w:t>
        </w:r>
        <w:r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>
      <w:rPr>
        <w:bCs/>
      </w:rPr>
      <w:t> </w:t>
    </w:r>
    <w:sdt>
      <w:sdtPr>
        <w:rPr>
          <w:rFonts w:eastAsia="Times New Roman"/>
          <w:lang w:eastAsia="cs-CZ"/>
        </w:rPr>
        <w:id w:val="1798405687"/>
        <w:placeholder>
          <w:docPart w:val="1AAE777CD626498B9978750F537B75BB"/>
        </w:placeholder>
        <w:text/>
      </w:sdtPr>
      <w:sdtEndPr/>
      <w:sdtContent>
        <w:r w:rsidR="000C77EA" w:rsidRPr="000C77EA">
          <w:rPr>
            <w:rFonts w:eastAsia="Times New Roman"/>
            <w:lang w:eastAsia="cs-CZ"/>
          </w:rPr>
          <w:t>USKVBL/5340/2024/REG-Gro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865559209"/>
        <w:placeholder>
          <w:docPart w:val="99C33DF5B0994B8F82626701A489E384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77EA">
          <w:rPr>
            <w:bCs/>
            <w:lang w:val="cs-CZ"/>
          </w:rPr>
          <w:t>18.4.2024</w:t>
        </w:r>
      </w:sdtContent>
    </w:sdt>
    <w:r w:rsidRPr="00E1769A">
      <w:rPr>
        <w:bCs/>
      </w:rPr>
      <w:t xml:space="preserve"> o </w:t>
    </w:r>
    <w:sdt>
      <w:sdtPr>
        <w:id w:val="-1936203491"/>
        <w:placeholder>
          <w:docPart w:val="940A7BEBD7064C17B999125AD2DABB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sk-SK"/>
        </w:rPr>
        <w:id w:val="2067923344"/>
        <w:placeholder>
          <w:docPart w:val="FF0A49FFA6E44277B666F6F9898291F6"/>
        </w:placeholder>
        <w:text/>
      </w:sdtPr>
      <w:sdtEndPr/>
      <w:sdtContent>
        <w:r w:rsidRPr="00B42ECB">
          <w:rPr>
            <w:rFonts w:eastAsia="Times New Roman" w:cs="Calibri"/>
            <w:lang w:eastAsia="sk-SK"/>
          </w:rPr>
          <w:t>FELIWAY Classic Sprej</w:t>
        </w:r>
      </w:sdtContent>
    </w:sdt>
  </w:p>
  <w:p w14:paraId="59169B0F" w14:textId="77777777" w:rsidR="006073AA" w:rsidRDefault="00607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1E2F1E"/>
    <w:multiLevelType w:val="hybridMultilevel"/>
    <w:tmpl w:val="7DCED5CA"/>
    <w:lvl w:ilvl="0" w:tplc="18E43F0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D374E91"/>
    <w:multiLevelType w:val="hybridMultilevel"/>
    <w:tmpl w:val="A26EE98C"/>
    <w:lvl w:ilvl="0" w:tplc="18E43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4DC4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C2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4D1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C0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05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CF8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88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A0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8F5B16"/>
    <w:multiLevelType w:val="hybridMultilevel"/>
    <w:tmpl w:val="4DAC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87"/>
    <w:rsid w:val="00095FD5"/>
    <w:rsid w:val="000C77EA"/>
    <w:rsid w:val="00150087"/>
    <w:rsid w:val="001A3D58"/>
    <w:rsid w:val="001B09B7"/>
    <w:rsid w:val="001D132F"/>
    <w:rsid w:val="0023752D"/>
    <w:rsid w:val="00266AB5"/>
    <w:rsid w:val="002719DB"/>
    <w:rsid w:val="00274083"/>
    <w:rsid w:val="002A0FAC"/>
    <w:rsid w:val="002A7CD9"/>
    <w:rsid w:val="002E523C"/>
    <w:rsid w:val="00337B69"/>
    <w:rsid w:val="00344111"/>
    <w:rsid w:val="00353163"/>
    <w:rsid w:val="0035450B"/>
    <w:rsid w:val="00361687"/>
    <w:rsid w:val="003725C2"/>
    <w:rsid w:val="00372D7B"/>
    <w:rsid w:val="003E60CC"/>
    <w:rsid w:val="003F12D5"/>
    <w:rsid w:val="003F5DF1"/>
    <w:rsid w:val="0045392F"/>
    <w:rsid w:val="004A08AE"/>
    <w:rsid w:val="00524A51"/>
    <w:rsid w:val="0058076C"/>
    <w:rsid w:val="00587512"/>
    <w:rsid w:val="005A2F77"/>
    <w:rsid w:val="005B28D1"/>
    <w:rsid w:val="005C0EBE"/>
    <w:rsid w:val="006073AA"/>
    <w:rsid w:val="00630672"/>
    <w:rsid w:val="00663AC7"/>
    <w:rsid w:val="00663E5C"/>
    <w:rsid w:val="0069708E"/>
    <w:rsid w:val="006B1F79"/>
    <w:rsid w:val="007568AD"/>
    <w:rsid w:val="007D2E0C"/>
    <w:rsid w:val="007F7A80"/>
    <w:rsid w:val="007F7C8D"/>
    <w:rsid w:val="00834DE9"/>
    <w:rsid w:val="008721EA"/>
    <w:rsid w:val="00911697"/>
    <w:rsid w:val="009F0F3A"/>
    <w:rsid w:val="009F5674"/>
    <w:rsid w:val="00AA7245"/>
    <w:rsid w:val="00AB70F3"/>
    <w:rsid w:val="00AC33AA"/>
    <w:rsid w:val="00AD0F6A"/>
    <w:rsid w:val="00B42ECB"/>
    <w:rsid w:val="00B52892"/>
    <w:rsid w:val="00B55E19"/>
    <w:rsid w:val="00B91A5D"/>
    <w:rsid w:val="00BA690F"/>
    <w:rsid w:val="00BC2E66"/>
    <w:rsid w:val="00C0495B"/>
    <w:rsid w:val="00C17958"/>
    <w:rsid w:val="00C42FB8"/>
    <w:rsid w:val="00C43C5A"/>
    <w:rsid w:val="00CC5A38"/>
    <w:rsid w:val="00D206F6"/>
    <w:rsid w:val="00D30BE0"/>
    <w:rsid w:val="00D869AD"/>
    <w:rsid w:val="00DD4E3A"/>
    <w:rsid w:val="00DE13A1"/>
    <w:rsid w:val="00E57D7B"/>
    <w:rsid w:val="00E61883"/>
    <w:rsid w:val="00E6723E"/>
    <w:rsid w:val="00E92F77"/>
    <w:rsid w:val="00EA1A55"/>
    <w:rsid w:val="00F04D83"/>
    <w:rsid w:val="00F215E8"/>
    <w:rsid w:val="00F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049"/>
  <w15:docId w15:val="{5878C952-B4C2-4419-B3DF-009C70FF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CC"/>
    <w:rPr>
      <w:rFonts w:ascii="Tahoma" w:eastAsia="Calibri" w:hAnsi="Tahoma" w:cs="Tahoma"/>
      <w:sz w:val="16"/>
      <w:szCs w:val="16"/>
      <w:lang w:val="fr-FR"/>
    </w:rPr>
  </w:style>
  <w:style w:type="paragraph" w:customStyle="1" w:styleId="Sansinterligne">
    <w:name w:val="Sans interligne"/>
    <w:uiPriority w:val="1"/>
    <w:qFormat/>
    <w:rsid w:val="005B28D1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Odstavecseseznamem">
    <w:name w:val="List Paragraph"/>
    <w:basedOn w:val="Normln"/>
    <w:uiPriority w:val="1"/>
    <w:qFormat/>
    <w:rsid w:val="00663E5C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lang w:val="en-US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663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5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5C"/>
    <w:rPr>
      <w:rFonts w:ascii="Arial" w:eastAsia="Arial" w:hAnsi="Arial" w:cs="Arial"/>
      <w:sz w:val="20"/>
      <w:szCs w:val="20"/>
      <w:lang w:val="en-US" w:eastAsia="fr-FR"/>
    </w:rPr>
  </w:style>
  <w:style w:type="paragraph" w:styleId="Revize">
    <w:name w:val="Revision"/>
    <w:hidden/>
    <w:uiPriority w:val="99"/>
    <w:semiHidden/>
    <w:rsid w:val="00DD4E3A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normaltextrun">
    <w:name w:val="normaltextrun"/>
    <w:basedOn w:val="Standardnpsmoodstavce"/>
    <w:rsid w:val="00F04D83"/>
  </w:style>
  <w:style w:type="paragraph" w:styleId="Zhlav">
    <w:name w:val="header"/>
    <w:basedOn w:val="Normln"/>
    <w:link w:val="ZhlavChar"/>
    <w:uiPriority w:val="99"/>
    <w:unhideWhenUsed/>
    <w:rsid w:val="007F7C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C8D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7F7C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C8D"/>
    <w:rPr>
      <w:rFonts w:ascii="Calibri" w:eastAsia="Calibri" w:hAnsi="Calibri" w:cs="Times New Roman"/>
      <w:lang w:val="fr-FR"/>
    </w:rPr>
  </w:style>
  <w:style w:type="character" w:styleId="Zstupntext">
    <w:name w:val="Placeholder Text"/>
    <w:rsid w:val="007F7C8D"/>
    <w:rPr>
      <w:color w:val="808080"/>
    </w:rPr>
  </w:style>
  <w:style w:type="character" w:customStyle="1" w:styleId="Styl2">
    <w:name w:val="Styl2"/>
    <w:basedOn w:val="Standardnpsmoodstavce"/>
    <w:uiPriority w:val="1"/>
    <w:rsid w:val="007F7C8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iway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liway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B9340BE91748B19D29662A2B480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0618D-06B6-4BF0-9099-567A5FDD37B9}"/>
      </w:docPartPr>
      <w:docPartBody>
        <w:p w:rsidR="00B30657" w:rsidRDefault="00140A92" w:rsidP="00140A92">
          <w:pPr>
            <w:pStyle w:val="29B9340BE91748B19D29662A2B4806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AB5AAD7001469D86B1BEBDFC717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7DBA1-2FBA-4768-9001-20768E12586D}"/>
      </w:docPartPr>
      <w:docPartBody>
        <w:p w:rsidR="00B30657" w:rsidRDefault="00140A92" w:rsidP="00140A92">
          <w:pPr>
            <w:pStyle w:val="A4AB5AAD7001469D86B1BEBDFC717B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A66F6832B52443E8C94B49C6810C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E8A34-09C7-402B-98F7-F44879248E91}"/>
      </w:docPartPr>
      <w:docPartBody>
        <w:p w:rsidR="00B30657" w:rsidRDefault="00140A92" w:rsidP="00140A92">
          <w:pPr>
            <w:pStyle w:val="DA66F6832B52443E8C94B49C6810C5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3954046FA348519670D98424539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F4BF3-B724-431F-A101-848FF2BBC3A2}"/>
      </w:docPartPr>
      <w:docPartBody>
        <w:p w:rsidR="00B30657" w:rsidRDefault="00140A92" w:rsidP="00140A92">
          <w:pPr>
            <w:pStyle w:val="3C3954046FA348519670D98424539C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072584F59B4D40AA4F7CEC6C01E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8367F-2DD6-4159-A3F5-C0B816CF117B}"/>
      </w:docPartPr>
      <w:docPartBody>
        <w:p w:rsidR="00B30657" w:rsidRDefault="00140A92" w:rsidP="00140A92">
          <w:pPr>
            <w:pStyle w:val="2B072584F59B4D40AA4F7CEC6C01E4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2FB6F868604276A8F3473450402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3F4AC-E5B7-40FC-A15B-C5B2B535F269}"/>
      </w:docPartPr>
      <w:docPartBody>
        <w:p w:rsidR="00DE1672" w:rsidRDefault="006670FF" w:rsidP="006670FF">
          <w:pPr>
            <w:pStyle w:val="E12FB6F868604276A8F34734504028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AE777CD626498B9978750F537B7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78F87-D122-491F-B84E-99A816476DE3}"/>
      </w:docPartPr>
      <w:docPartBody>
        <w:p w:rsidR="00DE1672" w:rsidRDefault="006670FF" w:rsidP="006670FF">
          <w:pPr>
            <w:pStyle w:val="1AAE777CD626498B9978750F537B75B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C33DF5B0994B8F82626701A489E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EFE1F-2F5E-482F-BB74-584A5ED2F01C}"/>
      </w:docPartPr>
      <w:docPartBody>
        <w:p w:rsidR="00DE1672" w:rsidRDefault="006670FF" w:rsidP="006670FF">
          <w:pPr>
            <w:pStyle w:val="99C33DF5B0994B8F82626701A489E3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0A7BEBD7064C17B999125AD2DAB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171D3-9041-4837-8136-41C8361A2F60}"/>
      </w:docPartPr>
      <w:docPartBody>
        <w:p w:rsidR="00DE1672" w:rsidRDefault="006670FF" w:rsidP="006670FF">
          <w:pPr>
            <w:pStyle w:val="940A7BEBD7064C17B999125AD2DABB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0A49FFA6E44277B666F6F989829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908E4-DDCC-4910-B453-B17CA48E448C}"/>
      </w:docPartPr>
      <w:docPartBody>
        <w:p w:rsidR="00DE1672" w:rsidRDefault="006670FF" w:rsidP="006670FF">
          <w:pPr>
            <w:pStyle w:val="FF0A49FFA6E44277B666F6F9898291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92"/>
    <w:rsid w:val="00031E0F"/>
    <w:rsid w:val="00114107"/>
    <w:rsid w:val="00140A92"/>
    <w:rsid w:val="006670FF"/>
    <w:rsid w:val="008732F3"/>
    <w:rsid w:val="009068CA"/>
    <w:rsid w:val="00B30657"/>
    <w:rsid w:val="00B30D60"/>
    <w:rsid w:val="00B82AF2"/>
    <w:rsid w:val="00CD51FB"/>
    <w:rsid w:val="00D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70FF"/>
    <w:rPr>
      <w:color w:val="808080"/>
    </w:rPr>
  </w:style>
  <w:style w:type="paragraph" w:customStyle="1" w:styleId="29B9340BE91748B19D29662A2B48061F">
    <w:name w:val="29B9340BE91748B19D29662A2B48061F"/>
    <w:rsid w:val="00140A92"/>
  </w:style>
  <w:style w:type="paragraph" w:customStyle="1" w:styleId="A4AB5AAD7001469D86B1BEBDFC717B03">
    <w:name w:val="A4AB5AAD7001469D86B1BEBDFC717B03"/>
    <w:rsid w:val="00140A92"/>
  </w:style>
  <w:style w:type="paragraph" w:customStyle="1" w:styleId="DA66F6832B52443E8C94B49C6810C514">
    <w:name w:val="DA66F6832B52443E8C94B49C6810C514"/>
    <w:rsid w:val="00140A92"/>
  </w:style>
  <w:style w:type="paragraph" w:customStyle="1" w:styleId="3C3954046FA348519670D98424539CB3">
    <w:name w:val="3C3954046FA348519670D98424539CB3"/>
    <w:rsid w:val="00140A92"/>
  </w:style>
  <w:style w:type="paragraph" w:customStyle="1" w:styleId="2B072584F59B4D40AA4F7CEC6C01E436">
    <w:name w:val="2B072584F59B4D40AA4F7CEC6C01E436"/>
    <w:rsid w:val="00140A92"/>
  </w:style>
  <w:style w:type="paragraph" w:customStyle="1" w:styleId="E12FB6F868604276A8F347345040286D">
    <w:name w:val="E12FB6F868604276A8F347345040286D"/>
    <w:rsid w:val="006670FF"/>
    <w:rPr>
      <w:lang w:eastAsia="cs-CZ"/>
    </w:rPr>
  </w:style>
  <w:style w:type="paragraph" w:customStyle="1" w:styleId="1AAE777CD626498B9978750F537B75BB">
    <w:name w:val="1AAE777CD626498B9978750F537B75BB"/>
    <w:rsid w:val="006670FF"/>
    <w:rPr>
      <w:lang w:eastAsia="cs-CZ"/>
    </w:rPr>
  </w:style>
  <w:style w:type="paragraph" w:customStyle="1" w:styleId="99C33DF5B0994B8F82626701A489E384">
    <w:name w:val="99C33DF5B0994B8F82626701A489E384"/>
    <w:rsid w:val="006670FF"/>
    <w:rPr>
      <w:lang w:eastAsia="cs-CZ"/>
    </w:rPr>
  </w:style>
  <w:style w:type="paragraph" w:customStyle="1" w:styleId="940A7BEBD7064C17B999125AD2DABB0F">
    <w:name w:val="940A7BEBD7064C17B999125AD2DABB0F"/>
    <w:rsid w:val="006670FF"/>
    <w:rPr>
      <w:lang w:eastAsia="cs-CZ"/>
    </w:rPr>
  </w:style>
  <w:style w:type="paragraph" w:customStyle="1" w:styleId="FF0A49FFA6E44277B666F6F9898291F6">
    <w:name w:val="FF0A49FFA6E44277B666F6F9898291F6"/>
    <w:rsid w:val="006670FF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Grodová Lenka</cp:lastModifiedBy>
  <cp:revision>30</cp:revision>
  <cp:lastPrinted>2019-08-14T14:57:00Z</cp:lastPrinted>
  <dcterms:created xsi:type="dcterms:W3CDTF">2020-04-30T08:00:00Z</dcterms:created>
  <dcterms:modified xsi:type="dcterms:W3CDTF">2024-04-19T08:07:00Z</dcterms:modified>
</cp:coreProperties>
</file>