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D8BE019" w:rsidR="00531C1E" w:rsidRPr="00EA59BA" w:rsidRDefault="005833E8" w:rsidP="00CB6394">
      <w:pPr>
        <w:jc w:val="center"/>
        <w:rPr>
          <w:rFonts w:asciiTheme="majorHAnsi" w:hAnsiTheme="majorHAnsi" w:cstheme="majorHAnsi"/>
          <w:lang w:val="cs-CZ"/>
        </w:rPr>
      </w:pPr>
      <w:r w:rsidRPr="00EA59BA">
        <w:rPr>
          <w:rFonts w:asciiTheme="majorHAnsi" w:hAnsiTheme="majorHAnsi" w:cstheme="majorHAnsi"/>
          <w:b/>
          <w:u w:val="single"/>
          <w:lang w:val="cs-CZ"/>
        </w:rPr>
        <w:t xml:space="preserve">TPL PURE NATURE </w:t>
      </w:r>
      <w:r w:rsidR="00CB6394" w:rsidRPr="00EA59BA">
        <w:rPr>
          <w:rFonts w:asciiTheme="majorHAnsi" w:hAnsiTheme="majorHAnsi" w:cstheme="majorHAnsi"/>
          <w:b/>
          <w:u w:val="single"/>
          <w:lang w:val="cs-CZ"/>
        </w:rPr>
        <w:t xml:space="preserve">Bezoplachový kondicionér ve spreji </w:t>
      </w:r>
      <w:r w:rsidRPr="00EA59BA">
        <w:rPr>
          <w:rFonts w:asciiTheme="majorHAnsi" w:hAnsiTheme="majorHAnsi" w:cstheme="majorHAnsi"/>
          <w:b/>
          <w:u w:val="single"/>
          <w:lang w:val="cs-CZ"/>
        </w:rPr>
        <w:t>pro podporu růst</w:t>
      </w:r>
      <w:r w:rsidR="00CB6394" w:rsidRPr="00EA59BA">
        <w:rPr>
          <w:rFonts w:asciiTheme="majorHAnsi" w:hAnsiTheme="majorHAnsi" w:cstheme="majorHAnsi"/>
          <w:b/>
          <w:u w:val="single"/>
          <w:lang w:val="cs-CZ"/>
        </w:rPr>
        <w:t>u</w:t>
      </w:r>
      <w:r w:rsidRPr="00EA59BA">
        <w:rPr>
          <w:rFonts w:asciiTheme="majorHAnsi" w:hAnsiTheme="majorHAnsi" w:cstheme="majorHAnsi"/>
          <w:b/>
          <w:u w:val="single"/>
          <w:lang w:val="cs-CZ"/>
        </w:rPr>
        <w:t xml:space="preserve"> srsti</w:t>
      </w:r>
      <w:r w:rsidRPr="00EA59BA">
        <w:rPr>
          <w:rFonts w:asciiTheme="majorHAnsi" w:hAnsiTheme="majorHAnsi" w:cstheme="majorHAnsi"/>
          <w:lang w:val="cs-CZ"/>
        </w:rPr>
        <w:t xml:space="preserve"> </w:t>
      </w:r>
    </w:p>
    <w:p w14:paraId="00000002" w14:textId="77777777" w:rsidR="00531C1E" w:rsidRPr="00EA59BA" w:rsidRDefault="00531C1E">
      <w:pPr>
        <w:rPr>
          <w:rFonts w:asciiTheme="majorHAnsi" w:hAnsiTheme="majorHAnsi" w:cstheme="majorHAnsi"/>
          <w:lang w:val="cs-CZ"/>
        </w:rPr>
      </w:pPr>
    </w:p>
    <w:p w14:paraId="3AC996BD" w14:textId="3E2E0514" w:rsidR="00CB6394" w:rsidRPr="00EA59BA" w:rsidRDefault="005833E8">
      <w:pPr>
        <w:rPr>
          <w:rFonts w:asciiTheme="majorHAnsi" w:hAnsiTheme="majorHAnsi" w:cstheme="majorHAnsi"/>
          <w:lang w:val="cs-CZ"/>
        </w:rPr>
      </w:pPr>
      <w:r w:rsidRPr="00EA59BA">
        <w:rPr>
          <w:rFonts w:asciiTheme="majorHAnsi" w:hAnsiTheme="majorHAnsi" w:cstheme="majorHAnsi"/>
          <w:lang w:val="cs-CZ"/>
        </w:rPr>
        <w:t xml:space="preserve">Bezoplachový kondicionér Tauro Pro Line Pure Nature Fur Growth obsahuje 8 esenciálních olejů, které stimulují růst srsti vašeho mazlíčka, zlepšují strukturu srsti a vyživují srst a kůži. </w:t>
      </w:r>
    </w:p>
    <w:p w14:paraId="39055354" w14:textId="414066E0" w:rsidR="00CB6394" w:rsidRPr="00EA59BA" w:rsidRDefault="00CB6394" w:rsidP="00CB6394">
      <w:pPr>
        <w:pStyle w:val="Default"/>
        <w:rPr>
          <w:rFonts w:ascii="Calibri" w:hAnsi="Calibri" w:cs="Calibri"/>
          <w:i/>
          <w:sz w:val="22"/>
          <w:szCs w:val="22"/>
        </w:rPr>
      </w:pPr>
      <w:r w:rsidRPr="00EA59BA">
        <w:rPr>
          <w:rFonts w:ascii="Calibri" w:hAnsi="Calibri" w:cs="Calibri"/>
          <w:sz w:val="22"/>
          <w:szCs w:val="22"/>
        </w:rPr>
        <w:t xml:space="preserve">Složení: </w:t>
      </w:r>
      <w:r w:rsidRPr="00EA59BA">
        <w:rPr>
          <w:rFonts w:ascii="Calibri" w:hAnsi="Calibri" w:cs="Calibri"/>
          <w:i/>
          <w:sz w:val="22"/>
          <w:szCs w:val="22"/>
        </w:rPr>
        <w:t>uvedeno na obalu (Aqua, Betaine, Glycerine, Polysorbate 80, Lavandula Angustifolia (Lavender) Flower Oil, Cedrus Atlantica (Cedarwood) Wood Oil, Cymbopogon Flexuosus (Lemongrass) Leaf Oil, Vanilla Planifolia (Vanilla) Fruit Extract, Simmondsia Chinensis (Jojoba) Seed Oil, Rosmarinus Officinalis (Rosemary) Leaf Oil, Cananga Odorata (Ylang Ylang) Flower Oil, Mentha Piperita (Peppermint) Leaf Oil, Myroxylon Pereirae (Balsam Peru) Oil, Helianthus Annuus (Sunflower) Seed Extract, Butylene Glycol, Cetearyl Alcohol, Cetrimonium Methosulfate, Quaternium-91, Phenoxyethanol, Ethylhexylglycerin, Linalool, Limonene, Citral, Geraniol)</w:t>
      </w:r>
    </w:p>
    <w:p w14:paraId="56AD3AED" w14:textId="77777777" w:rsidR="00CB6394" w:rsidRPr="00EA59BA" w:rsidRDefault="00CB6394">
      <w:pPr>
        <w:rPr>
          <w:rFonts w:asciiTheme="majorHAnsi" w:hAnsiTheme="majorHAnsi" w:cstheme="majorHAnsi"/>
          <w:lang w:val="cs-CZ"/>
        </w:rPr>
      </w:pPr>
    </w:p>
    <w:p w14:paraId="57EFDB07" w14:textId="0685AC35" w:rsidR="00CB6394" w:rsidRPr="00EA59BA" w:rsidRDefault="00CB6394">
      <w:pPr>
        <w:rPr>
          <w:rFonts w:asciiTheme="majorHAnsi" w:hAnsiTheme="majorHAnsi" w:cstheme="majorHAnsi"/>
          <w:lang w:val="cs-CZ"/>
        </w:rPr>
      </w:pPr>
      <w:r w:rsidRPr="00EA59BA">
        <w:rPr>
          <w:rFonts w:asciiTheme="majorHAnsi" w:hAnsiTheme="majorHAnsi" w:cstheme="majorHAnsi"/>
          <w:lang w:val="cs-CZ"/>
        </w:rPr>
        <w:t>NÁVOD K POUŽITÍ:</w:t>
      </w:r>
      <w:r w:rsidR="005833E8" w:rsidRPr="00EA59BA">
        <w:rPr>
          <w:rFonts w:asciiTheme="majorHAnsi" w:hAnsiTheme="majorHAnsi" w:cstheme="majorHAnsi"/>
          <w:lang w:val="cs-CZ"/>
        </w:rPr>
        <w:t xml:space="preserve"> Před použitím lahvičku dobře protřepejte, nastříkejte na umytou a vysušenou srst nebo na suchou srst. Srst vyčešte nebo vykartáčujte. Není potřeba žádné oplachování. </w:t>
      </w:r>
    </w:p>
    <w:p w14:paraId="4CCAA3A4" w14:textId="57B9A6D8" w:rsidR="00CB6394" w:rsidRPr="00EA59BA" w:rsidRDefault="005833E8">
      <w:pPr>
        <w:rPr>
          <w:rFonts w:asciiTheme="majorHAnsi" w:hAnsiTheme="majorHAnsi" w:cstheme="majorHAnsi"/>
          <w:lang w:val="cs-CZ"/>
        </w:rPr>
      </w:pPr>
      <w:r w:rsidRPr="00EA59BA">
        <w:rPr>
          <w:rFonts w:asciiTheme="majorHAnsi" w:hAnsiTheme="majorHAnsi" w:cstheme="majorHAnsi"/>
          <w:lang w:val="cs-CZ"/>
        </w:rPr>
        <w:t>UPOZORNĚNÍ: Pouze pro vnější použití. Pouze pro vnější použití. Vyvarujte se kontaktu s očima. V</w:t>
      </w:r>
      <w:r w:rsidR="00EA59BA" w:rsidRPr="00EA59BA">
        <w:rPr>
          <w:rFonts w:asciiTheme="majorHAnsi" w:hAnsiTheme="majorHAnsi" w:cstheme="majorHAnsi"/>
          <w:lang w:val="cs-CZ"/>
        </w:rPr>
        <w:t> </w:t>
      </w:r>
      <w:r w:rsidRPr="00EA59BA">
        <w:rPr>
          <w:rFonts w:asciiTheme="majorHAnsi" w:hAnsiTheme="majorHAnsi" w:cstheme="majorHAnsi"/>
          <w:lang w:val="cs-CZ"/>
        </w:rPr>
        <w:t xml:space="preserve">případě zasažení očí vypláchněte velkým množstvím vlažné vody. Uchovávat mimo dohled a dosah dětí. Veterinární přípravek. Pouze pro zvířata. </w:t>
      </w:r>
    </w:p>
    <w:p w14:paraId="5161615E" w14:textId="77777777" w:rsidR="00983526" w:rsidRPr="00EA59BA" w:rsidRDefault="005833E8">
      <w:pPr>
        <w:rPr>
          <w:rFonts w:asciiTheme="majorHAnsi" w:hAnsiTheme="majorHAnsi" w:cstheme="majorHAnsi"/>
          <w:lang w:val="cs-CZ"/>
        </w:rPr>
      </w:pPr>
      <w:r w:rsidRPr="00EA59BA">
        <w:rPr>
          <w:rFonts w:asciiTheme="majorHAnsi" w:hAnsiTheme="majorHAnsi" w:cstheme="majorHAnsi"/>
          <w:lang w:val="cs-CZ"/>
        </w:rPr>
        <w:t xml:space="preserve">Exspirace, číslo šarže: </w:t>
      </w:r>
      <w:r w:rsidRPr="00EA59BA">
        <w:rPr>
          <w:rFonts w:asciiTheme="majorHAnsi" w:hAnsiTheme="majorHAnsi" w:cstheme="majorHAnsi"/>
          <w:i/>
          <w:lang w:val="cs-CZ"/>
        </w:rPr>
        <w:t>uvedeno na obalu, spotřebujte do 12 měsíců po otevření (piktogram)</w:t>
      </w:r>
      <w:r w:rsidRPr="00EA59BA">
        <w:rPr>
          <w:rFonts w:asciiTheme="majorHAnsi" w:hAnsiTheme="majorHAnsi" w:cstheme="majorHAnsi"/>
          <w:lang w:val="cs-CZ"/>
        </w:rPr>
        <w:t xml:space="preserve"> </w:t>
      </w:r>
    </w:p>
    <w:p w14:paraId="7CB5B5C1" w14:textId="6222E81C" w:rsidR="00CB6394" w:rsidRPr="00EA59BA" w:rsidRDefault="00983526">
      <w:pPr>
        <w:rPr>
          <w:rFonts w:asciiTheme="majorHAnsi" w:hAnsiTheme="majorHAnsi" w:cstheme="majorHAnsi"/>
          <w:lang w:val="cs-CZ"/>
        </w:rPr>
      </w:pPr>
      <w:r w:rsidRPr="00EA59BA">
        <w:rPr>
          <w:rFonts w:asciiTheme="majorHAnsi" w:hAnsiTheme="majorHAnsi" w:cstheme="majorHAnsi"/>
          <w:lang w:val="cs-CZ"/>
        </w:rPr>
        <w:t>Číslo schválení:</w:t>
      </w:r>
      <w:r w:rsidR="005833E8" w:rsidRPr="00EA59BA">
        <w:rPr>
          <w:rFonts w:asciiTheme="majorHAnsi" w:hAnsiTheme="majorHAnsi" w:cstheme="majorHAnsi"/>
          <w:lang w:val="cs-CZ"/>
        </w:rPr>
        <w:t xml:space="preserve"> </w:t>
      </w:r>
      <w:r w:rsidR="0057542C" w:rsidRPr="00EA59BA">
        <w:rPr>
          <w:rFonts w:asciiTheme="majorHAnsi" w:hAnsiTheme="majorHAnsi" w:cstheme="majorHAnsi"/>
          <w:lang w:val="cs-CZ"/>
        </w:rPr>
        <w:t>150-24/C</w:t>
      </w:r>
    </w:p>
    <w:p w14:paraId="08574E6B" w14:textId="38486BCE" w:rsidR="00CB6394" w:rsidRPr="00EA59BA" w:rsidRDefault="005833E8">
      <w:pPr>
        <w:rPr>
          <w:rFonts w:asciiTheme="majorHAnsi" w:hAnsiTheme="majorHAnsi" w:cstheme="majorHAnsi"/>
          <w:lang w:val="cs-CZ"/>
        </w:rPr>
      </w:pPr>
      <w:r w:rsidRPr="00EA59BA">
        <w:rPr>
          <w:rFonts w:asciiTheme="majorHAnsi" w:hAnsiTheme="majorHAnsi" w:cstheme="majorHAnsi"/>
          <w:lang w:val="cs-CZ"/>
        </w:rPr>
        <w:t xml:space="preserve">Výhradní distribuce ČR/SK, držitel rozhodnutí o schválení: </w:t>
      </w:r>
    </w:p>
    <w:p w14:paraId="21125598" w14:textId="77777777" w:rsidR="00CB6394" w:rsidRPr="00EA59BA" w:rsidRDefault="005833E8">
      <w:pPr>
        <w:rPr>
          <w:rFonts w:asciiTheme="majorHAnsi" w:hAnsiTheme="majorHAnsi" w:cstheme="majorHAnsi"/>
          <w:lang w:val="cs-CZ"/>
        </w:rPr>
      </w:pPr>
      <w:r w:rsidRPr="00EA59BA">
        <w:rPr>
          <w:rFonts w:asciiTheme="majorHAnsi" w:hAnsiTheme="majorHAnsi" w:cstheme="majorHAnsi"/>
          <w:lang w:val="cs-CZ"/>
        </w:rPr>
        <w:t xml:space="preserve">ABR ASAP Service s.r.o., U smaltovny 1335/20, Praha 7 </w:t>
      </w:r>
    </w:p>
    <w:p w14:paraId="6AE559E4" w14:textId="3E21AA18" w:rsidR="00CB6394" w:rsidRPr="00EA59BA" w:rsidRDefault="00CB6394">
      <w:pPr>
        <w:rPr>
          <w:rFonts w:asciiTheme="majorHAnsi" w:hAnsiTheme="majorHAnsi" w:cstheme="majorHAnsi"/>
          <w:lang w:val="cs-CZ"/>
        </w:rPr>
      </w:pPr>
      <w:r w:rsidRPr="00EA59BA">
        <w:rPr>
          <w:rFonts w:asciiTheme="majorHAnsi" w:hAnsiTheme="majorHAnsi" w:cstheme="majorHAnsi"/>
          <w:lang w:val="cs-CZ"/>
        </w:rPr>
        <w:t>www.asap-service.cz</w:t>
      </w:r>
      <w:r w:rsidR="005833E8" w:rsidRPr="00EA59BA">
        <w:rPr>
          <w:rFonts w:asciiTheme="majorHAnsi" w:hAnsiTheme="majorHAnsi" w:cstheme="majorHAnsi"/>
          <w:lang w:val="cs-CZ"/>
        </w:rPr>
        <w:t xml:space="preserve"> </w:t>
      </w:r>
    </w:p>
    <w:p w14:paraId="00000003" w14:textId="18680DC7" w:rsidR="00531C1E" w:rsidRPr="00EA59BA" w:rsidRDefault="005833E8">
      <w:pPr>
        <w:rPr>
          <w:rFonts w:asciiTheme="majorHAnsi" w:hAnsiTheme="majorHAnsi" w:cstheme="majorHAnsi"/>
          <w:lang w:val="cs-CZ"/>
        </w:rPr>
      </w:pPr>
      <w:r w:rsidRPr="00EA59BA">
        <w:rPr>
          <w:rFonts w:asciiTheme="majorHAnsi" w:hAnsiTheme="majorHAnsi" w:cstheme="majorHAnsi"/>
          <w:lang w:val="cs-CZ"/>
        </w:rPr>
        <w:t>Vyrobeno v EU. Země původu: Litva. Výrobce: UAB „Cosmoway“</w:t>
      </w:r>
    </w:p>
    <w:p w14:paraId="00000004" w14:textId="04ABB7A5" w:rsidR="00531C1E" w:rsidRPr="00EA59BA" w:rsidRDefault="00CB6394">
      <w:pPr>
        <w:rPr>
          <w:lang w:val="cs-CZ"/>
        </w:rPr>
      </w:pPr>
      <w:r w:rsidRPr="00EA59BA">
        <w:rPr>
          <w:rFonts w:asciiTheme="majorHAnsi" w:hAnsiTheme="majorHAnsi" w:cstheme="majorHAnsi"/>
          <w:lang w:val="cs-CZ"/>
        </w:rPr>
        <w:t>250 ml</w:t>
      </w:r>
      <w:bookmarkStart w:id="0" w:name="_GoBack"/>
      <w:bookmarkEnd w:id="0"/>
    </w:p>
    <w:sectPr w:rsidR="00531C1E" w:rsidRPr="00EA59BA">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61D27" w14:textId="77777777" w:rsidR="002110B0" w:rsidRDefault="002110B0" w:rsidP="00CB6394">
      <w:pPr>
        <w:spacing w:line="240" w:lineRule="auto"/>
      </w:pPr>
      <w:r>
        <w:separator/>
      </w:r>
    </w:p>
  </w:endnote>
  <w:endnote w:type="continuationSeparator" w:id="0">
    <w:p w14:paraId="0A0EAFBB" w14:textId="77777777" w:rsidR="002110B0" w:rsidRDefault="002110B0" w:rsidP="00CB6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8E6DA" w14:textId="77777777" w:rsidR="002110B0" w:rsidRDefault="002110B0" w:rsidP="00CB6394">
      <w:pPr>
        <w:spacing w:line="240" w:lineRule="auto"/>
      </w:pPr>
      <w:r>
        <w:separator/>
      </w:r>
    </w:p>
  </w:footnote>
  <w:footnote w:type="continuationSeparator" w:id="0">
    <w:p w14:paraId="24F8D6EA" w14:textId="77777777" w:rsidR="002110B0" w:rsidRDefault="002110B0" w:rsidP="00CB63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32F9B" w14:textId="11B09A7F" w:rsidR="00CB6394" w:rsidRPr="0060015E" w:rsidRDefault="00CB6394" w:rsidP="00CB6394">
    <w:pPr>
      <w:jc w:val="both"/>
      <w:rPr>
        <w:rFonts w:ascii="Calibri" w:hAnsi="Calibri"/>
        <w:b/>
        <w:bCs/>
      </w:rPr>
    </w:pPr>
    <w:r w:rsidRPr="0060015E">
      <w:rPr>
        <w:rFonts w:ascii="Calibri" w:hAnsi="Calibri"/>
        <w:bCs/>
      </w:rPr>
      <w:t xml:space="preserve">Text </w:t>
    </w:r>
    <w:r>
      <w:rPr>
        <w:rFonts w:ascii="Calibri" w:hAnsi="Calibri"/>
        <w:bCs/>
      </w:rPr>
      <w:t>na obal=PI</w:t>
    </w:r>
    <w:r w:rsidRPr="0060015E">
      <w:rPr>
        <w:rFonts w:ascii="Calibri" w:hAnsi="Calibri"/>
        <w:bCs/>
      </w:rPr>
      <w:t> součást dokumentace schválené rozhodnutím sp.</w:t>
    </w:r>
    <w:r w:rsidR="00EA59BA">
      <w:rPr>
        <w:rFonts w:ascii="Calibri" w:hAnsi="Calibri"/>
        <w:bCs/>
      </w:rPr>
      <w:t> </w:t>
    </w:r>
    <w:r w:rsidRPr="0060015E">
      <w:rPr>
        <w:rFonts w:ascii="Calibri" w:hAnsi="Calibri"/>
        <w:bCs/>
      </w:rPr>
      <w:t xml:space="preserve">zn. </w:t>
    </w:r>
    <w:sdt>
      <w:sdtPr>
        <w:rPr>
          <w:rFonts w:ascii="Calibri" w:hAnsi="Calibri"/>
          <w:bCs/>
        </w:rPr>
        <w:id w:val="2058362447"/>
        <w:placeholder>
          <w:docPart w:val="644E9FC98FC74601B93E1A5694B08314"/>
        </w:placeholder>
        <w:text/>
      </w:sdtPr>
      <w:sdtEndPr/>
      <w:sdtContent>
        <w:r>
          <w:rPr>
            <w:rFonts w:ascii="Calibri" w:hAnsi="Calibri"/>
            <w:bCs/>
          </w:rPr>
          <w:t>USKVBL/3527/2024/POD</w:t>
        </w:r>
      </w:sdtContent>
    </w:sdt>
    <w:r w:rsidR="00EA59BA">
      <w:rPr>
        <w:rFonts w:ascii="Calibri" w:hAnsi="Calibri"/>
        <w:bCs/>
      </w:rPr>
      <w:t>, č.j. </w:t>
    </w:r>
    <w:sdt>
      <w:sdtPr>
        <w:rPr>
          <w:rFonts w:ascii="Calibri" w:hAnsi="Calibri"/>
          <w:bCs/>
        </w:rPr>
        <w:id w:val="256413127"/>
        <w:placeholder>
          <w:docPart w:val="644E9FC98FC74601B93E1A5694B08314"/>
        </w:placeholder>
        <w:text/>
      </w:sdtPr>
      <w:sdtEndPr/>
      <w:sdtContent>
        <w:r w:rsidR="0057542C" w:rsidRPr="0057542C">
          <w:rPr>
            <w:rFonts w:ascii="Calibri" w:hAnsi="Calibri"/>
            <w:bCs/>
          </w:rPr>
          <w:t>USKVBL/6304/2024/REG-Gro</w:t>
        </w:r>
      </w:sdtContent>
    </w:sdt>
    <w:r w:rsidRPr="0060015E">
      <w:rPr>
        <w:rFonts w:ascii="Calibri" w:hAnsi="Calibri"/>
        <w:bCs/>
      </w:rPr>
      <w:t xml:space="preserve"> ze dne </w:t>
    </w:r>
    <w:sdt>
      <w:sdtPr>
        <w:rPr>
          <w:rFonts w:ascii="Calibri" w:hAnsi="Calibri"/>
          <w:bCs/>
        </w:rPr>
        <w:id w:val="1773286175"/>
        <w:placeholder>
          <w:docPart w:val="7C7E036EFF034AC3819DCD596C452314"/>
        </w:placeholder>
        <w:date w:fullDate="2024-05-13T00:00:00Z">
          <w:dateFormat w:val="d.M.yyyy"/>
          <w:lid w:val="cs-CZ"/>
          <w:storeMappedDataAs w:val="dateTime"/>
          <w:calendar w:val="gregorian"/>
        </w:date>
      </w:sdtPr>
      <w:sdtEndPr/>
      <w:sdtContent>
        <w:r w:rsidR="0057542C">
          <w:rPr>
            <w:rFonts w:ascii="Calibri" w:hAnsi="Calibri"/>
            <w:bCs/>
            <w:lang w:val="cs-CZ"/>
          </w:rPr>
          <w:t>13.5.2024</w:t>
        </w:r>
      </w:sdtContent>
    </w:sdt>
    <w:r w:rsidRPr="0060015E">
      <w:rPr>
        <w:rFonts w:ascii="Calibri" w:hAnsi="Calibri"/>
        <w:bCs/>
      </w:rPr>
      <w:t xml:space="preserve"> o </w:t>
    </w:r>
    <w:sdt>
      <w:sdtPr>
        <w:rPr>
          <w:rFonts w:ascii="Calibri" w:hAnsi="Calibri"/>
        </w:rPr>
        <w:id w:val="-2045283072"/>
        <w:placeholder>
          <w:docPart w:val="984970492F6F4CDBA0F80072A6BE2165"/>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Pr>
            <w:rFonts w:ascii="Calibri" w:hAnsi="Calibri"/>
          </w:rPr>
          <w:t>schválení veterinárního přípravku</w:t>
        </w:r>
      </w:sdtContent>
    </w:sdt>
    <w:r w:rsidRPr="0060015E">
      <w:rPr>
        <w:rFonts w:ascii="Calibri" w:hAnsi="Calibri"/>
        <w:bCs/>
      </w:rPr>
      <w:t xml:space="preserve"> </w:t>
    </w:r>
    <w:sdt>
      <w:sdtPr>
        <w:rPr>
          <w:rFonts w:asciiTheme="majorHAnsi" w:hAnsiTheme="majorHAnsi" w:cstheme="majorHAnsi"/>
        </w:rPr>
        <w:id w:val="28773371"/>
        <w:placeholder>
          <w:docPart w:val="3A7C9CECD64C42DEAB5281C7F2D96C3C"/>
        </w:placeholder>
        <w:text/>
      </w:sdtPr>
      <w:sdtEndPr/>
      <w:sdtContent>
        <w:r w:rsidR="00983526" w:rsidRPr="00CB6394">
          <w:rPr>
            <w:rFonts w:asciiTheme="majorHAnsi" w:hAnsiTheme="majorHAnsi" w:cstheme="majorHAnsi"/>
          </w:rPr>
          <w:t>TPL PURE NATURE Bezoplachový kondicionér ve spreji</w:t>
        </w:r>
        <w:r w:rsidR="00983526">
          <w:rPr>
            <w:rFonts w:asciiTheme="majorHAnsi" w:hAnsiTheme="majorHAnsi" w:cstheme="majorHAnsi"/>
          </w:rPr>
          <w:t xml:space="preserve"> </w:t>
        </w:r>
        <w:r w:rsidR="00983526" w:rsidRPr="003E4A57">
          <w:rPr>
            <w:rFonts w:asciiTheme="majorHAnsi" w:hAnsiTheme="majorHAnsi" w:cstheme="majorHAnsi"/>
          </w:rPr>
          <w:t>pro podporu růst</w:t>
        </w:r>
        <w:r w:rsidR="00983526">
          <w:rPr>
            <w:rFonts w:asciiTheme="majorHAnsi" w:hAnsiTheme="majorHAnsi" w:cstheme="majorHAnsi"/>
          </w:rPr>
          <w:t>u</w:t>
        </w:r>
        <w:r w:rsidR="00983526" w:rsidRPr="003E4A57">
          <w:rPr>
            <w:rFonts w:asciiTheme="majorHAnsi" w:hAnsiTheme="majorHAnsi" w:cstheme="majorHAnsi"/>
          </w:rPr>
          <w:t xml:space="preserve"> srsti</w:t>
        </w:r>
      </w:sdtContent>
    </w:sdt>
  </w:p>
  <w:p w14:paraId="61567072" w14:textId="77777777" w:rsidR="00CB6394" w:rsidRDefault="00CB639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1E"/>
    <w:rsid w:val="0017749B"/>
    <w:rsid w:val="002110B0"/>
    <w:rsid w:val="002B39DD"/>
    <w:rsid w:val="00531C1E"/>
    <w:rsid w:val="0057542C"/>
    <w:rsid w:val="005833E8"/>
    <w:rsid w:val="00983526"/>
    <w:rsid w:val="009F4DC4"/>
    <w:rsid w:val="00BB434C"/>
    <w:rsid w:val="00CB6394"/>
    <w:rsid w:val="00CD4283"/>
    <w:rsid w:val="00EA5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9B89"/>
  <w15:docId w15:val="{42C1BF85-4E91-483D-A587-610F64E0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CB6394"/>
    <w:pPr>
      <w:tabs>
        <w:tab w:val="center" w:pos="4536"/>
        <w:tab w:val="right" w:pos="9072"/>
      </w:tabs>
      <w:spacing w:line="240" w:lineRule="auto"/>
    </w:pPr>
  </w:style>
  <w:style w:type="character" w:customStyle="1" w:styleId="ZhlavChar">
    <w:name w:val="Záhlaví Char"/>
    <w:basedOn w:val="Standardnpsmoodstavce"/>
    <w:link w:val="Zhlav"/>
    <w:uiPriority w:val="99"/>
    <w:rsid w:val="00CB6394"/>
  </w:style>
  <w:style w:type="paragraph" w:styleId="Zpat">
    <w:name w:val="footer"/>
    <w:basedOn w:val="Normln"/>
    <w:link w:val="ZpatChar"/>
    <w:uiPriority w:val="99"/>
    <w:unhideWhenUsed/>
    <w:rsid w:val="00CB6394"/>
    <w:pPr>
      <w:tabs>
        <w:tab w:val="center" w:pos="4536"/>
        <w:tab w:val="right" w:pos="9072"/>
      </w:tabs>
      <w:spacing w:line="240" w:lineRule="auto"/>
    </w:pPr>
  </w:style>
  <w:style w:type="character" w:customStyle="1" w:styleId="ZpatChar">
    <w:name w:val="Zápatí Char"/>
    <w:basedOn w:val="Standardnpsmoodstavce"/>
    <w:link w:val="Zpat"/>
    <w:uiPriority w:val="99"/>
    <w:rsid w:val="00CB6394"/>
  </w:style>
  <w:style w:type="character" w:styleId="Zstupntext">
    <w:name w:val="Placeholder Text"/>
    <w:rsid w:val="00CB6394"/>
    <w:rPr>
      <w:color w:val="808080"/>
    </w:rPr>
  </w:style>
  <w:style w:type="paragraph" w:styleId="Textbubliny">
    <w:name w:val="Balloon Text"/>
    <w:basedOn w:val="Normln"/>
    <w:link w:val="TextbublinyChar"/>
    <w:uiPriority w:val="99"/>
    <w:semiHidden/>
    <w:unhideWhenUsed/>
    <w:rsid w:val="00CB639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6394"/>
    <w:rPr>
      <w:rFonts w:ascii="Segoe UI" w:hAnsi="Segoe UI" w:cs="Segoe UI"/>
      <w:sz w:val="18"/>
      <w:szCs w:val="18"/>
    </w:rPr>
  </w:style>
  <w:style w:type="character" w:styleId="Hypertextovodkaz">
    <w:name w:val="Hyperlink"/>
    <w:basedOn w:val="Standardnpsmoodstavce"/>
    <w:uiPriority w:val="99"/>
    <w:unhideWhenUsed/>
    <w:rsid w:val="00CB6394"/>
    <w:rPr>
      <w:color w:val="0000FF" w:themeColor="hyperlink"/>
      <w:u w:val="single"/>
    </w:rPr>
  </w:style>
  <w:style w:type="character" w:customStyle="1" w:styleId="UnresolvedMention">
    <w:name w:val="Unresolved Mention"/>
    <w:basedOn w:val="Standardnpsmoodstavce"/>
    <w:uiPriority w:val="99"/>
    <w:semiHidden/>
    <w:unhideWhenUsed/>
    <w:rsid w:val="00CB6394"/>
    <w:rPr>
      <w:color w:val="605E5C"/>
      <w:shd w:val="clear" w:color="auto" w:fill="E1DFDD"/>
    </w:rPr>
  </w:style>
  <w:style w:type="paragraph" w:customStyle="1" w:styleId="Default">
    <w:name w:val="Default"/>
    <w:rsid w:val="00CB6394"/>
    <w:pPr>
      <w:autoSpaceDE w:val="0"/>
      <w:autoSpaceDN w:val="0"/>
      <w:adjustRightInd w:val="0"/>
      <w:spacing w:line="240" w:lineRule="auto"/>
    </w:pPr>
    <w:rPr>
      <w:rFonts w:ascii="Times New Roman" w:hAnsi="Times New Roman" w:cs="Times New Roman"/>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4E9FC98FC74601B93E1A5694B08314"/>
        <w:category>
          <w:name w:val="Obecné"/>
          <w:gallery w:val="placeholder"/>
        </w:category>
        <w:types>
          <w:type w:val="bbPlcHdr"/>
        </w:types>
        <w:behaviors>
          <w:behavior w:val="content"/>
        </w:behaviors>
        <w:guid w:val="{CE5D3D49-CB87-49A4-B196-939749D4BD19}"/>
      </w:docPartPr>
      <w:docPartBody>
        <w:p w:rsidR="00FF4517" w:rsidRDefault="00D51AD5" w:rsidP="00D51AD5">
          <w:pPr>
            <w:pStyle w:val="644E9FC98FC74601B93E1A5694B08314"/>
          </w:pPr>
          <w:r w:rsidRPr="00AD42B7">
            <w:rPr>
              <w:rStyle w:val="Zstupntext"/>
            </w:rPr>
            <w:t>Klikněte sem a zadejte text.</w:t>
          </w:r>
        </w:p>
      </w:docPartBody>
    </w:docPart>
    <w:docPart>
      <w:docPartPr>
        <w:name w:val="7C7E036EFF034AC3819DCD596C452314"/>
        <w:category>
          <w:name w:val="Obecné"/>
          <w:gallery w:val="placeholder"/>
        </w:category>
        <w:types>
          <w:type w:val="bbPlcHdr"/>
        </w:types>
        <w:behaviors>
          <w:behavior w:val="content"/>
        </w:behaviors>
        <w:guid w:val="{8D9D4470-46CE-4E19-8AEB-DBC81C49EE4B}"/>
      </w:docPartPr>
      <w:docPartBody>
        <w:p w:rsidR="00FF4517" w:rsidRDefault="00D51AD5" w:rsidP="00D51AD5">
          <w:pPr>
            <w:pStyle w:val="7C7E036EFF034AC3819DCD596C452314"/>
          </w:pPr>
          <w:r w:rsidRPr="00AD42B7">
            <w:rPr>
              <w:rStyle w:val="Zstupntext"/>
            </w:rPr>
            <w:t>Klikněte sem a zadejte datum.</w:t>
          </w:r>
        </w:p>
      </w:docPartBody>
    </w:docPart>
    <w:docPart>
      <w:docPartPr>
        <w:name w:val="984970492F6F4CDBA0F80072A6BE2165"/>
        <w:category>
          <w:name w:val="Obecné"/>
          <w:gallery w:val="placeholder"/>
        </w:category>
        <w:types>
          <w:type w:val="bbPlcHdr"/>
        </w:types>
        <w:behaviors>
          <w:behavior w:val="content"/>
        </w:behaviors>
        <w:guid w:val="{C6BA25F3-282C-43ED-844E-6F6B13B63AB8}"/>
      </w:docPartPr>
      <w:docPartBody>
        <w:p w:rsidR="00FF4517" w:rsidRDefault="00D51AD5" w:rsidP="00D51AD5">
          <w:pPr>
            <w:pStyle w:val="984970492F6F4CDBA0F80072A6BE2165"/>
          </w:pPr>
          <w:r w:rsidRPr="00AD42B7">
            <w:rPr>
              <w:rStyle w:val="Zstupntext"/>
            </w:rPr>
            <w:t>Zvolte položku.</w:t>
          </w:r>
        </w:p>
      </w:docPartBody>
    </w:docPart>
    <w:docPart>
      <w:docPartPr>
        <w:name w:val="3A7C9CECD64C42DEAB5281C7F2D96C3C"/>
        <w:category>
          <w:name w:val="Obecné"/>
          <w:gallery w:val="placeholder"/>
        </w:category>
        <w:types>
          <w:type w:val="bbPlcHdr"/>
        </w:types>
        <w:behaviors>
          <w:behavior w:val="content"/>
        </w:behaviors>
        <w:guid w:val="{695CD088-7B06-47D9-BECC-4D321C7A3C12}"/>
      </w:docPartPr>
      <w:docPartBody>
        <w:p w:rsidR="00FF4517" w:rsidRDefault="00D51AD5" w:rsidP="00D51AD5">
          <w:pPr>
            <w:pStyle w:val="3A7C9CECD64C42DEAB5281C7F2D96C3C"/>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D5"/>
    <w:rsid w:val="000F4A06"/>
    <w:rsid w:val="002B1406"/>
    <w:rsid w:val="007754C3"/>
    <w:rsid w:val="00C40527"/>
    <w:rsid w:val="00D51AD5"/>
    <w:rsid w:val="00FF45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D51AD5"/>
    <w:rPr>
      <w:color w:val="808080"/>
    </w:rPr>
  </w:style>
  <w:style w:type="paragraph" w:customStyle="1" w:styleId="644E9FC98FC74601B93E1A5694B08314">
    <w:name w:val="644E9FC98FC74601B93E1A5694B08314"/>
    <w:rsid w:val="00D51AD5"/>
  </w:style>
  <w:style w:type="paragraph" w:customStyle="1" w:styleId="7C7E036EFF034AC3819DCD596C452314">
    <w:name w:val="7C7E036EFF034AC3819DCD596C452314"/>
    <w:rsid w:val="00D51AD5"/>
  </w:style>
  <w:style w:type="paragraph" w:customStyle="1" w:styleId="984970492F6F4CDBA0F80072A6BE2165">
    <w:name w:val="984970492F6F4CDBA0F80072A6BE2165"/>
    <w:rsid w:val="00D51AD5"/>
  </w:style>
  <w:style w:type="paragraph" w:customStyle="1" w:styleId="3A7C9CECD64C42DEAB5281C7F2D96C3C">
    <w:name w:val="3A7C9CECD64C42DEAB5281C7F2D96C3C"/>
    <w:rsid w:val="00D51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a3KHtkR6BQIMqCGrwcpIS0R28A==">CgMxLjA4AHIhMTE3MzJzQWhrMEFnNHo4Qnk1Vy1iVW0tbWpweC1EWlQy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238</Words>
  <Characters>1410</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Nepejchalová Leona</dc:creator>
  <cp:lastModifiedBy>Nepejchalová Leona</cp:lastModifiedBy>
  <cp:revision>9</cp:revision>
  <cp:lastPrinted>2024-05-16T14:13:00Z</cp:lastPrinted>
  <dcterms:created xsi:type="dcterms:W3CDTF">2024-04-19T09:41:00Z</dcterms:created>
  <dcterms:modified xsi:type="dcterms:W3CDTF">2024-05-16T14:16:00Z</dcterms:modified>
</cp:coreProperties>
</file>