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F40AC" w14:textId="4A3DD335" w:rsidR="00353DDA" w:rsidRDefault="00FF1E71" w:rsidP="004F6CB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Absorbine </w:t>
      </w:r>
      <w:r w:rsidR="004F6CBF" w:rsidRPr="00FD6501">
        <w:rPr>
          <w:rFonts w:ascii="Calibri" w:hAnsi="Calibri" w:cs="Calibri"/>
          <w:b/>
          <w:bCs/>
        </w:rPr>
        <w:t xml:space="preserve">Silver Honey Rapid Wound </w:t>
      </w:r>
      <w:r w:rsidR="00887477" w:rsidRPr="00FD6501">
        <w:rPr>
          <w:rFonts w:ascii="Calibri" w:hAnsi="Calibri" w:cs="Calibri"/>
          <w:b/>
          <w:bCs/>
        </w:rPr>
        <w:t>Repair</w:t>
      </w:r>
      <w:r w:rsidR="00887477">
        <w:rPr>
          <w:rFonts w:ascii="Calibri" w:hAnsi="Calibri" w:cs="Calibri"/>
          <w:b/>
          <w:bCs/>
        </w:rPr>
        <w:t xml:space="preserve"> – na</w:t>
      </w:r>
      <w:r w:rsidR="00353DDA" w:rsidRPr="00FD6501">
        <w:rPr>
          <w:rFonts w:ascii="Calibri" w:hAnsi="Calibri" w:cs="Calibri"/>
          <w:b/>
          <w:bCs/>
        </w:rPr>
        <w:t xml:space="preserve"> péči o povrchové rány</w:t>
      </w:r>
    </w:p>
    <w:p w14:paraId="1A6FAA5E" w14:textId="582107E4" w:rsidR="00D47976" w:rsidRPr="00FD6501" w:rsidRDefault="004F6CBF" w:rsidP="004F6CBF">
      <w:pPr>
        <w:rPr>
          <w:rFonts w:ascii="Calibri" w:hAnsi="Calibri" w:cs="Calibri"/>
          <w:b/>
          <w:bCs/>
        </w:rPr>
      </w:pPr>
      <w:r w:rsidRPr="00FD6501">
        <w:rPr>
          <w:rFonts w:ascii="Calibri" w:hAnsi="Calibri" w:cs="Calibri"/>
          <w:b/>
          <w:bCs/>
        </w:rPr>
        <w:t xml:space="preserve">  </w:t>
      </w:r>
    </w:p>
    <w:p w14:paraId="0F0B0F23" w14:textId="334112E0" w:rsidR="004F6CBF" w:rsidRPr="00FD6501" w:rsidRDefault="004F6CBF" w:rsidP="004F6CBF">
      <w:pPr>
        <w:rPr>
          <w:rFonts w:ascii="Calibri" w:hAnsi="Calibri" w:cs="Calibri"/>
        </w:rPr>
      </w:pPr>
      <w:r w:rsidRPr="00FD6501">
        <w:rPr>
          <w:rFonts w:ascii="Calibri" w:hAnsi="Calibri" w:cs="Calibri"/>
        </w:rPr>
        <w:t>je přípravek, který kombinuje přirozenou sílu manukového medu a koloidního stříbra.</w:t>
      </w:r>
    </w:p>
    <w:p w14:paraId="36506916" w14:textId="7EC8875B" w:rsidR="004F6CBF" w:rsidRDefault="004F6CBF" w:rsidP="004F6CBF">
      <w:pPr>
        <w:rPr>
          <w:rFonts w:ascii="Calibri" w:hAnsi="Calibri" w:cs="Calibri"/>
        </w:rPr>
      </w:pPr>
      <w:r w:rsidRPr="00FD6501">
        <w:rPr>
          <w:rFonts w:ascii="Calibri" w:hAnsi="Calibri" w:cs="Calibri"/>
        </w:rPr>
        <w:t>Přípravek je určen k péči o povrchové rány u koní, kde je riziko vzniku bakteriální infekce, ale</w:t>
      </w:r>
      <w:r w:rsidR="00574F3F">
        <w:rPr>
          <w:rFonts w:ascii="Calibri" w:hAnsi="Calibri" w:cs="Calibri"/>
        </w:rPr>
        <w:t> </w:t>
      </w:r>
      <w:r w:rsidRPr="00FD6501">
        <w:rPr>
          <w:rFonts w:ascii="Calibri" w:hAnsi="Calibri" w:cs="Calibri"/>
        </w:rPr>
        <w:t>zároveň je nutné zaručit jemnost k pokožce. Díky svému složení zvlhčuje</w:t>
      </w:r>
      <w:r w:rsidR="00EB477B">
        <w:rPr>
          <w:rFonts w:ascii="Calibri" w:hAnsi="Calibri" w:cs="Calibri"/>
        </w:rPr>
        <w:t xml:space="preserve"> </w:t>
      </w:r>
      <w:r w:rsidRPr="00FD6501">
        <w:rPr>
          <w:rFonts w:ascii="Calibri" w:hAnsi="Calibri" w:cs="Calibri"/>
        </w:rPr>
        <w:t>ošetřovanou oblast</w:t>
      </w:r>
      <w:r w:rsidR="00EB477B">
        <w:rPr>
          <w:rFonts w:ascii="Calibri" w:hAnsi="Calibri" w:cs="Calibri"/>
        </w:rPr>
        <w:t xml:space="preserve"> </w:t>
      </w:r>
      <w:r w:rsidRPr="00FD6501">
        <w:rPr>
          <w:rFonts w:ascii="Calibri" w:hAnsi="Calibri" w:cs="Calibri"/>
        </w:rPr>
        <w:t>během hojení, vytváří nepříznivé podmínky pro růst škodlivých bakterií</w:t>
      </w:r>
      <w:r w:rsidR="00353DDA">
        <w:rPr>
          <w:rFonts w:ascii="Calibri" w:hAnsi="Calibri" w:cs="Calibri"/>
        </w:rPr>
        <w:t xml:space="preserve"> </w:t>
      </w:r>
      <w:r w:rsidRPr="00FD6501">
        <w:rPr>
          <w:rFonts w:ascii="Calibri" w:hAnsi="Calibri" w:cs="Calibri"/>
        </w:rPr>
        <w:t>a chrání přirozený mikrobiom pokožky, čímž napomáhá urychlit hojení u koní, poníků i vašich dalších čtyřnohých kamarádů.</w:t>
      </w:r>
    </w:p>
    <w:p w14:paraId="76A42915" w14:textId="77777777" w:rsidR="007D3247" w:rsidRPr="00FD6501" w:rsidRDefault="007D3247" w:rsidP="004F6CBF">
      <w:pPr>
        <w:rPr>
          <w:rFonts w:ascii="Calibri" w:hAnsi="Calibri" w:cs="Calibri"/>
        </w:rPr>
      </w:pPr>
    </w:p>
    <w:p w14:paraId="61499EDE" w14:textId="38BCAA88" w:rsidR="007D3247" w:rsidRDefault="004F6CBF" w:rsidP="004F6CBF">
      <w:pPr>
        <w:rPr>
          <w:rFonts w:ascii="Calibri" w:hAnsi="Calibri" w:cs="Calibri"/>
        </w:rPr>
      </w:pPr>
      <w:r w:rsidRPr="00FD6501">
        <w:rPr>
          <w:rFonts w:ascii="Calibri" w:hAnsi="Calibri" w:cs="Calibri"/>
        </w:rPr>
        <w:t>Přípravek je určen k použití př</w:t>
      </w:r>
      <w:r w:rsidR="00D47976">
        <w:rPr>
          <w:rFonts w:ascii="Calibri" w:hAnsi="Calibri" w:cs="Calibri"/>
        </w:rPr>
        <w:t>i</w:t>
      </w:r>
      <w:r w:rsidRPr="00FD6501">
        <w:rPr>
          <w:rFonts w:ascii="Calibri" w:hAnsi="Calibri" w:cs="Calibri"/>
        </w:rPr>
        <w:t xml:space="preserve"> řezných</w:t>
      </w:r>
      <w:r w:rsidR="00FD6501">
        <w:rPr>
          <w:rFonts w:ascii="Calibri" w:hAnsi="Calibri" w:cs="Calibri"/>
        </w:rPr>
        <w:t xml:space="preserve"> povrchových</w:t>
      </w:r>
      <w:r w:rsidRPr="00FD6501">
        <w:rPr>
          <w:rFonts w:ascii="Calibri" w:hAnsi="Calibri" w:cs="Calibri"/>
        </w:rPr>
        <w:t xml:space="preserve"> ranách, odřen</w:t>
      </w:r>
      <w:r w:rsidR="00D47976">
        <w:rPr>
          <w:rFonts w:ascii="Calibri" w:hAnsi="Calibri" w:cs="Calibri"/>
        </w:rPr>
        <w:t>i</w:t>
      </w:r>
      <w:r w:rsidRPr="00FD6501">
        <w:rPr>
          <w:rFonts w:ascii="Calibri" w:hAnsi="Calibri" w:cs="Calibri"/>
        </w:rPr>
        <w:t>nách, vředech, dermatitidách, vyrážkách, plísních, škrábancích, projevech letní vyrážky, různých ranách č</w:t>
      </w:r>
      <w:r w:rsidR="00FD6501">
        <w:rPr>
          <w:rFonts w:ascii="Calibri" w:hAnsi="Calibri" w:cs="Calibri"/>
        </w:rPr>
        <w:t>i</w:t>
      </w:r>
      <w:r w:rsidR="00574F3F">
        <w:rPr>
          <w:rFonts w:ascii="Calibri" w:hAnsi="Calibri" w:cs="Calibri"/>
        </w:rPr>
        <w:t> </w:t>
      </w:r>
      <w:r w:rsidRPr="00FD6501">
        <w:rPr>
          <w:rFonts w:ascii="Calibri" w:hAnsi="Calibri" w:cs="Calibri"/>
        </w:rPr>
        <w:t>popáleninách</w:t>
      </w:r>
      <w:r w:rsidR="00FD6501">
        <w:rPr>
          <w:rFonts w:ascii="Calibri" w:hAnsi="Calibri" w:cs="Calibri"/>
        </w:rPr>
        <w:t xml:space="preserve"> mírného charakteru.</w:t>
      </w:r>
    </w:p>
    <w:p w14:paraId="45DC53BF" w14:textId="10A52A87" w:rsidR="004F6CBF" w:rsidRPr="00FD6501" w:rsidRDefault="004F6CBF" w:rsidP="004F6CBF">
      <w:pPr>
        <w:rPr>
          <w:rFonts w:ascii="Calibri" w:hAnsi="Calibri" w:cs="Calibri"/>
        </w:rPr>
      </w:pPr>
      <w:r w:rsidRPr="00FD6501">
        <w:rPr>
          <w:rFonts w:ascii="Calibri" w:hAnsi="Calibri" w:cs="Calibri"/>
        </w:rPr>
        <w:br/>
        <w:t>Nimbový olej je znám svým antibakteriálním a repelentním účinkem. Extrakt z této rostliny, který je obsažen v produktu Silver Honey</w:t>
      </w:r>
      <w:r w:rsidR="00FD6501">
        <w:rPr>
          <w:rFonts w:ascii="Calibri" w:hAnsi="Calibri" w:cs="Calibri"/>
        </w:rPr>
        <w:t>, na</w:t>
      </w:r>
      <w:r w:rsidRPr="00FD6501">
        <w:rPr>
          <w:rFonts w:ascii="Calibri" w:hAnsi="Calibri" w:cs="Calibri"/>
        </w:rPr>
        <w:t>pomáhá udržovat obtížný hmyz dále od ran a tím zabránit jejich kontaminaci. </w:t>
      </w:r>
      <w:r w:rsidR="00034D56">
        <w:rPr>
          <w:rFonts w:ascii="Calibri" w:hAnsi="Calibri" w:cs="Calibri"/>
        </w:rPr>
        <w:t>Přípravek</w:t>
      </w:r>
      <w:r w:rsidRPr="00FD6501">
        <w:rPr>
          <w:rFonts w:ascii="Calibri" w:hAnsi="Calibri" w:cs="Calibri"/>
        </w:rPr>
        <w:t xml:space="preserve"> Silver Honey je vysoce účinný při změkčování starších, přetrvávajících strupů, </w:t>
      </w:r>
      <w:r w:rsidR="00FD6501">
        <w:rPr>
          <w:rFonts w:ascii="Calibri" w:hAnsi="Calibri" w:cs="Calibri"/>
        </w:rPr>
        <w:t>na</w:t>
      </w:r>
      <w:r w:rsidRPr="00FD6501">
        <w:rPr>
          <w:rFonts w:ascii="Calibri" w:hAnsi="Calibri" w:cs="Calibri"/>
        </w:rPr>
        <w:t>pomáhá je</w:t>
      </w:r>
      <w:r w:rsidR="00FD6501">
        <w:rPr>
          <w:rFonts w:ascii="Calibri" w:hAnsi="Calibri" w:cs="Calibri"/>
        </w:rPr>
        <w:t>jich</w:t>
      </w:r>
      <w:r w:rsidRPr="00FD6501">
        <w:rPr>
          <w:rFonts w:ascii="Calibri" w:hAnsi="Calibri" w:cs="Calibri"/>
        </w:rPr>
        <w:t xml:space="preserve"> odstran</w:t>
      </w:r>
      <w:r w:rsidR="00FD6501">
        <w:rPr>
          <w:rFonts w:ascii="Calibri" w:hAnsi="Calibri" w:cs="Calibri"/>
        </w:rPr>
        <w:t>ění</w:t>
      </w:r>
      <w:r w:rsidRPr="00FD6501">
        <w:rPr>
          <w:rFonts w:ascii="Calibri" w:hAnsi="Calibri" w:cs="Calibri"/>
        </w:rPr>
        <w:t xml:space="preserve"> a zároveň podporuje hojení rány pod</w:t>
      </w:r>
      <w:r w:rsidR="00574F3F">
        <w:rPr>
          <w:rFonts w:ascii="Calibri" w:hAnsi="Calibri" w:cs="Calibri"/>
        </w:rPr>
        <w:t> </w:t>
      </w:r>
      <w:r w:rsidRPr="00FD6501">
        <w:rPr>
          <w:rFonts w:ascii="Calibri" w:hAnsi="Calibri" w:cs="Calibri"/>
        </w:rPr>
        <w:t>nimi.</w:t>
      </w:r>
    </w:p>
    <w:p w14:paraId="30DBBD42" w14:textId="77777777" w:rsidR="00D47976" w:rsidRDefault="004F6CBF" w:rsidP="00D47976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FD6501">
        <w:rPr>
          <w:rFonts w:ascii="Calibri" w:hAnsi="Calibri" w:cs="Calibri"/>
        </w:rPr>
        <w:t xml:space="preserve">Vyrobeno z přírodních účinných látek. </w:t>
      </w:r>
    </w:p>
    <w:p w14:paraId="5A648A06" w14:textId="7F7EFCEA" w:rsidR="00034D56" w:rsidRPr="00FD6501" w:rsidRDefault="00353DDA" w:rsidP="00FD6501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353DDA">
        <w:rPr>
          <w:rFonts w:ascii="Calibri" w:hAnsi="Calibri" w:cs="Calibri"/>
        </w:rPr>
        <w:t>Vytváří nepříznivé podmínky pro růst škodlivých bakterií a pomáhá urychlit hojen</w:t>
      </w:r>
      <w:r w:rsidR="00034D56">
        <w:rPr>
          <w:rFonts w:ascii="Calibri" w:hAnsi="Calibri" w:cs="Calibri"/>
        </w:rPr>
        <w:t>í.</w:t>
      </w:r>
    </w:p>
    <w:p w14:paraId="13B0C81B" w14:textId="32A2FA7B" w:rsidR="004F6CBF" w:rsidRPr="00FD6501" w:rsidRDefault="004F6CBF" w:rsidP="00FD6501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FD6501">
        <w:rPr>
          <w:rFonts w:ascii="Calibri" w:hAnsi="Calibri" w:cs="Calibri"/>
        </w:rPr>
        <w:t>Podporuje přirozený debridement ran (odstranění nekrotické tkáně) a tím podporuje hojení a růst nové tkáně</w:t>
      </w:r>
      <w:r w:rsidR="00FD6501">
        <w:rPr>
          <w:rFonts w:ascii="Calibri" w:hAnsi="Calibri" w:cs="Calibri"/>
        </w:rPr>
        <w:t>.</w:t>
      </w:r>
    </w:p>
    <w:p w14:paraId="7FF961E3" w14:textId="45B98BFA" w:rsidR="004F6CBF" w:rsidRDefault="004F6CBF" w:rsidP="00FD6501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FD6501">
        <w:rPr>
          <w:rFonts w:ascii="Calibri" w:hAnsi="Calibri" w:cs="Calibri"/>
        </w:rPr>
        <w:t>Má vyvážené pH a neobsahuje kyselinu chlor</w:t>
      </w:r>
      <w:r w:rsidR="00A21CC6">
        <w:rPr>
          <w:rFonts w:ascii="Calibri" w:hAnsi="Calibri" w:cs="Calibri"/>
        </w:rPr>
        <w:t>nou.</w:t>
      </w:r>
    </w:p>
    <w:p w14:paraId="0FA94AD3" w14:textId="317235CA" w:rsidR="00A21CC6" w:rsidRPr="00FD6501" w:rsidRDefault="00A21CC6" w:rsidP="00FD6501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Hořké činidlo předchází olizování ran. </w:t>
      </w:r>
    </w:p>
    <w:p w14:paraId="1D2D3681" w14:textId="7A3BD01B" w:rsidR="004F6CBF" w:rsidRPr="00FD6501" w:rsidRDefault="004F6CBF" w:rsidP="00FD6501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FD6501">
        <w:rPr>
          <w:rFonts w:ascii="Calibri" w:hAnsi="Calibri" w:cs="Calibri"/>
        </w:rPr>
        <w:t>Nenaruš</w:t>
      </w:r>
      <w:r w:rsidR="00D47976">
        <w:rPr>
          <w:rFonts w:ascii="Calibri" w:hAnsi="Calibri" w:cs="Calibri"/>
        </w:rPr>
        <w:t>uje</w:t>
      </w:r>
      <w:r w:rsidRPr="00FD6501">
        <w:rPr>
          <w:rFonts w:ascii="Calibri" w:hAnsi="Calibri" w:cs="Calibri"/>
        </w:rPr>
        <w:t xml:space="preserve"> přirozený mikrobiom pokožky</w:t>
      </w:r>
      <w:r w:rsidR="00FD6501">
        <w:rPr>
          <w:rFonts w:ascii="Calibri" w:hAnsi="Calibri" w:cs="Calibri"/>
        </w:rPr>
        <w:t>.</w:t>
      </w:r>
    </w:p>
    <w:p w14:paraId="6A90C20F" w14:textId="63AB974A" w:rsidR="004F6CBF" w:rsidRPr="00FD6501" w:rsidRDefault="004F6CBF" w:rsidP="00FD6501">
      <w:pPr>
        <w:pStyle w:val="Odstavecseseznamem"/>
        <w:numPr>
          <w:ilvl w:val="0"/>
          <w:numId w:val="1"/>
        </w:numPr>
        <w:rPr>
          <w:rFonts w:ascii="Calibri" w:hAnsi="Calibri" w:cs="Calibri"/>
        </w:rPr>
      </w:pPr>
      <w:r w:rsidRPr="00FD6501">
        <w:rPr>
          <w:rFonts w:ascii="Calibri" w:hAnsi="Calibri" w:cs="Calibri"/>
        </w:rPr>
        <w:t>Nejdéle trvající krytí a zvlhčení ran</w:t>
      </w:r>
      <w:r w:rsidR="00114A70">
        <w:rPr>
          <w:rFonts w:ascii="Calibri" w:hAnsi="Calibri" w:cs="Calibri"/>
        </w:rPr>
        <w:t>.</w:t>
      </w:r>
      <w:r w:rsidRPr="00FD6501">
        <w:rPr>
          <w:rFonts w:ascii="Calibri" w:hAnsi="Calibri" w:cs="Calibri"/>
        </w:rPr>
        <w:t xml:space="preserve"> </w:t>
      </w:r>
    </w:p>
    <w:p w14:paraId="49A2B3B4" w14:textId="77777777" w:rsidR="00D47976" w:rsidRPr="00D47976" w:rsidRDefault="00D47976" w:rsidP="004F6CBF">
      <w:pPr>
        <w:rPr>
          <w:rFonts w:ascii="Calibri" w:hAnsi="Calibri" w:cs="Calibri"/>
        </w:rPr>
      </w:pPr>
    </w:p>
    <w:p w14:paraId="4E71B96D" w14:textId="1032C395" w:rsidR="004F6CBF" w:rsidRDefault="004F6CBF" w:rsidP="004F6CBF">
      <w:pPr>
        <w:rPr>
          <w:rFonts w:ascii="Calibri" w:hAnsi="Calibri" w:cs="Calibri"/>
        </w:rPr>
      </w:pPr>
      <w:r w:rsidRPr="00D47976">
        <w:rPr>
          <w:rFonts w:ascii="Calibri" w:hAnsi="Calibri" w:cs="Calibri"/>
          <w:b/>
          <w:bCs/>
        </w:rPr>
        <w:t>Návod k použití:</w:t>
      </w:r>
      <w:r w:rsidRPr="00D47976">
        <w:rPr>
          <w:rFonts w:ascii="Calibri" w:hAnsi="Calibri" w:cs="Calibri"/>
        </w:rPr>
        <w:t> Ránu jemně očistěte a osušte. Nanášejte produkt hojně a dbejte na to, aby</w:t>
      </w:r>
      <w:r w:rsidR="00574F3F">
        <w:rPr>
          <w:rFonts w:ascii="Calibri" w:hAnsi="Calibri" w:cs="Calibri"/>
        </w:rPr>
        <w:t> </w:t>
      </w:r>
      <w:r w:rsidRPr="00D47976">
        <w:rPr>
          <w:rFonts w:ascii="Calibri" w:hAnsi="Calibri" w:cs="Calibri"/>
        </w:rPr>
        <w:t xml:space="preserve">byl </w:t>
      </w:r>
      <w:r w:rsidR="00D47976">
        <w:rPr>
          <w:rFonts w:ascii="Calibri" w:hAnsi="Calibri" w:cs="Calibri"/>
        </w:rPr>
        <w:t>nanesen</w:t>
      </w:r>
      <w:r w:rsidR="00D47976" w:rsidRPr="00D47976">
        <w:rPr>
          <w:rFonts w:ascii="Calibri" w:hAnsi="Calibri" w:cs="Calibri"/>
        </w:rPr>
        <w:t xml:space="preserve"> </w:t>
      </w:r>
      <w:r w:rsidRPr="00D47976">
        <w:rPr>
          <w:rFonts w:ascii="Calibri" w:hAnsi="Calibri" w:cs="Calibri"/>
        </w:rPr>
        <w:t xml:space="preserve">za okraje rány. </w:t>
      </w:r>
      <w:r w:rsidR="00114A70">
        <w:rPr>
          <w:rFonts w:ascii="Calibri" w:hAnsi="Calibri" w:cs="Calibri"/>
        </w:rPr>
        <w:t>Nanášejte</w:t>
      </w:r>
      <w:r w:rsidR="00D47976">
        <w:rPr>
          <w:rFonts w:ascii="Calibri" w:hAnsi="Calibri" w:cs="Calibri"/>
        </w:rPr>
        <w:t xml:space="preserve"> </w:t>
      </w:r>
      <w:r w:rsidRPr="00D47976">
        <w:rPr>
          <w:rFonts w:ascii="Calibri" w:hAnsi="Calibri" w:cs="Calibri"/>
        </w:rPr>
        <w:t>denně, dokud se rána nezahojí. Skladujte na</w:t>
      </w:r>
      <w:r w:rsidR="00574F3F">
        <w:rPr>
          <w:rFonts w:ascii="Calibri" w:hAnsi="Calibri" w:cs="Calibri"/>
        </w:rPr>
        <w:t> </w:t>
      </w:r>
      <w:r w:rsidRPr="00D47976">
        <w:rPr>
          <w:rFonts w:ascii="Calibri" w:hAnsi="Calibri" w:cs="Calibri"/>
        </w:rPr>
        <w:t>chladném a suchém místě</w:t>
      </w:r>
    </w:p>
    <w:p w14:paraId="7F525D38" w14:textId="77777777" w:rsidR="00D47976" w:rsidRPr="00D47976" w:rsidRDefault="00D47976" w:rsidP="004F6CBF">
      <w:pPr>
        <w:rPr>
          <w:rFonts w:ascii="Calibri" w:hAnsi="Calibri" w:cs="Calibri"/>
        </w:rPr>
      </w:pPr>
    </w:p>
    <w:p w14:paraId="7BE36DB9" w14:textId="5C06CBF5" w:rsidR="004F6CBF" w:rsidRDefault="004F6CBF" w:rsidP="004F6CBF">
      <w:pPr>
        <w:rPr>
          <w:rFonts w:ascii="Calibri" w:hAnsi="Calibri" w:cs="Calibri"/>
        </w:rPr>
      </w:pPr>
      <w:r w:rsidRPr="00D47976">
        <w:rPr>
          <w:rFonts w:ascii="Calibri" w:hAnsi="Calibri" w:cs="Calibri"/>
          <w:b/>
          <w:bCs/>
        </w:rPr>
        <w:t>Upozornění</w:t>
      </w:r>
      <w:r w:rsidRPr="00D47976">
        <w:rPr>
          <w:rFonts w:ascii="Calibri" w:hAnsi="Calibri" w:cs="Calibri"/>
        </w:rPr>
        <w:t>: Pouze pro zvířata. Veterinární přípravek</w:t>
      </w:r>
      <w:r w:rsidR="00114A70">
        <w:rPr>
          <w:rFonts w:ascii="Calibri" w:hAnsi="Calibri" w:cs="Calibri"/>
        </w:rPr>
        <w:t xml:space="preserve"> </w:t>
      </w:r>
      <w:r w:rsidRPr="00D47976">
        <w:rPr>
          <w:rFonts w:ascii="Calibri" w:hAnsi="Calibri" w:cs="Calibri"/>
        </w:rPr>
        <w:t>Pouze pro vnější použití. Uchovávejte mimo dohled a dosah dětí. Nepoužívat u koní, jejichž maso je určeno pro lidskou spotřebu.  Vyvarujte se kontaktu s očima. V případě požití vyhledejte lékaře nebo volejte Toxikologické centrum a ukažte mu tuto etiketu. Pokud se po použití objeví podráždění nebo</w:t>
      </w:r>
      <w:r w:rsidR="00574F3F">
        <w:rPr>
          <w:rFonts w:ascii="Calibri" w:hAnsi="Calibri" w:cs="Calibri"/>
        </w:rPr>
        <w:t> </w:t>
      </w:r>
      <w:bookmarkStart w:id="0" w:name="_GoBack"/>
      <w:bookmarkEnd w:id="0"/>
      <w:r w:rsidRPr="00D47976">
        <w:rPr>
          <w:rFonts w:ascii="Calibri" w:hAnsi="Calibri" w:cs="Calibri"/>
        </w:rPr>
        <w:t>alergické reakce, přestaňte přípravek používat. </w:t>
      </w:r>
      <w:r w:rsidR="00114A70" w:rsidRPr="00114A70">
        <w:rPr>
          <w:rFonts w:ascii="Calibri" w:hAnsi="Calibri" w:cs="Calibri"/>
        </w:rPr>
        <w:t>Přípravek není náhradou veterinární péče a léčiv doporučených veterinárním lékařem.</w:t>
      </w:r>
    </w:p>
    <w:p w14:paraId="5DED2AF9" w14:textId="77777777" w:rsidR="00FD6501" w:rsidRPr="00D47976" w:rsidRDefault="00FD6501" w:rsidP="004F6CBF">
      <w:pPr>
        <w:rPr>
          <w:rFonts w:ascii="Calibri" w:hAnsi="Calibri" w:cs="Calibri"/>
        </w:rPr>
      </w:pPr>
    </w:p>
    <w:p w14:paraId="11A2A484" w14:textId="7DCB6ACE" w:rsidR="000946D6" w:rsidRDefault="004F6CBF" w:rsidP="00114A70">
      <w:pPr>
        <w:jc w:val="both"/>
        <w:rPr>
          <w:rFonts w:ascii="Calibri" w:hAnsi="Calibri" w:cs="Calibri"/>
        </w:rPr>
      </w:pPr>
      <w:r w:rsidRPr="00D47976">
        <w:rPr>
          <w:rFonts w:ascii="Calibri" w:hAnsi="Calibri" w:cs="Calibri"/>
          <w:b/>
          <w:bCs/>
        </w:rPr>
        <w:t>Účinné látky</w:t>
      </w:r>
      <w:r w:rsidRPr="00D47976">
        <w:rPr>
          <w:rFonts w:ascii="Calibri" w:hAnsi="Calibri" w:cs="Calibri"/>
        </w:rPr>
        <w:t>: glycerin, panthenol, aktivní stříbro, phenoxyethanol, 3-(2-ethylhexyloxy)propan-1,2-diol</w:t>
      </w:r>
    </w:p>
    <w:p w14:paraId="398B641B" w14:textId="77777777" w:rsidR="000946D6" w:rsidRPr="00D47976" w:rsidRDefault="000946D6" w:rsidP="00114A70">
      <w:pPr>
        <w:jc w:val="both"/>
        <w:rPr>
          <w:rFonts w:ascii="Calibri" w:hAnsi="Calibri" w:cs="Calibri"/>
        </w:rPr>
      </w:pPr>
    </w:p>
    <w:p w14:paraId="2674D80B" w14:textId="4647A5A9" w:rsidR="004F6CBF" w:rsidRDefault="004F6CBF" w:rsidP="004F6CBF">
      <w:pPr>
        <w:rPr>
          <w:rFonts w:ascii="Calibri" w:hAnsi="Calibri" w:cs="Calibri"/>
        </w:rPr>
      </w:pPr>
      <w:r w:rsidRPr="00D47976">
        <w:rPr>
          <w:rFonts w:ascii="Calibri" w:hAnsi="Calibri" w:cs="Calibri"/>
          <w:b/>
          <w:bCs/>
        </w:rPr>
        <w:t>Složení</w:t>
      </w:r>
      <w:r w:rsidRPr="00D47976">
        <w:rPr>
          <w:rFonts w:ascii="Calibri" w:hAnsi="Calibri" w:cs="Calibri"/>
        </w:rPr>
        <w:t>: Přečištěná voda, manuk</w:t>
      </w:r>
      <w:r w:rsidR="00FF1E71">
        <w:rPr>
          <w:rFonts w:ascii="Calibri" w:hAnsi="Calibri" w:cs="Calibri"/>
        </w:rPr>
        <w:t>ový</w:t>
      </w:r>
      <w:r w:rsidRPr="00D47976">
        <w:rPr>
          <w:rFonts w:ascii="Calibri" w:hAnsi="Calibri" w:cs="Calibri"/>
        </w:rPr>
        <w:t xml:space="preserve"> med, propylenglykol, panthenol, glycerin, extrakt z květu měsíčku lékařského, polyglyceryl-4</w:t>
      </w:r>
      <w:r w:rsidR="00E931C5">
        <w:rPr>
          <w:rFonts w:ascii="Calibri" w:hAnsi="Calibri" w:cs="Calibri"/>
        </w:rPr>
        <w:t xml:space="preserve"> </w:t>
      </w:r>
      <w:r w:rsidRPr="00D47976">
        <w:rPr>
          <w:rFonts w:ascii="Calibri" w:hAnsi="Calibri" w:cs="Calibri"/>
        </w:rPr>
        <w:t>kaprát, ethylhexylglycerin, fenoxyethanol,</w:t>
      </w:r>
      <w:r w:rsidR="00114A70" w:rsidRPr="00114A70">
        <w:rPr>
          <w:rFonts w:ascii="Calibri" w:hAnsi="Calibri" w:cs="Calibri"/>
        </w:rPr>
        <w:t xml:space="preserve"> </w:t>
      </w:r>
      <w:r w:rsidR="00114A70">
        <w:rPr>
          <w:rFonts w:ascii="Calibri" w:hAnsi="Calibri" w:cs="Calibri"/>
        </w:rPr>
        <w:t>h</w:t>
      </w:r>
      <w:r w:rsidR="00114A70" w:rsidRPr="00D47976">
        <w:rPr>
          <w:rFonts w:ascii="Calibri" w:hAnsi="Calibri" w:cs="Calibri"/>
        </w:rPr>
        <w:t>ydroxid</w:t>
      </w:r>
      <w:r w:rsidR="00114A70">
        <w:rPr>
          <w:rFonts w:ascii="Calibri" w:hAnsi="Calibri" w:cs="Calibri"/>
        </w:rPr>
        <w:t xml:space="preserve"> sodný</w:t>
      </w:r>
      <w:r w:rsidRPr="00D47976">
        <w:rPr>
          <w:rFonts w:ascii="Calibri" w:hAnsi="Calibri" w:cs="Calibri"/>
        </w:rPr>
        <w:t xml:space="preserve"> med, allantoin, benzylalkohol, </w:t>
      </w:r>
      <w:r w:rsidRPr="00A21CC6">
        <w:rPr>
          <w:rFonts w:ascii="Calibri" w:hAnsi="Calibri" w:cs="Calibri"/>
        </w:rPr>
        <w:t xml:space="preserve">isopropylmyristát, </w:t>
      </w:r>
      <w:r w:rsidR="00A21CC6" w:rsidRPr="00887477">
        <w:rPr>
          <w:rFonts w:ascii="Calibri" w:hAnsi="Calibri" w:cs="Calibri"/>
          <w:i/>
        </w:rPr>
        <w:t>M</w:t>
      </w:r>
      <w:r w:rsidRPr="00887477">
        <w:rPr>
          <w:rFonts w:ascii="Calibri" w:hAnsi="Calibri" w:cs="Calibri"/>
          <w:i/>
        </w:rPr>
        <w:t>elia azadirachta</w:t>
      </w:r>
      <w:r w:rsidR="00114A70">
        <w:rPr>
          <w:rFonts w:ascii="Calibri" w:hAnsi="Calibri" w:cs="Calibri"/>
          <w:i/>
        </w:rPr>
        <w:t xml:space="preserve"> </w:t>
      </w:r>
      <w:r w:rsidR="00114A70" w:rsidRPr="00887477">
        <w:rPr>
          <w:rFonts w:ascii="Calibri" w:hAnsi="Calibri" w:cs="Calibri"/>
        </w:rPr>
        <w:t xml:space="preserve">olej ze </w:t>
      </w:r>
      <w:r w:rsidR="00114A70" w:rsidRPr="00114A70">
        <w:rPr>
          <w:rFonts w:ascii="Calibri" w:hAnsi="Calibri" w:cs="Calibri"/>
        </w:rPr>
        <w:t>semen</w:t>
      </w:r>
      <w:r w:rsidR="00114A70" w:rsidRPr="00D47976">
        <w:rPr>
          <w:rFonts w:ascii="Calibri" w:hAnsi="Calibri" w:cs="Calibri"/>
        </w:rPr>
        <w:t xml:space="preserve"> (Neem)</w:t>
      </w:r>
      <w:r w:rsidR="00114A70">
        <w:rPr>
          <w:rFonts w:ascii="Calibri" w:hAnsi="Calibri" w:cs="Calibri"/>
          <w:i/>
        </w:rPr>
        <w:t>,</w:t>
      </w:r>
      <w:r w:rsidRPr="00D47976">
        <w:rPr>
          <w:rFonts w:ascii="Calibri" w:hAnsi="Calibri" w:cs="Calibri"/>
        </w:rPr>
        <w:t xml:space="preserve"> </w:t>
      </w:r>
      <w:r w:rsidR="00114A70">
        <w:rPr>
          <w:rFonts w:ascii="Calibri" w:hAnsi="Calibri" w:cs="Calibri"/>
        </w:rPr>
        <w:t>g</w:t>
      </w:r>
      <w:r w:rsidRPr="00D47976">
        <w:rPr>
          <w:rFonts w:ascii="Calibri" w:hAnsi="Calibri" w:cs="Calibri"/>
        </w:rPr>
        <w:t>lukonát</w:t>
      </w:r>
      <w:r w:rsidR="00114A70">
        <w:rPr>
          <w:rFonts w:ascii="Calibri" w:hAnsi="Calibri" w:cs="Calibri"/>
        </w:rPr>
        <w:t xml:space="preserve"> zinečnatý</w:t>
      </w:r>
      <w:r w:rsidRPr="00D47976">
        <w:rPr>
          <w:rFonts w:ascii="Calibri" w:hAnsi="Calibri" w:cs="Calibri"/>
        </w:rPr>
        <w:t>,</w:t>
      </w:r>
      <w:r w:rsidR="00114A70">
        <w:rPr>
          <w:rFonts w:ascii="Calibri" w:hAnsi="Calibri" w:cs="Calibri"/>
        </w:rPr>
        <w:t xml:space="preserve"> </w:t>
      </w:r>
      <w:r w:rsidRPr="00D47976">
        <w:rPr>
          <w:rFonts w:ascii="Calibri" w:hAnsi="Calibri" w:cs="Calibri"/>
        </w:rPr>
        <w:t>karbomer, MicroSilver BG (stříbro), denatonium</w:t>
      </w:r>
      <w:r w:rsidR="00D47976">
        <w:rPr>
          <w:rFonts w:ascii="Calibri" w:hAnsi="Calibri" w:cs="Calibri"/>
        </w:rPr>
        <w:t>-</w:t>
      </w:r>
      <w:r w:rsidRPr="00D47976">
        <w:rPr>
          <w:rFonts w:ascii="Calibri" w:hAnsi="Calibri" w:cs="Calibri"/>
        </w:rPr>
        <w:t>benzoát (hoř</w:t>
      </w:r>
      <w:r w:rsidR="00A21CC6">
        <w:rPr>
          <w:rFonts w:ascii="Calibri" w:hAnsi="Calibri" w:cs="Calibri"/>
        </w:rPr>
        <w:t>ké činidlo</w:t>
      </w:r>
      <w:r w:rsidRPr="00D47976">
        <w:rPr>
          <w:rFonts w:ascii="Calibri" w:hAnsi="Calibri" w:cs="Calibri"/>
        </w:rPr>
        <w:t>).</w:t>
      </w:r>
    </w:p>
    <w:p w14:paraId="7E0CE78E" w14:textId="77777777" w:rsidR="00D47976" w:rsidRPr="00D47976" w:rsidRDefault="00D47976" w:rsidP="004F6CBF">
      <w:pPr>
        <w:rPr>
          <w:rFonts w:ascii="Calibri" w:hAnsi="Calibri" w:cs="Calibri"/>
        </w:rPr>
      </w:pPr>
    </w:p>
    <w:p w14:paraId="06306342" w14:textId="63C59442" w:rsidR="004F6CBF" w:rsidRDefault="004F6CBF" w:rsidP="004F6CBF">
      <w:pPr>
        <w:rPr>
          <w:rFonts w:ascii="Calibri" w:hAnsi="Calibri" w:cs="Calibri"/>
        </w:rPr>
      </w:pPr>
      <w:r w:rsidRPr="00D47976">
        <w:rPr>
          <w:rFonts w:ascii="Calibri" w:hAnsi="Calibri" w:cs="Calibri"/>
          <w:b/>
          <w:bCs/>
        </w:rPr>
        <w:lastRenderedPageBreak/>
        <w:t>Balení</w:t>
      </w:r>
      <w:r w:rsidRPr="00D47976">
        <w:rPr>
          <w:rFonts w:ascii="Calibri" w:hAnsi="Calibri" w:cs="Calibri"/>
        </w:rPr>
        <w:t>:</w:t>
      </w:r>
      <w:r w:rsidR="007D3247">
        <w:rPr>
          <w:rFonts w:ascii="Calibri" w:hAnsi="Calibri" w:cs="Calibri"/>
        </w:rPr>
        <w:t xml:space="preserve"> tuba 56,7 g,</w:t>
      </w:r>
      <w:r w:rsidRPr="00D47976">
        <w:rPr>
          <w:rFonts w:ascii="Calibri" w:hAnsi="Calibri" w:cs="Calibri"/>
        </w:rPr>
        <w:t xml:space="preserve"> sprej 236,6 ml</w:t>
      </w:r>
    </w:p>
    <w:p w14:paraId="0BE016EC" w14:textId="58C2A2E8" w:rsidR="00C513AB" w:rsidRDefault="00C513AB" w:rsidP="004F6CBF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Držitel rozhodnutí o schválení/</w:t>
      </w:r>
      <w:r w:rsidRPr="00D47976">
        <w:rPr>
          <w:rFonts w:ascii="Calibri" w:hAnsi="Calibri" w:cs="Calibri"/>
          <w:b/>
        </w:rPr>
        <w:t xml:space="preserve">Výhradní </w:t>
      </w:r>
      <w:r>
        <w:rPr>
          <w:rFonts w:ascii="Calibri" w:hAnsi="Calibri" w:cs="Calibri"/>
          <w:b/>
        </w:rPr>
        <w:t>distributor v ČR/SK:</w:t>
      </w:r>
      <w:r w:rsidRPr="00D47976">
        <w:rPr>
          <w:rFonts w:ascii="Calibri" w:hAnsi="Calibri" w:cs="Calibri"/>
        </w:rPr>
        <w:t xml:space="preserve"> </w:t>
      </w:r>
    </w:p>
    <w:p w14:paraId="27783F58" w14:textId="2F93493C" w:rsidR="00C513AB" w:rsidRDefault="00C513AB" w:rsidP="004F6CBF">
      <w:pPr>
        <w:rPr>
          <w:rFonts w:ascii="Calibri" w:hAnsi="Calibri" w:cs="Calibri"/>
        </w:rPr>
      </w:pPr>
      <w:r w:rsidRPr="00D47976">
        <w:rPr>
          <w:rFonts w:ascii="Calibri" w:hAnsi="Calibri" w:cs="Calibri"/>
        </w:rPr>
        <w:t>Ghoda s.r.o., Husinecká 10, 13000, Praha,</w:t>
      </w:r>
      <w:r>
        <w:rPr>
          <w:rFonts w:ascii="Calibri" w:hAnsi="Calibri" w:cs="Calibri"/>
        </w:rPr>
        <w:t xml:space="preserve"> Česká republika</w:t>
      </w:r>
    </w:p>
    <w:p w14:paraId="39D620F2" w14:textId="3DF092A5" w:rsidR="00C513AB" w:rsidRPr="00345774" w:rsidRDefault="00C513AB" w:rsidP="00C513AB">
      <w:pPr>
        <w:rPr>
          <w:rFonts w:ascii="Calibri" w:hAnsi="Calibri" w:cs="Calibri"/>
        </w:rPr>
      </w:pPr>
      <w:r w:rsidRPr="00D47976">
        <w:rPr>
          <w:rFonts w:ascii="Calibri" w:hAnsi="Calibri" w:cs="Calibri"/>
        </w:rPr>
        <w:t>www.absorbinecz.cz</w:t>
      </w:r>
      <w:r w:rsidRPr="00345774">
        <w:rPr>
          <w:rFonts w:ascii="Calibri" w:hAnsi="Calibri" w:cs="Calibri"/>
        </w:rPr>
        <w:t xml:space="preserve"> </w:t>
      </w:r>
    </w:p>
    <w:p w14:paraId="095C8AEF" w14:textId="17C4A9A2" w:rsidR="004F6CBF" w:rsidRDefault="004F6CBF" w:rsidP="004F6CBF">
      <w:pPr>
        <w:rPr>
          <w:rFonts w:ascii="Calibri" w:hAnsi="Calibri" w:cs="Calibri"/>
        </w:rPr>
      </w:pPr>
      <w:r w:rsidRPr="00D47976">
        <w:rPr>
          <w:rFonts w:ascii="Calibri" w:hAnsi="Calibri" w:cs="Calibri"/>
          <w:b/>
        </w:rPr>
        <w:t>Výrobce</w:t>
      </w:r>
      <w:r w:rsidRPr="00D47976">
        <w:rPr>
          <w:rFonts w:ascii="Calibri" w:hAnsi="Calibri" w:cs="Calibri"/>
        </w:rPr>
        <w:t xml:space="preserve">: </w:t>
      </w:r>
      <w:r w:rsidR="00D47976" w:rsidRPr="00114A70">
        <w:rPr>
          <w:rFonts w:ascii="Calibri" w:hAnsi="Calibri" w:cs="Calibri"/>
        </w:rPr>
        <w:t>W.</w:t>
      </w:r>
      <w:r w:rsidR="00114A70">
        <w:rPr>
          <w:rFonts w:ascii="Calibri" w:hAnsi="Calibri" w:cs="Calibri"/>
        </w:rPr>
        <w:t xml:space="preserve"> </w:t>
      </w:r>
      <w:r w:rsidR="00D47976" w:rsidRPr="00114A70">
        <w:rPr>
          <w:rFonts w:ascii="Calibri" w:hAnsi="Calibri" w:cs="Calibri"/>
        </w:rPr>
        <w:t>F.</w:t>
      </w:r>
      <w:r w:rsidR="00114A70">
        <w:rPr>
          <w:rFonts w:ascii="Calibri" w:hAnsi="Calibri" w:cs="Calibri"/>
        </w:rPr>
        <w:t xml:space="preserve"> </w:t>
      </w:r>
      <w:r w:rsidR="00D47976" w:rsidRPr="00114A70">
        <w:rPr>
          <w:rFonts w:ascii="Calibri" w:hAnsi="Calibri" w:cs="Calibri"/>
        </w:rPr>
        <w:t>Young, Inc., 302 Benton Drive, East Longmeadow, MA 01028, USA</w:t>
      </w:r>
    </w:p>
    <w:p w14:paraId="0497DC26" w14:textId="09AD1F3F" w:rsidR="00A21CC6" w:rsidRDefault="00A21CC6" w:rsidP="004F6CBF">
      <w:pPr>
        <w:rPr>
          <w:rFonts w:ascii="Calibri" w:hAnsi="Calibri" w:cs="Calibri"/>
          <w:i/>
        </w:rPr>
      </w:pPr>
      <w:r>
        <w:rPr>
          <w:rFonts w:ascii="Calibri" w:hAnsi="Calibri" w:cs="Calibri"/>
          <w:b/>
        </w:rPr>
        <w:t xml:space="preserve">Číslo šarže a datum exspirace: </w:t>
      </w:r>
      <w:r w:rsidRPr="00345774">
        <w:rPr>
          <w:rFonts w:ascii="Calibri" w:hAnsi="Calibri" w:cs="Calibri"/>
          <w:i/>
        </w:rPr>
        <w:t>uvedeno na obalu</w:t>
      </w:r>
    </w:p>
    <w:p w14:paraId="5ECDE51F" w14:textId="77777777" w:rsidR="00034D56" w:rsidRDefault="00034D56" w:rsidP="00034D56">
      <w:pPr>
        <w:rPr>
          <w:rFonts w:ascii="Calibri" w:hAnsi="Calibri" w:cs="Calibri"/>
          <w:b/>
        </w:rPr>
      </w:pPr>
      <w:r w:rsidRPr="00345774">
        <w:rPr>
          <w:rFonts w:ascii="Calibri" w:hAnsi="Calibri" w:cs="Calibri"/>
          <w:b/>
        </w:rPr>
        <w:t xml:space="preserve">Číslo schválení: </w:t>
      </w:r>
      <w:r>
        <w:rPr>
          <w:rFonts w:ascii="Calibri" w:hAnsi="Calibri" w:cs="Calibri"/>
          <w:b/>
        </w:rPr>
        <w:t>260-22/C</w:t>
      </w:r>
    </w:p>
    <w:p w14:paraId="0816692F" w14:textId="77777777" w:rsidR="00034D56" w:rsidRPr="00345774" w:rsidRDefault="00034D56" w:rsidP="004F6CBF">
      <w:pPr>
        <w:rPr>
          <w:rFonts w:ascii="Calibri" w:hAnsi="Calibri" w:cs="Calibri"/>
          <w:b/>
        </w:rPr>
      </w:pPr>
    </w:p>
    <w:sectPr w:rsidR="00034D56" w:rsidRPr="003457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963B5" w14:textId="77777777" w:rsidR="001F071D" w:rsidRDefault="001F071D" w:rsidP="00D47976">
      <w:r>
        <w:separator/>
      </w:r>
    </w:p>
  </w:endnote>
  <w:endnote w:type="continuationSeparator" w:id="0">
    <w:p w14:paraId="72E01CDC" w14:textId="77777777" w:rsidR="001F071D" w:rsidRDefault="001F071D" w:rsidP="00D4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17478" w14:textId="77777777" w:rsidR="001F071D" w:rsidRDefault="001F071D" w:rsidP="00D47976">
      <w:r>
        <w:separator/>
      </w:r>
    </w:p>
  </w:footnote>
  <w:footnote w:type="continuationSeparator" w:id="0">
    <w:p w14:paraId="19D8F138" w14:textId="77777777" w:rsidR="001F071D" w:rsidRDefault="001F071D" w:rsidP="00D4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EBE94" w14:textId="7E0BF571" w:rsidR="00D47976" w:rsidRPr="00F93B37" w:rsidRDefault="00D47976" w:rsidP="00BF6F16">
    <w:pPr>
      <w:jc w:val="both"/>
      <w:rPr>
        <w:rFonts w:ascii="Calibri" w:hAnsi="Calibri" w:cs="Calibri"/>
        <w:b/>
        <w:bCs/>
        <w:sz w:val="22"/>
        <w:szCs w:val="22"/>
      </w:rPr>
    </w:pPr>
    <w:r w:rsidRPr="00F93B37">
      <w:rPr>
        <w:rFonts w:ascii="Calibri" w:hAnsi="Calibri" w:cs="Calibri"/>
        <w:bCs/>
        <w:sz w:val="22"/>
        <w:szCs w:val="22"/>
      </w:rPr>
      <w:t xml:space="preserve">Text </w:t>
    </w:r>
    <w:r w:rsidR="009823EA" w:rsidRPr="00F93B37">
      <w:rPr>
        <w:rFonts w:ascii="Calibri" w:hAnsi="Calibri" w:cs="Calibri"/>
        <w:bCs/>
        <w:sz w:val="22"/>
        <w:szCs w:val="22"/>
      </w:rPr>
      <w:t>na obal=PI</w:t>
    </w:r>
    <w:r w:rsidRPr="00F93B37">
      <w:rPr>
        <w:rFonts w:ascii="Calibri" w:hAnsi="Calibri" w:cs="Calibri"/>
        <w:bCs/>
        <w:sz w:val="22"/>
        <w:szCs w:val="22"/>
      </w:rPr>
      <w:t> součást dokumentace schválené rozhodnutím sp.</w:t>
    </w:r>
    <w:r w:rsidR="00574F3F">
      <w:rPr>
        <w:rFonts w:ascii="Calibri" w:hAnsi="Calibri" w:cs="Calibri"/>
        <w:bCs/>
        <w:sz w:val="22"/>
        <w:szCs w:val="22"/>
      </w:rPr>
      <w:t> </w:t>
    </w:r>
    <w:r w:rsidRPr="00F93B37">
      <w:rPr>
        <w:rFonts w:ascii="Calibri" w:hAnsi="Calibri" w:cs="Calibri"/>
        <w:bCs/>
        <w:sz w:val="22"/>
        <w:szCs w:val="22"/>
      </w:rPr>
      <w:t xml:space="preserve">zn. </w:t>
    </w:r>
    <w:sdt>
      <w:sdtPr>
        <w:rPr>
          <w:rFonts w:ascii="Calibri" w:hAnsi="Calibri" w:cs="Calibri"/>
          <w:bCs/>
          <w:sz w:val="22"/>
          <w:szCs w:val="22"/>
        </w:rPr>
        <w:id w:val="2058362447"/>
        <w:placeholder>
          <w:docPart w:val="55C7C0CD598D4F01B53BA465133DA560"/>
        </w:placeholder>
        <w:text/>
      </w:sdtPr>
      <w:sdtEndPr/>
      <w:sdtContent>
        <w:r w:rsidR="00F32863" w:rsidRPr="00F93B37">
          <w:rPr>
            <w:rFonts w:ascii="Calibri" w:hAnsi="Calibri" w:cs="Calibri"/>
            <w:bCs/>
            <w:sz w:val="22"/>
            <w:szCs w:val="22"/>
          </w:rPr>
          <w:t>USKVBL/5144/2024/POD</w:t>
        </w:r>
      </w:sdtContent>
    </w:sdt>
    <w:r w:rsidR="00F93B37">
      <w:rPr>
        <w:rFonts w:ascii="Calibri" w:hAnsi="Calibri" w:cs="Calibri"/>
        <w:bCs/>
        <w:sz w:val="22"/>
        <w:szCs w:val="22"/>
      </w:rPr>
      <w:t xml:space="preserve">, </w:t>
    </w:r>
    <w:r w:rsidR="00574F3F">
      <w:rPr>
        <w:rFonts w:ascii="Calibri" w:hAnsi="Calibri" w:cs="Calibri"/>
        <w:bCs/>
        <w:sz w:val="22"/>
        <w:szCs w:val="22"/>
      </w:rPr>
      <w:t>č.j. 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256413127"/>
        <w:placeholder>
          <w:docPart w:val="55C7C0CD598D4F01B53BA465133DA560"/>
        </w:placeholder>
        <w:text/>
      </w:sdtPr>
      <w:sdtEndPr/>
      <w:sdtContent>
        <w:r w:rsidR="00F93B37" w:rsidRPr="00F93B37">
          <w:rPr>
            <w:rFonts w:ascii="Calibri" w:eastAsia="Times New Roman" w:hAnsi="Calibri" w:cs="Calibri"/>
            <w:sz w:val="22"/>
            <w:szCs w:val="22"/>
            <w:lang w:eastAsia="cs-CZ"/>
          </w:rPr>
          <w:t>USKVBL/6083/2024/REG-Podb</w:t>
        </w:r>
      </w:sdtContent>
    </w:sdt>
    <w:r w:rsidRPr="00F93B37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1773286175"/>
        <w:placeholder>
          <w:docPart w:val="5EC8FD300713412D90776127A2364000"/>
        </w:placeholder>
        <w:date w:fullDate="2024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93B37" w:rsidRPr="00F93B37">
          <w:rPr>
            <w:rFonts w:ascii="Calibri" w:hAnsi="Calibri" w:cs="Calibri"/>
            <w:bCs/>
            <w:sz w:val="22"/>
            <w:szCs w:val="22"/>
          </w:rPr>
          <w:t>3.5.2024</w:t>
        </w:r>
      </w:sdtContent>
    </w:sdt>
    <w:r w:rsidRPr="00F93B37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045283072"/>
        <w:placeholder>
          <w:docPart w:val="440F2DA57D9247A8931360F09E8B28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D3247" w:rsidRPr="00F93B37">
          <w:rPr>
            <w:rFonts w:ascii="Calibri" w:hAnsi="Calibri" w:cs="Calibri"/>
            <w:sz w:val="22"/>
            <w:szCs w:val="22"/>
          </w:rPr>
          <w:t>změně rozhodnutí o schválení veterinárního přípravku</w:t>
        </w:r>
      </w:sdtContent>
    </w:sdt>
    <w:r w:rsidRPr="00F93B37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kern w:val="0"/>
          <w:sz w:val="22"/>
          <w:szCs w:val="22"/>
          <w14:ligatures w14:val="none"/>
        </w:rPr>
        <w:id w:val="28773371"/>
        <w:placeholder>
          <w:docPart w:val="996DF9D862154BEE8F10E96877D0A0DD"/>
        </w:placeholder>
        <w:text/>
      </w:sdtPr>
      <w:sdtEndPr/>
      <w:sdtContent>
        <w:r w:rsidR="007D3247" w:rsidRPr="00F93B37">
          <w:rPr>
            <w:rFonts w:ascii="Calibri" w:hAnsi="Calibri" w:cs="Calibri"/>
            <w:kern w:val="0"/>
            <w:sz w:val="22"/>
            <w:szCs w:val="22"/>
            <w14:ligatures w14:val="none"/>
          </w:rPr>
          <w:t xml:space="preserve">Absorbine Silver Honey Rapid Wound </w:t>
        </w:r>
        <w:r w:rsidR="00034D56" w:rsidRPr="00F93B37">
          <w:rPr>
            <w:rFonts w:ascii="Calibri" w:hAnsi="Calibri" w:cs="Calibri"/>
            <w:kern w:val="0"/>
            <w:sz w:val="22"/>
            <w:szCs w:val="22"/>
            <w14:ligatures w14:val="none"/>
          </w:rPr>
          <w:t>Repair – na</w:t>
        </w:r>
        <w:r w:rsidR="007D3247" w:rsidRPr="00F93B37">
          <w:rPr>
            <w:rFonts w:ascii="Calibri" w:hAnsi="Calibri" w:cs="Calibri"/>
            <w:kern w:val="0"/>
            <w:sz w:val="22"/>
            <w:szCs w:val="22"/>
            <w14:ligatures w14:val="none"/>
          </w:rPr>
          <w:t xml:space="preserve"> péči o povrchové rány </w:t>
        </w:r>
      </w:sdtContent>
    </w:sdt>
  </w:p>
  <w:p w14:paraId="7F2BD632" w14:textId="77777777" w:rsidR="00D47976" w:rsidRDefault="00D479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363DA"/>
    <w:multiLevelType w:val="hybridMultilevel"/>
    <w:tmpl w:val="E24E4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BF"/>
    <w:rsid w:val="00034D56"/>
    <w:rsid w:val="000946D6"/>
    <w:rsid w:val="000F28D7"/>
    <w:rsid w:val="00114A70"/>
    <w:rsid w:val="001434CB"/>
    <w:rsid w:val="00162EAD"/>
    <w:rsid w:val="00171E91"/>
    <w:rsid w:val="001878F4"/>
    <w:rsid w:val="001F071D"/>
    <w:rsid w:val="00226E04"/>
    <w:rsid w:val="002F43CD"/>
    <w:rsid w:val="00345774"/>
    <w:rsid w:val="0035263F"/>
    <w:rsid w:val="00353DDA"/>
    <w:rsid w:val="003F0521"/>
    <w:rsid w:val="004665F9"/>
    <w:rsid w:val="004F6CBF"/>
    <w:rsid w:val="00566F31"/>
    <w:rsid w:val="00574F3F"/>
    <w:rsid w:val="006662F9"/>
    <w:rsid w:val="006B59A1"/>
    <w:rsid w:val="006D1B77"/>
    <w:rsid w:val="006D343D"/>
    <w:rsid w:val="007866CD"/>
    <w:rsid w:val="007C24AE"/>
    <w:rsid w:val="007D3247"/>
    <w:rsid w:val="008146F6"/>
    <w:rsid w:val="00887477"/>
    <w:rsid w:val="009823EA"/>
    <w:rsid w:val="00A21CC6"/>
    <w:rsid w:val="00C513AB"/>
    <w:rsid w:val="00D47976"/>
    <w:rsid w:val="00E33F63"/>
    <w:rsid w:val="00E931C5"/>
    <w:rsid w:val="00EB477B"/>
    <w:rsid w:val="00F32863"/>
    <w:rsid w:val="00F93B37"/>
    <w:rsid w:val="00FD6501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6AEF"/>
  <w15:chartTrackingRefBased/>
  <w15:docId w15:val="{6B8BC6A5-C5A8-1147-AA81-F3C0890C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F6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F6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6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F6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F6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6C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6C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F6C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F6C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6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F6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F6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F6C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F6C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F6C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6C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F6C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F6C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F6C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F6C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4F6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F6C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F6C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F6C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F6C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F6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F6C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F6CB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4F6CBF"/>
    <w:rPr>
      <w:color w:val="467886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6CB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479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7976"/>
  </w:style>
  <w:style w:type="paragraph" w:styleId="Zpat">
    <w:name w:val="footer"/>
    <w:basedOn w:val="Normln"/>
    <w:link w:val="ZpatChar"/>
    <w:uiPriority w:val="99"/>
    <w:unhideWhenUsed/>
    <w:rsid w:val="00D479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976"/>
  </w:style>
  <w:style w:type="character" w:styleId="Zstupntext">
    <w:name w:val="Placeholder Text"/>
    <w:rsid w:val="00D4797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97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D65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5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5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5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501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457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C7C0CD598D4F01B53BA465133DA5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03B85E-4064-4116-8B2A-B590392BF506}"/>
      </w:docPartPr>
      <w:docPartBody>
        <w:p w:rsidR="000B520A" w:rsidRDefault="00CD5DE1" w:rsidP="00CD5DE1">
          <w:pPr>
            <w:pStyle w:val="55C7C0CD598D4F01B53BA465133DA56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EC8FD300713412D90776127A2364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803638-9A31-4687-A843-3F63DA4ECCDB}"/>
      </w:docPartPr>
      <w:docPartBody>
        <w:p w:rsidR="000B520A" w:rsidRDefault="00CD5DE1" w:rsidP="00CD5DE1">
          <w:pPr>
            <w:pStyle w:val="5EC8FD300713412D90776127A236400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40F2DA57D9247A8931360F09E8B2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03936-BC07-401D-AAA5-509C6087B8D6}"/>
      </w:docPartPr>
      <w:docPartBody>
        <w:p w:rsidR="000B520A" w:rsidRDefault="00CD5DE1" w:rsidP="00CD5DE1">
          <w:pPr>
            <w:pStyle w:val="440F2DA57D9247A8931360F09E8B28B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96DF9D862154BEE8F10E96877D0A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BC84C5-C06A-4199-97AA-2C7CC9B9A140}"/>
      </w:docPartPr>
      <w:docPartBody>
        <w:p w:rsidR="000B520A" w:rsidRDefault="00CD5DE1" w:rsidP="00CD5DE1">
          <w:pPr>
            <w:pStyle w:val="996DF9D862154BEE8F10E96877D0A0D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E1"/>
    <w:rsid w:val="00090AC3"/>
    <w:rsid w:val="000B520A"/>
    <w:rsid w:val="00304042"/>
    <w:rsid w:val="003936B0"/>
    <w:rsid w:val="005C09EB"/>
    <w:rsid w:val="005D5C51"/>
    <w:rsid w:val="00913D71"/>
    <w:rsid w:val="00BF5833"/>
    <w:rsid w:val="00CD5DE1"/>
    <w:rsid w:val="00CE660E"/>
    <w:rsid w:val="00E7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D5DE1"/>
    <w:rPr>
      <w:color w:val="808080"/>
    </w:rPr>
  </w:style>
  <w:style w:type="paragraph" w:customStyle="1" w:styleId="55C7C0CD598D4F01B53BA465133DA560">
    <w:name w:val="55C7C0CD598D4F01B53BA465133DA560"/>
    <w:rsid w:val="00CD5DE1"/>
  </w:style>
  <w:style w:type="paragraph" w:customStyle="1" w:styleId="5EC8FD300713412D90776127A2364000">
    <w:name w:val="5EC8FD300713412D90776127A2364000"/>
    <w:rsid w:val="00CD5DE1"/>
  </w:style>
  <w:style w:type="paragraph" w:customStyle="1" w:styleId="440F2DA57D9247A8931360F09E8B28BC">
    <w:name w:val="440F2DA57D9247A8931360F09E8B28BC"/>
    <w:rsid w:val="00CD5DE1"/>
  </w:style>
  <w:style w:type="paragraph" w:customStyle="1" w:styleId="996DF9D862154BEE8F10E96877D0A0DD">
    <w:name w:val="996DF9D862154BEE8F10E96877D0A0DD"/>
    <w:rsid w:val="00CD5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Nepejchalová Leona</cp:lastModifiedBy>
  <cp:revision>14</cp:revision>
  <dcterms:created xsi:type="dcterms:W3CDTF">2024-02-19T10:14:00Z</dcterms:created>
  <dcterms:modified xsi:type="dcterms:W3CDTF">2024-05-07T11:53:00Z</dcterms:modified>
</cp:coreProperties>
</file>