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A40" w:rsidRPr="000959F0" w:rsidRDefault="004D1A40" w:rsidP="00535627">
      <w:pPr>
        <w:jc w:val="center"/>
        <w:rPr>
          <w:b/>
          <w:sz w:val="28"/>
          <w:szCs w:val="28"/>
          <w:u w:val="single"/>
        </w:rPr>
      </w:pPr>
      <w:r w:rsidRPr="000959F0">
        <w:rPr>
          <w:b/>
          <w:sz w:val="28"/>
          <w:szCs w:val="28"/>
          <w:u w:val="single"/>
        </w:rPr>
        <w:t>NÁVOD K POUŽITÍ</w:t>
      </w:r>
    </w:p>
    <w:p w:rsidR="004D1A40" w:rsidRPr="000959F0" w:rsidRDefault="004D1A40" w:rsidP="00535627">
      <w:pPr>
        <w:jc w:val="both"/>
        <w:rPr>
          <w:b/>
          <w:u w:val="single"/>
        </w:rPr>
      </w:pPr>
    </w:p>
    <w:p w:rsidR="004D1A40" w:rsidRDefault="004D1A40" w:rsidP="00535627">
      <w:pPr>
        <w:jc w:val="both"/>
      </w:pPr>
      <w:r>
        <w:t>Před tím, než přípravek začnete používat, přečtěte si pozorně návod k použití a přípravek použijte až poté, kdy jste návodu k jeho použití plně porozuměli.</w:t>
      </w:r>
    </w:p>
    <w:p w:rsidR="004D1A40" w:rsidRDefault="004D1A40" w:rsidP="00535627">
      <w:pPr>
        <w:jc w:val="both"/>
      </w:pPr>
      <w:r>
        <w:t xml:space="preserve">Návod k použití si ponechejte pro případ, že si jej budete potřebovat znovu přečíst. </w:t>
      </w:r>
    </w:p>
    <w:p w:rsidR="004D1A40" w:rsidRDefault="004D1A40" w:rsidP="00535627">
      <w:pPr>
        <w:jc w:val="both"/>
      </w:pPr>
    </w:p>
    <w:p w:rsidR="004D1A40" w:rsidRPr="00046209" w:rsidRDefault="004D1A40" w:rsidP="00535627">
      <w:pPr>
        <w:pStyle w:val="Odstavecseseznamem"/>
        <w:numPr>
          <w:ilvl w:val="0"/>
          <w:numId w:val="1"/>
        </w:numPr>
        <w:jc w:val="both"/>
        <w:rPr>
          <w:b/>
          <w:u w:val="single"/>
        </w:rPr>
      </w:pPr>
      <w:r w:rsidRPr="00046209">
        <w:rPr>
          <w:b/>
          <w:u w:val="single"/>
        </w:rPr>
        <w:t xml:space="preserve">Co je přípravek </w:t>
      </w:r>
      <w:proofErr w:type="spellStart"/>
      <w:r w:rsidRPr="00046209">
        <w:rPr>
          <w:b/>
          <w:u w:val="single"/>
        </w:rPr>
        <w:t>Tannovet</w:t>
      </w:r>
      <w:proofErr w:type="spellEnd"/>
      <w:r w:rsidRPr="00046209">
        <w:rPr>
          <w:b/>
          <w:u w:val="single"/>
        </w:rPr>
        <w:t xml:space="preserve"> Soft a k čemu se používá? </w:t>
      </w:r>
    </w:p>
    <w:p w:rsidR="004D1A40" w:rsidRPr="00046209" w:rsidRDefault="004D1A40" w:rsidP="00535627">
      <w:pPr>
        <w:jc w:val="both"/>
      </w:pPr>
      <w:r w:rsidRPr="00046209">
        <w:t xml:space="preserve">Přípravek </w:t>
      </w:r>
      <w:proofErr w:type="spellStart"/>
      <w:r w:rsidRPr="00046209">
        <w:t>Tannovet</w:t>
      </w:r>
      <w:proofErr w:type="spellEnd"/>
      <w:r w:rsidRPr="00046209">
        <w:t xml:space="preserve"> Soft je přírodní</w:t>
      </w:r>
      <w:r w:rsidR="0085104D">
        <w:t xml:space="preserve"> veterinární</w:t>
      </w:r>
      <w:r w:rsidRPr="00046209">
        <w:t xml:space="preserve"> kosmetický přípravek, který se používá k pravidelnému čištění pokožky a zevního zvukovodu psů k odstraňování nadměrně se tvořícího ušního mazu, prachu, kožních exkretů a dalších nečistot. Účinek tříslovin potom napomáhá udržet zdravý stav pokožky. Pravidelné používání přípravku </w:t>
      </w:r>
      <w:r w:rsidR="0085104D">
        <w:t>na</w:t>
      </w:r>
      <w:r w:rsidRPr="00046209">
        <w:t>pomáhá snižovat riziko vzniku zánětu zvukovodu a kůže.</w:t>
      </w:r>
    </w:p>
    <w:p w:rsidR="004D1A40" w:rsidRPr="00046209" w:rsidRDefault="004D1A40" w:rsidP="00535627">
      <w:pPr>
        <w:jc w:val="both"/>
      </w:pPr>
      <w:r w:rsidRPr="00564BE6">
        <w:rPr>
          <w:b/>
        </w:rPr>
        <w:t>Složení přípravku:</w:t>
      </w:r>
      <w:r w:rsidRPr="00046209">
        <w:t xml:space="preserve"> etanol </w:t>
      </w:r>
      <w:proofErr w:type="spellStart"/>
      <w:r w:rsidRPr="00046209">
        <w:t>denatur</w:t>
      </w:r>
      <w:proofErr w:type="spellEnd"/>
      <w:r w:rsidRPr="00046209">
        <w:t>.</w:t>
      </w:r>
      <w:r w:rsidR="00950AEE">
        <w:t>/</w:t>
      </w:r>
      <w:r w:rsidR="00950AEE" w:rsidRPr="002A4C49">
        <w:rPr>
          <w:highlight w:val="lightGray"/>
        </w:rPr>
        <w:t>etanol 96%</w:t>
      </w:r>
      <w:r w:rsidRPr="002A4C49">
        <w:rPr>
          <w:highlight w:val="lightGray"/>
        </w:rPr>
        <w:t>*</w:t>
      </w:r>
      <w:r w:rsidRPr="00046209">
        <w:t>, glycerol, voda, tanin.</w:t>
      </w:r>
    </w:p>
    <w:p w:rsidR="004D1A40" w:rsidRPr="00046209" w:rsidRDefault="004D1A40" w:rsidP="00535627">
      <w:pPr>
        <w:jc w:val="both"/>
      </w:pPr>
      <w:r w:rsidRPr="00046209">
        <w:t xml:space="preserve">Přípravek </w:t>
      </w:r>
      <w:proofErr w:type="spellStart"/>
      <w:r w:rsidRPr="00046209">
        <w:t>Tannovet</w:t>
      </w:r>
      <w:proofErr w:type="spellEnd"/>
      <w:r w:rsidRPr="00046209">
        <w:t xml:space="preserve"> Soft obsahuje pouze látky, které se běžně vyskytují v přírodě.  Etanol rozpouští většinu nečistot a pomáhá tak jejich účinnému odstranění z ošetřené pokožky. Glycerol působí jako prostředek, který ošetřenou pokožku změkčuje, zvláčňuje a zjemňuje. Svíravý účinek taninu vede ke</w:t>
      </w:r>
      <w:r w:rsidR="00F15057">
        <w:t> </w:t>
      </w:r>
      <w:r w:rsidRPr="00046209">
        <w:t>srážení povrchových bílkovin pokožky, čímž dochází ke zpevnění povrchu pokožky a řadě dalších pozitivních změn, které snižují riziko rozvoje zánětu a napomáhají procesům hojení. Třísloviny řada rostlin používá jako svoji ochranu proti různým mikrobiálním škůdcům i škodlivému hmyzu. Pozitivní účinky tříslovin jsou proto po staletí využívány v různých formách od lidovém léčitelství (odvar z dubové kůry) až po oblast potravin (například třísloviny v červeném víně).</w:t>
      </w:r>
    </w:p>
    <w:p w:rsidR="004D1A40" w:rsidRPr="00046209" w:rsidRDefault="0085104D" w:rsidP="00535627">
      <w:pPr>
        <w:jc w:val="both"/>
      </w:pPr>
      <w:r>
        <w:t>Problémy s</w:t>
      </w:r>
      <w:r w:rsidR="004D1A40" w:rsidRPr="00046209">
        <w:t xml:space="preserve"> kůž</w:t>
      </w:r>
      <w:r>
        <w:t>í</w:t>
      </w:r>
      <w:r w:rsidR="004D1A40" w:rsidRPr="00046209">
        <w:t xml:space="preserve"> a zvukovody jsou u psů obvykle</w:t>
      </w:r>
      <w:r>
        <w:t xml:space="preserve"> způsobeny</w:t>
      </w:r>
      <w:r w:rsidR="004D1A40" w:rsidRPr="00046209">
        <w:t xml:space="preserve"> důsledkem jiného probíhajícího - tzv. „primárního“ - onemocnění, nejčastěji alergických onemocnění (např. atopická dermatitida), poruchy štítné žlázy a řady dalších možných onemocnění. V případě podezření na přítomnost těchto primárních onemocnění je potřeba vyhledat pomoc veterinárního lékaře. Řádně diagnostikované a léčené primární onemocnění bude u zvířat současně zvyšovat pozitivní účinky používání přípravku </w:t>
      </w:r>
      <w:proofErr w:type="spellStart"/>
      <w:r w:rsidR="004D1A40" w:rsidRPr="00046209">
        <w:t>Tannovet</w:t>
      </w:r>
      <w:proofErr w:type="spellEnd"/>
      <w:r w:rsidR="004D1A40" w:rsidRPr="00046209">
        <w:t xml:space="preserve"> Soft.</w:t>
      </w:r>
    </w:p>
    <w:p w:rsidR="004D1A40" w:rsidRPr="00046209" w:rsidRDefault="004D1A40" w:rsidP="00535627">
      <w:pPr>
        <w:jc w:val="both"/>
      </w:pPr>
      <w:r w:rsidRPr="00046209">
        <w:t>Pravidelná péče o kůži a zvukovod psa patří mezi opatření, která pomáhají snižovat riziko vzniku a</w:t>
      </w:r>
      <w:r w:rsidR="00F15057">
        <w:t> </w:t>
      </w:r>
      <w:r w:rsidRPr="00046209">
        <w:t>rozvoje onemocnění a tím redukovat potřebu používání léčiv.</w:t>
      </w:r>
    </w:p>
    <w:p w:rsidR="004D1A40" w:rsidRPr="002A4C49" w:rsidRDefault="004D1A40" w:rsidP="00535627">
      <w:pPr>
        <w:spacing w:after="0"/>
        <w:jc w:val="both"/>
      </w:pPr>
      <w:r w:rsidRPr="002A4C49">
        <w:t>__________________</w:t>
      </w:r>
    </w:p>
    <w:p w:rsidR="004D1A40" w:rsidRDefault="004D1A40" w:rsidP="00535627">
      <w:pPr>
        <w:jc w:val="both"/>
        <w:rPr>
          <w:highlight w:val="lightGray"/>
        </w:rPr>
      </w:pPr>
      <w:r w:rsidRPr="002A4C49">
        <w:rPr>
          <w:highlight w:val="lightGray"/>
        </w:rPr>
        <w:t>* K výrobě lze použít jako alternativu etanol 96%, případně etanol denaturovaný mentolem. Na základě použité vstupní suroviny bude vždy příslušně upraveno i složení na obalu a v návodu (příbalové informaci).</w:t>
      </w:r>
    </w:p>
    <w:p w:rsidR="0085104D" w:rsidRDefault="0085104D" w:rsidP="00535627">
      <w:pPr>
        <w:jc w:val="both"/>
      </w:pPr>
    </w:p>
    <w:p w:rsidR="0085104D" w:rsidRPr="00046209" w:rsidRDefault="0085104D" w:rsidP="00535627">
      <w:pPr>
        <w:jc w:val="both"/>
      </w:pPr>
    </w:p>
    <w:p w:rsidR="004D1A40" w:rsidRPr="00046209" w:rsidRDefault="004D1A40" w:rsidP="00535627">
      <w:pPr>
        <w:pStyle w:val="Odstavecseseznamem"/>
        <w:numPr>
          <w:ilvl w:val="0"/>
          <w:numId w:val="1"/>
        </w:numPr>
        <w:jc w:val="both"/>
        <w:rPr>
          <w:b/>
          <w:u w:val="single"/>
        </w:rPr>
      </w:pPr>
      <w:r w:rsidRPr="00046209">
        <w:rPr>
          <w:b/>
          <w:u w:val="single"/>
        </w:rPr>
        <w:lastRenderedPageBreak/>
        <w:t xml:space="preserve">Čemu musíte věnovat před použitím přípravku </w:t>
      </w:r>
      <w:proofErr w:type="spellStart"/>
      <w:r w:rsidRPr="00046209">
        <w:rPr>
          <w:b/>
          <w:u w:val="single"/>
        </w:rPr>
        <w:t>Tannovet</w:t>
      </w:r>
      <w:proofErr w:type="spellEnd"/>
      <w:r w:rsidRPr="00046209">
        <w:rPr>
          <w:b/>
          <w:u w:val="single"/>
        </w:rPr>
        <w:t xml:space="preserve"> Soft a při jeho použití? </w:t>
      </w:r>
    </w:p>
    <w:p w:rsidR="004D1A40" w:rsidRPr="00046209" w:rsidRDefault="004D1A40" w:rsidP="00535627">
      <w:pPr>
        <w:jc w:val="both"/>
      </w:pPr>
      <w:r w:rsidRPr="00046209">
        <w:t xml:space="preserve">Přípravek </w:t>
      </w:r>
      <w:proofErr w:type="spellStart"/>
      <w:r w:rsidRPr="00046209">
        <w:t>Tannovet</w:t>
      </w:r>
      <w:proofErr w:type="spellEnd"/>
      <w:r w:rsidRPr="00046209">
        <w:t xml:space="preserve"> Soft je </w:t>
      </w:r>
      <w:r w:rsidR="0085104D">
        <w:t xml:space="preserve">veterinární </w:t>
      </w:r>
      <w:r w:rsidRPr="00046209">
        <w:t>kosmetický přípravek, není léčivým přípravkem určeným k léčbě zánětů kůže a zevního zvukovodu. Pokud ošetřované zvíře vykazuje příznaky, které ukazují na možnou přítomnost zánětu zvukovodu (bolestivost zvukovodu na dotek, silné začervenání zvukovodu, výtok ze</w:t>
      </w:r>
      <w:r w:rsidR="00F15057">
        <w:t> </w:t>
      </w:r>
      <w:r w:rsidRPr="00046209">
        <w:t xml:space="preserve">zvukovodu), je potřeba vyhledat odborné ošetření u veterinárního lékaře a použití přípravku </w:t>
      </w:r>
      <w:proofErr w:type="spellStart"/>
      <w:r w:rsidRPr="00046209">
        <w:t>Tannovet</w:t>
      </w:r>
      <w:proofErr w:type="spellEnd"/>
      <w:r w:rsidRPr="00046209">
        <w:t xml:space="preserve"> Soft s ním konzultovat.</w:t>
      </w:r>
    </w:p>
    <w:p w:rsidR="004D1A40" w:rsidRPr="00046209" w:rsidRDefault="004D1A40" w:rsidP="00535627">
      <w:pPr>
        <w:jc w:val="both"/>
      </w:pPr>
      <w:r w:rsidRPr="00046209">
        <w:t xml:space="preserve">Přípravek </w:t>
      </w:r>
      <w:proofErr w:type="spellStart"/>
      <w:r w:rsidRPr="00046209">
        <w:t>Tannovet</w:t>
      </w:r>
      <w:proofErr w:type="spellEnd"/>
      <w:r w:rsidRPr="00046209">
        <w:t xml:space="preserve"> Soft nepoužívejte v případě podezření na prasklý ušní bubínek nebo v případě podezření na zánět středního ucha (např. natáčení hlavy na stranu, poruchy stability a podobně). </w:t>
      </w:r>
    </w:p>
    <w:p w:rsidR="004D1A40" w:rsidRPr="00046209" w:rsidRDefault="004D1A40" w:rsidP="00535627">
      <w:pPr>
        <w:jc w:val="both"/>
      </w:pPr>
      <w:r w:rsidRPr="00046209">
        <w:t xml:space="preserve">Přípravek </w:t>
      </w:r>
      <w:proofErr w:type="spellStart"/>
      <w:r w:rsidRPr="00046209">
        <w:t>Tannovet</w:t>
      </w:r>
      <w:proofErr w:type="spellEnd"/>
      <w:r w:rsidRPr="00046209">
        <w:t xml:space="preserve"> Soft nepoužívejte v případě známé přecitlivělosti (alergie) nebo nesnášenlivosti na</w:t>
      </w:r>
      <w:r w:rsidR="00F15057">
        <w:t> </w:t>
      </w:r>
      <w:r w:rsidRPr="00046209">
        <w:t>složky přípravku.</w:t>
      </w:r>
    </w:p>
    <w:p w:rsidR="004D1A40" w:rsidRPr="00046209" w:rsidRDefault="004D1A40" w:rsidP="00535627">
      <w:pPr>
        <w:jc w:val="both"/>
      </w:pPr>
      <w:r w:rsidRPr="00046209">
        <w:t xml:space="preserve">Do zvukovodu nepoužívejte v kratších intervalech, než je doporučeno v bodě „3. Jak se přípravek </w:t>
      </w:r>
      <w:proofErr w:type="spellStart"/>
      <w:r w:rsidRPr="00046209">
        <w:t>Tannovet</w:t>
      </w:r>
      <w:proofErr w:type="spellEnd"/>
      <w:r w:rsidRPr="00046209">
        <w:t xml:space="preserve"> Soft používá“. Příliš časté použití do zvukovodu může vyvolat přesušení a podráždění kůže zvukovodu.</w:t>
      </w:r>
    </w:p>
    <w:p w:rsidR="004D1A40" w:rsidRPr="00046209" w:rsidRDefault="004D1A40" w:rsidP="00535627">
      <w:pPr>
        <w:jc w:val="both"/>
      </w:pPr>
      <w:r w:rsidRPr="00046209">
        <w:t xml:space="preserve">Nepoužívat vnitřně, přípravek </w:t>
      </w:r>
      <w:proofErr w:type="spellStart"/>
      <w:r w:rsidRPr="00046209">
        <w:t>Tannovet</w:t>
      </w:r>
      <w:proofErr w:type="spellEnd"/>
      <w:r w:rsidRPr="00046209">
        <w:t xml:space="preserve"> Soft je určen pouze k zevnímu použití!</w:t>
      </w:r>
    </w:p>
    <w:p w:rsidR="004D1A40" w:rsidRPr="00046209" w:rsidRDefault="0085104D" w:rsidP="00535627">
      <w:pPr>
        <w:spacing w:before="100" w:beforeAutospacing="1" w:after="100" w:afterAutospacing="1" w:line="240" w:lineRule="auto"/>
        <w:jc w:val="both"/>
      </w:pPr>
      <w:r>
        <w:t>Vy</w:t>
      </w:r>
      <w:r w:rsidR="0014589D">
        <w:t>hněte</w:t>
      </w:r>
      <w:r>
        <w:t xml:space="preserve"> se očím a sliznicím. </w:t>
      </w:r>
    </w:p>
    <w:p w:rsidR="004D1A40" w:rsidRPr="00046209" w:rsidRDefault="004D1A40" w:rsidP="00535627">
      <w:pPr>
        <w:spacing w:before="100" w:beforeAutospacing="1" w:after="100" w:afterAutospacing="1" w:line="240" w:lineRule="auto"/>
        <w:jc w:val="both"/>
      </w:pPr>
      <w:r w:rsidRPr="00046209">
        <w:t>Chraňte před dětmi a nepoučenými osobami.</w:t>
      </w:r>
    </w:p>
    <w:p w:rsidR="004D1A40" w:rsidRPr="00046209" w:rsidRDefault="004D1A40" w:rsidP="00535627">
      <w:pPr>
        <w:spacing w:before="100" w:beforeAutospacing="1" w:after="100" w:afterAutospacing="1" w:line="240" w:lineRule="auto"/>
        <w:jc w:val="both"/>
      </w:pPr>
      <w:r w:rsidRPr="00046209">
        <w:t>Přípravek nesmí být používán jinak, než jak je uvedeno v návodu k použití.</w:t>
      </w:r>
    </w:p>
    <w:p w:rsidR="004D1A40" w:rsidRPr="00046209" w:rsidRDefault="004D1A40" w:rsidP="00535627">
      <w:pPr>
        <w:spacing w:before="100" w:beforeAutospacing="1" w:after="100" w:afterAutospacing="1" w:line="240" w:lineRule="auto"/>
        <w:jc w:val="both"/>
      </w:pPr>
      <w:r w:rsidRPr="00046209">
        <w:t>Přípravek nepoužívejte v blízkosti otevřeného ohně!</w:t>
      </w:r>
    </w:p>
    <w:p w:rsidR="004D1A40" w:rsidRPr="00046209" w:rsidRDefault="00DD38FC" w:rsidP="00535627">
      <w:pPr>
        <w:spacing w:before="100" w:beforeAutospacing="1" w:after="100" w:afterAutospacing="1" w:line="240" w:lineRule="auto"/>
        <w:jc w:val="both"/>
      </w:pPr>
      <w:r>
        <w:t>Pouze</w:t>
      </w:r>
      <w:r w:rsidRPr="00046209">
        <w:t xml:space="preserve"> </w:t>
      </w:r>
      <w:r w:rsidR="004D1A40" w:rsidRPr="00046209">
        <w:t>pro zvířata!</w:t>
      </w:r>
    </w:p>
    <w:p w:rsidR="004D1A40" w:rsidRPr="00046209" w:rsidRDefault="004D1A40" w:rsidP="00535627">
      <w:pPr>
        <w:jc w:val="both"/>
      </w:pPr>
    </w:p>
    <w:p w:rsidR="004D1A40" w:rsidRPr="00046209" w:rsidRDefault="004D1A40" w:rsidP="00535627">
      <w:pPr>
        <w:pStyle w:val="Odstavecseseznamem"/>
        <w:numPr>
          <w:ilvl w:val="0"/>
          <w:numId w:val="1"/>
        </w:numPr>
        <w:jc w:val="both"/>
        <w:rPr>
          <w:b/>
          <w:u w:val="single"/>
        </w:rPr>
      </w:pPr>
      <w:r w:rsidRPr="00046209">
        <w:rPr>
          <w:b/>
          <w:u w:val="single"/>
        </w:rPr>
        <w:t xml:space="preserve">Jak se přípravek </w:t>
      </w:r>
      <w:proofErr w:type="spellStart"/>
      <w:r w:rsidRPr="00046209">
        <w:rPr>
          <w:b/>
          <w:u w:val="single"/>
        </w:rPr>
        <w:t>Tannovet</w:t>
      </w:r>
      <w:proofErr w:type="spellEnd"/>
      <w:r w:rsidRPr="00046209">
        <w:rPr>
          <w:b/>
          <w:u w:val="single"/>
        </w:rPr>
        <w:t xml:space="preserve"> Soft používá?</w:t>
      </w:r>
    </w:p>
    <w:p w:rsidR="004D1A40" w:rsidRPr="00046209" w:rsidRDefault="004D1A40" w:rsidP="00535627">
      <w:pPr>
        <w:spacing w:before="100" w:beforeAutospacing="1" w:after="100" w:afterAutospacing="1" w:line="240" w:lineRule="auto"/>
        <w:jc w:val="both"/>
        <w:rPr>
          <w:u w:val="single"/>
        </w:rPr>
      </w:pPr>
      <w:r w:rsidRPr="00046209">
        <w:rPr>
          <w:u w:val="single"/>
        </w:rPr>
        <w:t>Ošetření zvukovodu:</w:t>
      </w:r>
    </w:p>
    <w:p w:rsidR="004D1A40" w:rsidRPr="00046209" w:rsidRDefault="004D1A40" w:rsidP="00535627">
      <w:pPr>
        <w:spacing w:before="100" w:beforeAutospacing="1" w:after="100" w:afterAutospacing="1" w:line="240" w:lineRule="auto"/>
        <w:jc w:val="both"/>
      </w:pPr>
      <w:r w:rsidRPr="00046209">
        <w:t xml:space="preserve">Ošetření zvukovodu se provádí pravidelně v 1 až 2 týdenních intervalech. </w:t>
      </w:r>
    </w:p>
    <w:p w:rsidR="004D1A40" w:rsidRPr="00046209" w:rsidRDefault="004D1A40" w:rsidP="00535627">
      <w:pPr>
        <w:spacing w:before="100" w:beforeAutospacing="1" w:after="100" w:afterAutospacing="1" w:line="240" w:lineRule="auto"/>
        <w:jc w:val="both"/>
      </w:pPr>
      <w:r w:rsidRPr="00046209">
        <w:t xml:space="preserve">Před </w:t>
      </w:r>
      <w:r w:rsidR="0085104D">
        <w:t xml:space="preserve">nanesením </w:t>
      </w:r>
      <w:r w:rsidRPr="00046209">
        <w:t>přípravku do zvukovodu nejprve přípravkem řádně navlhčete vatový tampon, nebo</w:t>
      </w:r>
      <w:r w:rsidR="00F15057">
        <w:t> </w:t>
      </w:r>
      <w:r w:rsidRPr="00046209">
        <w:t>jiný vhodný prostředek ze savého materiálu, a očistěte jím jemně kůži ušního boltce a vstup do</w:t>
      </w:r>
      <w:r w:rsidR="00F15057">
        <w:t> </w:t>
      </w:r>
      <w:r w:rsidRPr="00046209">
        <w:t xml:space="preserve">zevního zvukovodu tak, abyste odstranili nahromaděný maz a další nečistoty. Ošetření případně šetrně zopakujte, dokud jsou patrné viditelné nečistoty. Po očištění </w:t>
      </w:r>
      <w:r w:rsidR="0085104D">
        <w:t>naneste</w:t>
      </w:r>
      <w:r w:rsidR="0085104D" w:rsidRPr="00046209">
        <w:t xml:space="preserve"> </w:t>
      </w:r>
      <w:r w:rsidRPr="00046209">
        <w:t>do zevního zvukovodu v závislosti na velikosti psa potřebný objem přípravku (viz doporučení níže), proveďte krátkou a jemnou vnější masáž ošetřeného zvukovodu, během které bude přípravek působit a následně vatovým tamponem, nebo jiným savým prostředkem, odstraňte rozpuštěné nečistoty a zbytky přípravku jak ze</w:t>
      </w:r>
      <w:r w:rsidR="00F15057">
        <w:t> </w:t>
      </w:r>
      <w:r w:rsidRPr="00046209">
        <w:t>zvukovodu, tak z potřísněných okolních oblastí pokožky. K odstranění rozpuštěných nečistot ze</w:t>
      </w:r>
      <w:r w:rsidR="00F15057">
        <w:t> </w:t>
      </w:r>
      <w:r w:rsidRPr="00046209">
        <w:t xml:space="preserve">zvukovodu nepoužívejte vatové tyčinky ani jiné podobné prostředky. Jemnou vnější masáží zvukovodu vytlačte šetrně obsah ze zvukovodu, který vytřete v  oblasti vstupu do vnějšího zvukovodu, </w:t>
      </w:r>
      <w:r w:rsidRPr="00046209">
        <w:lastRenderedPageBreak/>
        <w:t>nechejte rovněž ošetřované zvíře, aby se oklepalo a následně opět otřete zbytky přípravku pomocí vhodného savého ubrousku či tamponu z ušního boltce a ze vstupu do zevního zvukovodu.</w:t>
      </w:r>
    </w:p>
    <w:p w:rsidR="004D1A40" w:rsidRPr="00046209" w:rsidRDefault="004D1A40" w:rsidP="00535627">
      <w:pPr>
        <w:spacing w:before="100" w:beforeAutospacing="1" w:after="100" w:afterAutospacing="1" w:line="240" w:lineRule="auto"/>
        <w:jc w:val="both"/>
      </w:pPr>
      <w:r w:rsidRPr="00046209">
        <w:t>Postup lze v případě potřeby opakovat.</w:t>
      </w:r>
    </w:p>
    <w:p w:rsidR="004D1A40" w:rsidRPr="00564BE6" w:rsidRDefault="004D1A40" w:rsidP="00535627">
      <w:pPr>
        <w:spacing w:before="100" w:beforeAutospacing="1" w:after="100" w:afterAutospacing="1" w:line="240" w:lineRule="auto"/>
        <w:jc w:val="both"/>
        <w:rPr>
          <w:b/>
        </w:rPr>
      </w:pPr>
      <w:r w:rsidRPr="00564BE6">
        <w:rPr>
          <w:b/>
        </w:rPr>
        <w:t xml:space="preserve">Přibližný doporučený objem přípravku </w:t>
      </w:r>
      <w:r w:rsidR="0085104D" w:rsidRPr="00564BE6">
        <w:rPr>
          <w:b/>
        </w:rPr>
        <w:t xml:space="preserve">k nanesení </w:t>
      </w:r>
      <w:r w:rsidRPr="00564BE6">
        <w:rPr>
          <w:b/>
        </w:rPr>
        <w:t xml:space="preserve">do jednoho zvukovodu a na jedno ošetření v závislosti na velikosti psa: </w:t>
      </w:r>
    </w:p>
    <w:p w:rsidR="004D1A40" w:rsidRPr="00046209" w:rsidRDefault="004D1A40" w:rsidP="00564BE6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 w:rsidRPr="00564BE6">
        <w:rPr>
          <w:b/>
        </w:rPr>
        <w:t>Malá plemena</w:t>
      </w:r>
      <w:r w:rsidRPr="00046209">
        <w:t xml:space="preserve"> (např. </w:t>
      </w:r>
      <w:proofErr w:type="spellStart"/>
      <w:r w:rsidRPr="00046209">
        <w:t>yorkshire</w:t>
      </w:r>
      <w:proofErr w:type="spellEnd"/>
      <w:r w:rsidRPr="00046209">
        <w:t xml:space="preserve"> teriér) - přibližně 0,25 ml</w:t>
      </w:r>
    </w:p>
    <w:p w:rsidR="004D1A40" w:rsidRPr="00046209" w:rsidRDefault="004D1A40" w:rsidP="00564BE6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 w:rsidRPr="00564BE6">
        <w:rPr>
          <w:b/>
        </w:rPr>
        <w:t>Střední plemena</w:t>
      </w:r>
      <w:r w:rsidRPr="00046209">
        <w:t xml:space="preserve"> (např. kokršpaněl) – přibližně 0,5 ml</w:t>
      </w:r>
    </w:p>
    <w:p w:rsidR="004D1A40" w:rsidRPr="00046209" w:rsidRDefault="004D1A40" w:rsidP="00564BE6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 w:rsidRPr="00564BE6">
        <w:rPr>
          <w:b/>
        </w:rPr>
        <w:t>Velká plem</w:t>
      </w:r>
      <w:r w:rsidRPr="00046209">
        <w:t>ena (např. zlatý retrívr) - přibližně 0,75 ml</w:t>
      </w:r>
    </w:p>
    <w:p w:rsidR="004D1A40" w:rsidRPr="00046209" w:rsidRDefault="004D1A40" w:rsidP="00564BE6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 w:rsidRPr="00564BE6">
        <w:rPr>
          <w:b/>
        </w:rPr>
        <w:t>Obří plemena</w:t>
      </w:r>
      <w:r w:rsidRPr="00046209">
        <w:t xml:space="preserve"> (např. novofundlandský pes) – přibližně 1,0 ml</w:t>
      </w:r>
    </w:p>
    <w:p w:rsidR="004D1A40" w:rsidRPr="00046209" w:rsidRDefault="004D1A40" w:rsidP="00535627">
      <w:pPr>
        <w:jc w:val="both"/>
        <w:rPr>
          <w:u w:val="single"/>
        </w:rPr>
      </w:pPr>
      <w:r w:rsidRPr="00046209">
        <w:rPr>
          <w:u w:val="single"/>
        </w:rPr>
        <w:t xml:space="preserve">Ošetření kůže: </w:t>
      </w:r>
    </w:p>
    <w:p w:rsidR="004D1A40" w:rsidRPr="00046209" w:rsidRDefault="004D1A40" w:rsidP="00535627">
      <w:pPr>
        <w:jc w:val="both"/>
      </w:pPr>
      <w:r w:rsidRPr="00046209">
        <w:t xml:space="preserve">Provádí se v případě potřeby. Nejčastěji se používá k ošetřování kůže mezi prsty, kůže mezi polštářky na tlapkách nebo kožních záhybů pomocí tamponu, nebo ubrousku navlhčeného přípravkem. </w:t>
      </w:r>
    </w:p>
    <w:p w:rsidR="004D1A40" w:rsidRPr="00046209" w:rsidRDefault="004D1A40" w:rsidP="00535627">
      <w:pPr>
        <w:jc w:val="both"/>
      </w:pPr>
    </w:p>
    <w:p w:rsidR="004D1A40" w:rsidRPr="00046209" w:rsidRDefault="004D1A40" w:rsidP="00535627">
      <w:pPr>
        <w:pStyle w:val="Odstavecseseznamem"/>
        <w:numPr>
          <w:ilvl w:val="0"/>
          <w:numId w:val="1"/>
        </w:numPr>
        <w:jc w:val="both"/>
        <w:rPr>
          <w:b/>
          <w:u w:val="single"/>
        </w:rPr>
      </w:pPr>
      <w:r w:rsidRPr="00046209">
        <w:rPr>
          <w:b/>
          <w:u w:val="single"/>
        </w:rPr>
        <w:t xml:space="preserve">Jaké neočekávané reakce se mohou při použití přípravku </w:t>
      </w:r>
      <w:proofErr w:type="spellStart"/>
      <w:r w:rsidRPr="00046209">
        <w:rPr>
          <w:b/>
          <w:u w:val="single"/>
        </w:rPr>
        <w:t>Tannovet</w:t>
      </w:r>
      <w:proofErr w:type="spellEnd"/>
      <w:r w:rsidRPr="00046209">
        <w:rPr>
          <w:b/>
          <w:u w:val="single"/>
        </w:rPr>
        <w:t xml:space="preserve"> Soft vyskytnout? </w:t>
      </w:r>
    </w:p>
    <w:p w:rsidR="004D1A40" w:rsidRPr="00046209" w:rsidRDefault="004D1A40" w:rsidP="00535627">
      <w:pPr>
        <w:jc w:val="both"/>
      </w:pPr>
      <w:r w:rsidRPr="00046209">
        <w:t>Velmi vzácně se může vyskytnout přecitlivělost na složky přípravku. Ta se může projevit začervenáním, svěděním, zvýšenou teplotou nebo otokem ošetřeného místa. V případě ošetření zvukovodu se může projevit klepáním hlavou.</w:t>
      </w:r>
    </w:p>
    <w:p w:rsidR="004D1A40" w:rsidRPr="00046209" w:rsidRDefault="004D1A40" w:rsidP="00535627">
      <w:pPr>
        <w:jc w:val="both"/>
      </w:pPr>
      <w:r w:rsidRPr="00046209">
        <w:t xml:space="preserve">V případě výskytu takové reakce ukončete používání přípravku, pokud je to ve výjimečných případech nutné opláchněte postižené místo vodou a osušte, v případě zvukovodu všechny zbytky přípravku osušte. </w:t>
      </w:r>
    </w:p>
    <w:p w:rsidR="004D1A40" w:rsidRPr="00046209" w:rsidRDefault="004D1A40" w:rsidP="00535627">
      <w:pPr>
        <w:jc w:val="both"/>
        <w:rPr>
          <w:u w:val="single"/>
        </w:rPr>
      </w:pPr>
      <w:r w:rsidRPr="00046209">
        <w:rPr>
          <w:u w:val="single"/>
        </w:rPr>
        <w:t>Opatření v případě náhodného zasažení člověka:</w:t>
      </w:r>
    </w:p>
    <w:p w:rsidR="004D1A40" w:rsidRPr="00046209" w:rsidRDefault="004D1A40" w:rsidP="00535627">
      <w:pPr>
        <w:jc w:val="both"/>
      </w:pPr>
      <w:r w:rsidRPr="00564BE6">
        <w:rPr>
          <w:b/>
        </w:rPr>
        <w:t>Při náhodném zasažení očí přípravkem</w:t>
      </w:r>
      <w:r w:rsidRPr="00046209">
        <w:t>: Vypláchnout dostatečným množstvím vlažné vody (cca. 15</w:t>
      </w:r>
      <w:r w:rsidR="00F15057">
        <w:t> </w:t>
      </w:r>
      <w:r w:rsidRPr="00046209">
        <w:t>min.) a v případě trvání příznaků vyhledat lékaře. Zkontrolujte, zda postižený má kontaktní čočky a</w:t>
      </w:r>
      <w:r w:rsidR="00F15057">
        <w:t> </w:t>
      </w:r>
      <w:r w:rsidRPr="00046209">
        <w:t xml:space="preserve">v takovém případě je ihned odstaňte.  </w:t>
      </w:r>
    </w:p>
    <w:p w:rsidR="004D1A40" w:rsidRPr="00046209" w:rsidRDefault="004D1A40" w:rsidP="00535627">
      <w:pPr>
        <w:jc w:val="both"/>
      </w:pPr>
      <w:r w:rsidRPr="00564BE6">
        <w:rPr>
          <w:b/>
        </w:rPr>
        <w:t>Při náhodném požití:</w:t>
      </w:r>
      <w:r w:rsidRPr="00046209">
        <w:t xml:space="preserve"> Vypláchnout ústa čistou vodou, vypít 2 až 3 sklenice vody a vyvolat zvracení a</w:t>
      </w:r>
      <w:r w:rsidR="00F15057">
        <w:t> </w:t>
      </w:r>
      <w:r w:rsidRPr="00046209">
        <w:t>vyhledat lékařskou pomoc. Lékaři předložte tento návod k použití.</w:t>
      </w:r>
    </w:p>
    <w:p w:rsidR="004D1A40" w:rsidRPr="00046209" w:rsidRDefault="004D1A40" w:rsidP="00535627">
      <w:pPr>
        <w:jc w:val="both"/>
      </w:pPr>
    </w:p>
    <w:p w:rsidR="004D1A40" w:rsidRPr="00046209" w:rsidRDefault="004D1A40" w:rsidP="00535627">
      <w:pPr>
        <w:pStyle w:val="Odstavecseseznamem"/>
        <w:numPr>
          <w:ilvl w:val="0"/>
          <w:numId w:val="1"/>
        </w:numPr>
        <w:jc w:val="both"/>
        <w:rPr>
          <w:b/>
          <w:u w:val="single"/>
        </w:rPr>
      </w:pPr>
      <w:r w:rsidRPr="00046209">
        <w:rPr>
          <w:b/>
          <w:u w:val="single"/>
        </w:rPr>
        <w:t xml:space="preserve">Jak přípravek </w:t>
      </w:r>
      <w:proofErr w:type="spellStart"/>
      <w:r w:rsidRPr="00046209">
        <w:rPr>
          <w:b/>
          <w:u w:val="single"/>
        </w:rPr>
        <w:t>Tannovet</w:t>
      </w:r>
      <w:proofErr w:type="spellEnd"/>
      <w:r w:rsidRPr="00046209">
        <w:rPr>
          <w:b/>
          <w:u w:val="single"/>
        </w:rPr>
        <w:t xml:space="preserve"> Soft uchovávat? </w:t>
      </w:r>
    </w:p>
    <w:p w:rsidR="004D1A40" w:rsidRPr="00046209" w:rsidRDefault="004D1A40" w:rsidP="00535627">
      <w:pPr>
        <w:jc w:val="both"/>
      </w:pPr>
      <w:r w:rsidRPr="00046209">
        <w:t>Uchovávejte při teplotě 15 až 25</w:t>
      </w:r>
      <w:r w:rsidR="0085104D">
        <w:t xml:space="preserve"> </w:t>
      </w:r>
      <w:r w:rsidRPr="00046209">
        <w:t>°C v řádně uzavřeném vnitřním obalu.</w:t>
      </w:r>
    </w:p>
    <w:p w:rsidR="004D1A40" w:rsidRPr="00046209" w:rsidRDefault="004D1A40" w:rsidP="00535627">
      <w:pPr>
        <w:jc w:val="both"/>
      </w:pPr>
      <w:r w:rsidRPr="00046209">
        <w:t>Chraňte před světlem – lahvičku uchovávejte v papírové krabičce!</w:t>
      </w:r>
    </w:p>
    <w:p w:rsidR="004D1A40" w:rsidRPr="00046209" w:rsidRDefault="004D1A40" w:rsidP="00535627">
      <w:pPr>
        <w:jc w:val="both"/>
      </w:pPr>
      <w:r w:rsidRPr="00046209">
        <w:t>Uchovávejte v suchu.</w:t>
      </w:r>
    </w:p>
    <w:p w:rsidR="004D1A40" w:rsidRPr="00046209" w:rsidRDefault="004D1A40" w:rsidP="00535627">
      <w:pPr>
        <w:jc w:val="both"/>
      </w:pPr>
      <w:r w:rsidRPr="00046209">
        <w:lastRenderedPageBreak/>
        <w:t>Uchovávejte mimo dosah a dohled dětí!</w:t>
      </w:r>
    </w:p>
    <w:p w:rsidR="004D1A40" w:rsidRPr="00046209" w:rsidRDefault="004D1A40" w:rsidP="00535627">
      <w:pPr>
        <w:jc w:val="both"/>
      </w:pPr>
      <w:r w:rsidRPr="00046209">
        <w:t>Chraňte před teplem, horkými povrchy, jiskrami, otevřeným ohněm a jinými zdroji zapálení. Při</w:t>
      </w:r>
      <w:r w:rsidR="00F15057">
        <w:t> </w:t>
      </w:r>
      <w:bookmarkStart w:id="0" w:name="_GoBack"/>
      <w:bookmarkEnd w:id="0"/>
      <w:r w:rsidRPr="00046209">
        <w:t>zacházení s přípravkem je zakázáno kouření.</w:t>
      </w:r>
    </w:p>
    <w:p w:rsidR="004D1A40" w:rsidRPr="00046209" w:rsidRDefault="004D1A40" w:rsidP="00535627">
      <w:pPr>
        <w:jc w:val="both"/>
      </w:pPr>
    </w:p>
    <w:p w:rsidR="004D1A40" w:rsidRPr="00046209" w:rsidRDefault="004D1A40" w:rsidP="00535627">
      <w:pPr>
        <w:pStyle w:val="Odstavecseseznamem"/>
        <w:numPr>
          <w:ilvl w:val="0"/>
          <w:numId w:val="1"/>
        </w:numPr>
        <w:jc w:val="both"/>
        <w:rPr>
          <w:b/>
          <w:u w:val="single"/>
        </w:rPr>
      </w:pPr>
      <w:r w:rsidRPr="00046209">
        <w:rPr>
          <w:b/>
          <w:u w:val="single"/>
        </w:rPr>
        <w:t>Další informace</w:t>
      </w:r>
      <w:r w:rsidR="0085104D">
        <w:rPr>
          <w:b/>
          <w:u w:val="single"/>
        </w:rPr>
        <w:t>:</w:t>
      </w:r>
    </w:p>
    <w:p w:rsidR="004D1A40" w:rsidRPr="00564BE6" w:rsidRDefault="004D1A40" w:rsidP="00535627">
      <w:pPr>
        <w:jc w:val="both"/>
        <w:rPr>
          <w:b/>
        </w:rPr>
      </w:pPr>
      <w:r w:rsidRPr="00564BE6">
        <w:rPr>
          <w:b/>
        </w:rPr>
        <w:t>Vyrobeno pro / Držitel rozhodnutí o schválení</w:t>
      </w:r>
      <w:r w:rsidR="0085104D" w:rsidRPr="00564BE6">
        <w:rPr>
          <w:b/>
        </w:rPr>
        <w:t>:</w:t>
      </w:r>
    </w:p>
    <w:p w:rsidR="004D1A40" w:rsidRDefault="004D1A40" w:rsidP="00535627">
      <w:pPr>
        <w:jc w:val="both"/>
      </w:pPr>
      <w:r w:rsidRPr="00046209">
        <w:t>COINTRA s.r.o.</w:t>
      </w:r>
    </w:p>
    <w:p w:rsidR="0085104D" w:rsidRDefault="004D1A40" w:rsidP="00535627">
      <w:pPr>
        <w:jc w:val="both"/>
      </w:pPr>
      <w:r w:rsidRPr="00046209">
        <w:t xml:space="preserve">Wenzigova 1871/5, Nové Město, </w:t>
      </w:r>
    </w:p>
    <w:p w:rsidR="004D1A40" w:rsidRPr="00046209" w:rsidRDefault="004D1A40" w:rsidP="00535627">
      <w:pPr>
        <w:jc w:val="both"/>
      </w:pPr>
      <w:r w:rsidRPr="00046209">
        <w:t>120 00 Praha 2</w:t>
      </w:r>
    </w:p>
    <w:p w:rsidR="004D1A40" w:rsidRPr="00046209" w:rsidRDefault="004D1A40" w:rsidP="00535627">
      <w:pPr>
        <w:jc w:val="both"/>
      </w:pPr>
      <w:r w:rsidRPr="00564BE6">
        <w:rPr>
          <w:b/>
        </w:rPr>
        <w:t>Obsah balení:</w:t>
      </w:r>
      <w:r w:rsidRPr="00046209">
        <w:t xml:space="preserve"> 50 ml</w:t>
      </w:r>
    </w:p>
    <w:p w:rsidR="004D1A40" w:rsidRDefault="004D1A40" w:rsidP="00535627">
      <w:pPr>
        <w:jc w:val="both"/>
      </w:pPr>
      <w:r w:rsidRPr="00564BE6">
        <w:rPr>
          <w:b/>
        </w:rPr>
        <w:t xml:space="preserve">Číslo schválení ÚSKVBL: </w:t>
      </w:r>
      <w:r>
        <w:t>033-19/C</w:t>
      </w:r>
    </w:p>
    <w:p w:rsidR="004D1A40" w:rsidRDefault="004D1A40" w:rsidP="00535627">
      <w:pPr>
        <w:jc w:val="both"/>
      </w:pPr>
    </w:p>
    <w:p w:rsidR="000865DE" w:rsidRDefault="000865DE" w:rsidP="00535627">
      <w:pPr>
        <w:jc w:val="both"/>
      </w:pPr>
    </w:p>
    <w:sectPr w:rsidR="000865D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497" w:rsidRDefault="000A3497" w:rsidP="00B851CF">
      <w:pPr>
        <w:spacing w:after="0" w:line="240" w:lineRule="auto"/>
      </w:pPr>
      <w:r>
        <w:separator/>
      </w:r>
    </w:p>
  </w:endnote>
  <w:endnote w:type="continuationSeparator" w:id="0">
    <w:p w:rsidR="000A3497" w:rsidRDefault="000A3497" w:rsidP="00B85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497" w:rsidRDefault="000A3497" w:rsidP="00B851CF">
      <w:pPr>
        <w:spacing w:after="0" w:line="240" w:lineRule="auto"/>
      </w:pPr>
      <w:r>
        <w:separator/>
      </w:r>
    </w:p>
  </w:footnote>
  <w:footnote w:type="continuationSeparator" w:id="0">
    <w:p w:rsidR="000A3497" w:rsidRDefault="000A3497" w:rsidP="00B85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1CF" w:rsidRPr="003558B4" w:rsidRDefault="00B851CF" w:rsidP="00B851CF">
    <w:pPr>
      <w:jc w:val="both"/>
      <w:rPr>
        <w:b/>
        <w:bCs/>
      </w:rPr>
    </w:pPr>
    <w:r>
      <w:rPr>
        <w:bCs/>
      </w:rPr>
      <w:t>Text příbalové informace</w:t>
    </w:r>
    <w:r w:rsidR="00F15057">
      <w:rPr>
        <w:bCs/>
      </w:rPr>
      <w:t xml:space="preserve"> </w:t>
    </w:r>
    <w:r>
      <w:rPr>
        <w:bCs/>
      </w:rPr>
      <w:t>součást dokumentace schválené rozhodnutím sp.</w:t>
    </w:r>
    <w:r w:rsidR="00F15057">
      <w:rPr>
        <w:bCs/>
      </w:rPr>
      <w:t> </w:t>
    </w:r>
    <w:r>
      <w:rPr>
        <w:bCs/>
      </w:rPr>
      <w:t>zn.</w:t>
    </w:r>
    <w:r w:rsidR="00F15057">
      <w:rPr>
        <w:bCs/>
      </w:rPr>
      <w:t> </w:t>
    </w:r>
    <w:sdt>
      <w:sdtPr>
        <w:rPr>
          <w:bCs/>
        </w:rPr>
        <w:id w:val="-2015602751"/>
        <w:placeholder>
          <w:docPart w:val="58D7EDC7EDAA410D9CCAFA1C288C5408"/>
        </w:placeholder>
        <w:text/>
      </w:sdtPr>
      <w:sdtEndPr/>
      <w:sdtContent>
        <w:r>
          <w:rPr>
            <w:bCs/>
          </w:rPr>
          <w:t>USKVBL/</w:t>
        </w:r>
        <w:r w:rsidR="0085104D">
          <w:rPr>
            <w:bCs/>
          </w:rPr>
          <w:t>1844</w:t>
        </w:r>
        <w:r w:rsidR="00400DE6">
          <w:rPr>
            <w:bCs/>
          </w:rPr>
          <w:t>/</w:t>
        </w:r>
        <w:r>
          <w:rPr>
            <w:bCs/>
          </w:rPr>
          <w:t>202</w:t>
        </w:r>
        <w:r w:rsidR="0085104D">
          <w:rPr>
            <w:bCs/>
          </w:rPr>
          <w:t>4</w:t>
        </w:r>
        <w:r>
          <w:rPr>
            <w:bCs/>
          </w:rPr>
          <w:t>/POD</w:t>
        </w:r>
      </w:sdtContent>
    </w:sdt>
    <w:r>
      <w:rPr>
        <w:bCs/>
      </w:rPr>
      <w:t xml:space="preserve">, č.j. </w:t>
    </w:r>
    <w:sdt>
      <w:sdtPr>
        <w:rPr>
          <w:rFonts w:eastAsia="Times New Roman"/>
          <w:lang w:eastAsia="cs-CZ"/>
        </w:rPr>
        <w:id w:val="-486778004"/>
        <w:placeholder>
          <w:docPart w:val="58D7EDC7EDAA410D9CCAFA1C288C5408"/>
        </w:placeholder>
        <w:text/>
      </w:sdtPr>
      <w:sdtEndPr/>
      <w:sdtContent>
        <w:r w:rsidR="00400DE6" w:rsidRPr="00400DE6">
          <w:rPr>
            <w:rFonts w:eastAsia="Times New Roman"/>
            <w:lang w:eastAsia="cs-CZ"/>
          </w:rPr>
          <w:t>USKVBL/6311/2024/REG-Gro</w:t>
        </w:r>
      </w:sdtContent>
    </w:sdt>
    <w:r>
      <w:rPr>
        <w:bCs/>
      </w:rPr>
      <w:t xml:space="preserve"> ze dne </w:t>
    </w:r>
    <w:sdt>
      <w:sdtPr>
        <w:rPr>
          <w:bCs/>
        </w:rPr>
        <w:id w:val="-1475759433"/>
        <w:placeholder>
          <w:docPart w:val="EA9B146F473D47BAB06D4461CA381E96"/>
        </w:placeholder>
        <w:date w:fullDate="2024-05-2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25DBF">
          <w:rPr>
            <w:bCs/>
          </w:rPr>
          <w:t>22.5.2024</w:t>
        </w:r>
      </w:sdtContent>
    </w:sdt>
    <w:r>
      <w:rPr>
        <w:bCs/>
      </w:rPr>
      <w:t xml:space="preserve"> o </w:t>
    </w:r>
    <w:sdt>
      <w:sdtPr>
        <w:rPr>
          <w:rFonts w:eastAsia="Times New Roman" w:cs="Calibri"/>
        </w:rPr>
        <w:id w:val="-2078656944"/>
        <w:placeholder>
          <w:docPart w:val="5A67798F7EBC4504B87FD51DF55293C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400DE6">
          <w:rPr>
            <w:rFonts w:eastAsia="Times New Roman" w:cs="Calibri"/>
          </w:rPr>
          <w:t>prodloužení platnosti rozhodnutí o schválení veterinárního přípravku</w:t>
        </w:r>
      </w:sdtContent>
    </w:sdt>
    <w:r>
      <w:rPr>
        <w:bCs/>
      </w:rPr>
      <w:t xml:space="preserve"> </w:t>
    </w:r>
    <w:sdt>
      <w:sdtPr>
        <w:id w:val="-521854858"/>
        <w:placeholder>
          <w:docPart w:val="12B00D6C8DDB4F988516AB6C0300417F"/>
        </w:placeholder>
        <w:text/>
      </w:sdtPr>
      <w:sdtEndPr/>
      <w:sdtContent>
        <w:proofErr w:type="spellStart"/>
        <w:r>
          <w:t>Tannovet</w:t>
        </w:r>
        <w:proofErr w:type="spellEnd"/>
        <w:r>
          <w:t xml:space="preserve"> Soft</w:t>
        </w:r>
      </w:sdtContent>
    </w:sdt>
  </w:p>
  <w:p w:rsidR="00B851CF" w:rsidRDefault="00B851C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C240F"/>
    <w:multiLevelType w:val="hybridMultilevel"/>
    <w:tmpl w:val="CCEAE2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20B9A"/>
    <w:multiLevelType w:val="hybridMultilevel"/>
    <w:tmpl w:val="84B0D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A40"/>
    <w:rsid w:val="00083227"/>
    <w:rsid w:val="000865DE"/>
    <w:rsid w:val="000A3497"/>
    <w:rsid w:val="0014589D"/>
    <w:rsid w:val="002A4C49"/>
    <w:rsid w:val="00400DE6"/>
    <w:rsid w:val="004175C9"/>
    <w:rsid w:val="004D1A40"/>
    <w:rsid w:val="00535627"/>
    <w:rsid w:val="005425BF"/>
    <w:rsid w:val="00564BE6"/>
    <w:rsid w:val="006D1631"/>
    <w:rsid w:val="00726053"/>
    <w:rsid w:val="0085104D"/>
    <w:rsid w:val="00887F8A"/>
    <w:rsid w:val="00950AEE"/>
    <w:rsid w:val="00B367E4"/>
    <w:rsid w:val="00B83FE2"/>
    <w:rsid w:val="00B851CF"/>
    <w:rsid w:val="00BC128E"/>
    <w:rsid w:val="00CA51B6"/>
    <w:rsid w:val="00D25DBF"/>
    <w:rsid w:val="00DD38FC"/>
    <w:rsid w:val="00EE3048"/>
    <w:rsid w:val="00F1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EAD4E"/>
  <w15:chartTrackingRefBased/>
  <w15:docId w15:val="{AE614F05-9ED2-4538-9DB7-335F8839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D1A4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1A4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85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51CF"/>
  </w:style>
  <w:style w:type="paragraph" w:styleId="Zpat">
    <w:name w:val="footer"/>
    <w:basedOn w:val="Normln"/>
    <w:link w:val="ZpatChar"/>
    <w:uiPriority w:val="99"/>
    <w:unhideWhenUsed/>
    <w:rsid w:val="00B85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51CF"/>
  </w:style>
  <w:style w:type="character" w:styleId="Zstupntext">
    <w:name w:val="Placeholder Text"/>
    <w:rsid w:val="00B851CF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2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5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8D7EDC7EDAA410D9CCAFA1C288C54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281883-C628-471F-94DF-7FF217D2754E}"/>
      </w:docPartPr>
      <w:docPartBody>
        <w:p w:rsidR="00484F23" w:rsidRDefault="00A939B9" w:rsidP="00A939B9">
          <w:pPr>
            <w:pStyle w:val="58D7EDC7EDAA410D9CCAFA1C288C540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A9B146F473D47BAB06D4461CA381E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FA09D9-A0EC-4815-A396-CFB9568EBF0E}"/>
      </w:docPartPr>
      <w:docPartBody>
        <w:p w:rsidR="00484F23" w:rsidRDefault="00A939B9" w:rsidP="00A939B9">
          <w:pPr>
            <w:pStyle w:val="EA9B146F473D47BAB06D4461CA381E9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A67798F7EBC4504B87FD51DF55293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D1498D-CCDE-43CE-99D0-FEDBB362339E}"/>
      </w:docPartPr>
      <w:docPartBody>
        <w:p w:rsidR="00484F23" w:rsidRDefault="00A939B9" w:rsidP="00A939B9">
          <w:pPr>
            <w:pStyle w:val="5A67798F7EBC4504B87FD51DF55293C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2B00D6C8DDB4F988516AB6C030041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05EA87-D040-4846-8676-8D06FE7BA59D}"/>
      </w:docPartPr>
      <w:docPartBody>
        <w:p w:rsidR="00484F23" w:rsidRDefault="00A939B9" w:rsidP="00A939B9">
          <w:pPr>
            <w:pStyle w:val="12B00D6C8DDB4F988516AB6C0300417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9B9"/>
    <w:rsid w:val="000365C1"/>
    <w:rsid w:val="001218EE"/>
    <w:rsid w:val="002E563B"/>
    <w:rsid w:val="00407A54"/>
    <w:rsid w:val="00484F23"/>
    <w:rsid w:val="004D1C36"/>
    <w:rsid w:val="00803C30"/>
    <w:rsid w:val="00A939B9"/>
    <w:rsid w:val="00BA35FA"/>
    <w:rsid w:val="00BB0E98"/>
    <w:rsid w:val="00E5529D"/>
    <w:rsid w:val="00F4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939B9"/>
    <w:rPr>
      <w:color w:val="808080"/>
    </w:rPr>
  </w:style>
  <w:style w:type="paragraph" w:customStyle="1" w:styleId="58D7EDC7EDAA410D9CCAFA1C288C5408">
    <w:name w:val="58D7EDC7EDAA410D9CCAFA1C288C5408"/>
    <w:rsid w:val="00A939B9"/>
  </w:style>
  <w:style w:type="paragraph" w:customStyle="1" w:styleId="EA9B146F473D47BAB06D4461CA381E96">
    <w:name w:val="EA9B146F473D47BAB06D4461CA381E96"/>
    <w:rsid w:val="00A939B9"/>
  </w:style>
  <w:style w:type="paragraph" w:customStyle="1" w:styleId="5A67798F7EBC4504B87FD51DF55293C5">
    <w:name w:val="5A67798F7EBC4504B87FD51DF55293C5"/>
    <w:rsid w:val="00A939B9"/>
  </w:style>
  <w:style w:type="paragraph" w:customStyle="1" w:styleId="12B00D6C8DDB4F988516AB6C0300417F">
    <w:name w:val="12B00D6C8DDB4F988516AB6C0300417F"/>
    <w:rsid w:val="00A939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1028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Hoferková Lucie</dc:creator>
  <cp:keywords/>
  <dc:description/>
  <cp:lastModifiedBy>Leona Nepejchalová</cp:lastModifiedBy>
  <cp:revision>17</cp:revision>
  <cp:lastPrinted>2022-06-28T11:43:00Z</cp:lastPrinted>
  <dcterms:created xsi:type="dcterms:W3CDTF">2022-06-24T11:02:00Z</dcterms:created>
  <dcterms:modified xsi:type="dcterms:W3CDTF">2024-05-24T16:15:00Z</dcterms:modified>
</cp:coreProperties>
</file>