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70793" w14:textId="77777777" w:rsidR="00630DCA" w:rsidRPr="00C34C2F" w:rsidRDefault="00630DCA" w:rsidP="00630DC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r w:rsidRPr="00C34C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ÚDAJE UVÁDĚNÉ NA OBALU – JEDNOLIVÝCH OBALOVÝCH JEDNOTKÁCH</w:t>
      </w:r>
    </w:p>
    <w:p w14:paraId="31FA53BE" w14:textId="77777777" w:rsidR="00630DCA" w:rsidRPr="00C34C2F" w:rsidRDefault="00630DCA" w:rsidP="00630DCA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B6B627C" w14:textId="77777777" w:rsidR="00CB27FE" w:rsidRPr="00C34C2F" w:rsidRDefault="00630DCA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34C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Obalová jednotka 500 g:</w:t>
      </w:r>
      <w:r w:rsidR="007E5A53" w:rsidRPr="00C34C2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11AE0D4F" w14:textId="77777777" w:rsidR="00CB27FE" w:rsidRPr="00C34C2F" w:rsidRDefault="00630DCA" w:rsidP="00BE05A6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VETERINÁRNÍ </w:t>
      </w:r>
      <w:r w:rsidR="00453226" w:rsidRPr="00C34C2F">
        <w:rPr>
          <w:rFonts w:asciiTheme="minorHAnsi" w:hAnsiTheme="minorHAnsi" w:cstheme="minorHAnsi"/>
          <w:color w:val="000000"/>
          <w:sz w:val="22"/>
          <w:szCs w:val="22"/>
        </w:rPr>
        <w:t>KAFROVÁ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MAST </w:t>
      </w:r>
      <w:r w:rsidR="00F023B8" w:rsidRPr="00C34C2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0% </w:t>
      </w:r>
      <w:proofErr w:type="spellStart"/>
      <w:r w:rsidRPr="00C34C2F">
        <w:rPr>
          <w:rFonts w:asciiTheme="minorHAnsi" w:hAnsiTheme="minorHAnsi" w:cstheme="minorHAnsi"/>
          <w:color w:val="000000"/>
          <w:sz w:val="22"/>
          <w:szCs w:val="22"/>
        </w:rPr>
        <w:t>Fagron</w:t>
      </w:r>
      <w:proofErr w:type="spellEnd"/>
    </w:p>
    <w:p w14:paraId="5D4156A8" w14:textId="77777777" w:rsidR="00074EFA" w:rsidRPr="00C34C2F" w:rsidRDefault="009D44BC" w:rsidP="00BE05A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34C2F">
        <w:rPr>
          <w:rFonts w:asciiTheme="minorHAnsi" w:hAnsiTheme="minorHAnsi" w:cstheme="minorHAnsi"/>
          <w:bCs/>
          <w:color w:val="000000"/>
          <w:sz w:val="22"/>
          <w:szCs w:val="22"/>
        </w:rPr>
        <w:t>Veterinární přípravek</w:t>
      </w:r>
    </w:p>
    <w:p w14:paraId="2EA64565" w14:textId="77777777" w:rsidR="00CB27FE" w:rsidRPr="00C34C2F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4C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Obchodní jméno držitele rozhodnutí o sch</w:t>
      </w:r>
      <w:r w:rsidR="0027594B" w:rsidRPr="00C34C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C34C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álení: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FAGRON a.s., Holická 1098/31 m, Hodolany, 779</w:t>
      </w:r>
      <w:r w:rsidR="00BF1B8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BF1B8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>Olomouc, Česká republika</w:t>
      </w:r>
    </w:p>
    <w:p w14:paraId="3BC10FC7" w14:textId="77777777" w:rsidR="00CB27FE" w:rsidRPr="00C34C2F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4C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Název veterinárního přípravku: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043F"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VETERINÁRNÍ </w:t>
      </w:r>
      <w:r w:rsidR="00453226" w:rsidRPr="00C34C2F">
        <w:rPr>
          <w:rFonts w:asciiTheme="minorHAnsi" w:hAnsiTheme="minorHAnsi" w:cstheme="minorHAnsi"/>
          <w:color w:val="000000"/>
          <w:sz w:val="22"/>
          <w:szCs w:val="22"/>
        </w:rPr>
        <w:t>KAFROVÁ</w:t>
      </w:r>
      <w:r w:rsidR="0099043F"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MAST </w:t>
      </w:r>
      <w:r w:rsidR="00F023B8" w:rsidRPr="00C34C2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99043F" w:rsidRPr="00C34C2F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% </w:t>
      </w:r>
      <w:proofErr w:type="spellStart"/>
      <w:r w:rsidRPr="00C34C2F">
        <w:rPr>
          <w:rFonts w:asciiTheme="minorHAnsi" w:hAnsiTheme="minorHAnsi" w:cstheme="minorHAnsi"/>
          <w:color w:val="000000"/>
          <w:sz w:val="22"/>
          <w:szCs w:val="22"/>
        </w:rPr>
        <w:t>Fagron</w:t>
      </w:r>
      <w:proofErr w:type="spellEnd"/>
    </w:p>
    <w:p w14:paraId="78872832" w14:textId="77777777" w:rsidR="00CB27FE" w:rsidRPr="00C34C2F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4C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Obsah balení: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500 g </w:t>
      </w:r>
    </w:p>
    <w:p w14:paraId="741DFD5F" w14:textId="77777777" w:rsidR="00CB27FE" w:rsidRPr="00C34C2F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4C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Složení: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500 g přípravku obsahuje </w:t>
      </w:r>
      <w:proofErr w:type="spellStart"/>
      <w:r w:rsidRPr="00C34C2F">
        <w:rPr>
          <w:rFonts w:asciiTheme="minorHAnsi" w:hAnsiTheme="minorHAnsi" w:cstheme="minorHAnsi"/>
          <w:color w:val="000000"/>
          <w:sz w:val="22"/>
          <w:szCs w:val="22"/>
        </w:rPr>
        <w:t>Vaselinum</w:t>
      </w:r>
      <w:proofErr w:type="spellEnd"/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34C2F">
        <w:rPr>
          <w:rFonts w:asciiTheme="minorHAnsi" w:hAnsiTheme="minorHAnsi" w:cstheme="minorHAnsi"/>
          <w:color w:val="000000"/>
          <w:sz w:val="22"/>
          <w:szCs w:val="22"/>
        </w:rPr>
        <w:t>flavum</w:t>
      </w:r>
      <w:proofErr w:type="spellEnd"/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4</w:t>
      </w:r>
      <w:r w:rsidR="00F023B8" w:rsidRPr="00C34C2F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453226" w:rsidRPr="00C34C2F">
        <w:rPr>
          <w:rFonts w:asciiTheme="minorHAnsi" w:hAnsiTheme="minorHAnsi" w:cstheme="minorHAnsi"/>
          <w:color w:val="000000"/>
          <w:sz w:val="22"/>
          <w:szCs w:val="22"/>
        </w:rPr>
        <w:t>0 g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453226" w:rsidRPr="00C34C2F">
        <w:rPr>
          <w:rFonts w:asciiTheme="minorHAnsi" w:hAnsiTheme="minorHAnsi" w:cstheme="minorHAnsi"/>
          <w:color w:val="000000"/>
          <w:sz w:val="22"/>
          <w:szCs w:val="22"/>
        </w:rPr>
        <w:t>Camphora</w:t>
      </w:r>
      <w:proofErr w:type="spellEnd"/>
      <w:r w:rsidR="00453226"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53226" w:rsidRPr="00C34C2F">
        <w:rPr>
          <w:rFonts w:asciiTheme="minorHAnsi" w:hAnsiTheme="minorHAnsi" w:cstheme="minorHAnsi"/>
          <w:color w:val="000000"/>
          <w:sz w:val="22"/>
          <w:szCs w:val="22"/>
        </w:rPr>
        <w:t>racemica</w:t>
      </w:r>
      <w:proofErr w:type="spellEnd"/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023B8" w:rsidRPr="00C34C2F">
        <w:rPr>
          <w:rFonts w:asciiTheme="minorHAnsi" w:hAnsiTheme="minorHAnsi" w:cstheme="minorHAnsi"/>
          <w:color w:val="000000"/>
          <w:sz w:val="22"/>
          <w:szCs w:val="22"/>
        </w:rPr>
        <w:t>100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g</w:t>
      </w:r>
    </w:p>
    <w:p w14:paraId="3D8E256A" w14:textId="77777777" w:rsidR="00994844" w:rsidRDefault="00C34C2F" w:rsidP="00C34C2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produktu: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VETERINÁRNÍ KAFROVÁ MAST </w:t>
      </w: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0% </w:t>
      </w:r>
      <w:proofErr w:type="spellStart"/>
      <w:r w:rsidRPr="003D4E24">
        <w:rPr>
          <w:rFonts w:asciiTheme="minorHAnsi" w:hAnsiTheme="minorHAnsi" w:cstheme="minorHAnsi"/>
          <w:color w:val="000000"/>
          <w:sz w:val="22"/>
          <w:szCs w:val="22"/>
        </w:rPr>
        <w:t>Fagron</w:t>
      </w:r>
      <w:proofErr w:type="spellEnd"/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se používá k zevnímu </w:t>
      </w:r>
      <w:r w:rsidR="00994844">
        <w:rPr>
          <w:rFonts w:asciiTheme="minorHAnsi" w:hAnsiTheme="minorHAnsi" w:cstheme="minorHAnsi"/>
          <w:color w:val="000000"/>
          <w:sz w:val="22"/>
          <w:szCs w:val="22"/>
        </w:rPr>
        <w:t>podání na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kůž</w:t>
      </w:r>
      <w:r w:rsidR="00994844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13E2FBF" w14:textId="77777777" w:rsidR="00C34C2F" w:rsidRPr="003D4E24" w:rsidRDefault="00C34C2F" w:rsidP="00C34C2F">
      <w:pPr>
        <w:rPr>
          <w:rFonts w:asciiTheme="minorHAnsi" w:hAnsiTheme="minorHAnsi" w:cstheme="minorHAnsi"/>
          <w:sz w:val="22"/>
          <w:szCs w:val="22"/>
          <w:lang w:eastAsia="cs-CZ"/>
        </w:rPr>
      </w:pP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Kafr obsažený v masti má mírné analgetické a antiseptické vlastnosti a </w:t>
      </w:r>
      <w:r w:rsidR="00AB4592">
        <w:rPr>
          <w:rFonts w:asciiTheme="minorHAnsi" w:hAnsiTheme="minorHAnsi" w:cstheme="minorHAnsi"/>
          <w:color w:val="000000"/>
          <w:sz w:val="22"/>
          <w:szCs w:val="22"/>
        </w:rPr>
        <w:t>přispívá k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prokrvení a prohřátí tkání. Díky těmto účinkům je přípravek vhodný ke zmírnění bolestí sval, šlach a kloubů.</w:t>
      </w:r>
      <w:r w:rsidRPr="003D4E24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19BA7CDE" w14:textId="77777777" w:rsidR="00C34C2F" w:rsidRPr="003D4E24" w:rsidRDefault="00C34C2F" w:rsidP="00C34C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Cílový druh zvířat: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Skot, koně, prasata.</w:t>
      </w:r>
    </w:p>
    <w:p w14:paraId="22551942" w14:textId="77777777" w:rsidR="00C34C2F" w:rsidRPr="003D4E24" w:rsidRDefault="00C34C2F" w:rsidP="00C34C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Upozornění: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>ení určeno pro vnitřní užití. Nepoužívat v případě přecitlivělosti na účinnou látku, nebo</w:t>
      </w:r>
      <w:r w:rsidR="00BF1B8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masťový základ. Nepoužívat v průběhu laktace z důvodu možného zápachu mléka. </w:t>
      </w:r>
      <w:r w:rsidR="00CB5455" w:rsidRPr="003D4E24">
        <w:rPr>
          <w:rFonts w:asciiTheme="minorHAnsi" w:hAnsiTheme="minorHAnsi" w:cstheme="minorHAnsi"/>
          <w:color w:val="000000"/>
          <w:sz w:val="22"/>
          <w:szCs w:val="22"/>
        </w:rPr>
        <w:t>Uchová</w:t>
      </w:r>
      <w:r w:rsidR="00CB5455">
        <w:rPr>
          <w:rFonts w:asciiTheme="minorHAnsi" w:hAnsiTheme="minorHAnsi" w:cstheme="minorHAnsi"/>
          <w:color w:val="000000"/>
          <w:sz w:val="22"/>
          <w:szCs w:val="22"/>
        </w:rPr>
        <w:t>vejte</w:t>
      </w:r>
      <w:r w:rsidR="00CB5455"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mimo </w:t>
      </w:r>
      <w:r w:rsidR="00CB5455">
        <w:rPr>
          <w:rFonts w:asciiTheme="minorHAnsi" w:hAnsiTheme="minorHAnsi" w:cstheme="minorHAnsi"/>
          <w:color w:val="000000"/>
          <w:sz w:val="22"/>
          <w:szCs w:val="22"/>
        </w:rPr>
        <w:t xml:space="preserve">dohled a 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>dosah dětí.  </w:t>
      </w:r>
      <w:r w:rsidR="00CB5455">
        <w:rPr>
          <w:rFonts w:asciiTheme="minorHAnsi" w:hAnsiTheme="minorHAnsi" w:cstheme="minorHAnsi"/>
          <w:color w:val="000000"/>
          <w:sz w:val="22"/>
          <w:szCs w:val="22"/>
        </w:rPr>
        <w:t>Pouze pro zvířata.</w:t>
      </w:r>
    </w:p>
    <w:p w14:paraId="35B6ACD4" w14:textId="77777777" w:rsidR="00C34C2F" w:rsidRDefault="00C34C2F" w:rsidP="00C34C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Podání a dávkování: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902DE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eterinární přípravek </w:t>
      </w:r>
      <w:r w:rsidR="00CB5455">
        <w:rPr>
          <w:rFonts w:asciiTheme="minorHAnsi" w:hAnsiTheme="minorHAnsi" w:cstheme="minorHAnsi"/>
          <w:color w:val="000000"/>
          <w:sz w:val="22"/>
          <w:szCs w:val="22"/>
        </w:rPr>
        <w:t>naneste</w:t>
      </w:r>
      <w:r w:rsidR="00CB5455"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>na očištěnou a neporušenou pokožku v rukavicích nebo špachtlí 1 – 2x denně.</w:t>
      </w:r>
      <w:r w:rsidRPr="003D4E24">
        <w:rPr>
          <w:rFonts w:asciiTheme="minorHAnsi" w:hAnsiTheme="minorHAnsi" w:cstheme="minorHAnsi"/>
          <w:sz w:val="22"/>
          <w:szCs w:val="22"/>
        </w:rPr>
        <w:t xml:space="preserve"> 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Pokud by nedošlo k ústupu obtíží během několika dnů, doporučujeme konzultaci s Vaším veterinárním lékařem. </w:t>
      </w:r>
    </w:p>
    <w:p w14:paraId="3C110F2B" w14:textId="77777777" w:rsidR="00C34C2F" w:rsidRPr="003D4E24" w:rsidRDefault="00C34C2F" w:rsidP="00C34C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Uchovávat při teplotě: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15 °C až 25 °C.</w:t>
      </w:r>
    </w:p>
    <w:p w14:paraId="757FA967" w14:textId="77777777" w:rsidR="00C34C2F" w:rsidRPr="003D4E24" w:rsidRDefault="00C34C2F" w:rsidP="00C34C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Doba použitelnosti: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D92CAE1" w14:textId="77777777" w:rsidR="00C34C2F" w:rsidRPr="003D4E24" w:rsidRDefault="00C34C2F" w:rsidP="00C34C2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šarže: </w:t>
      </w:r>
    </w:p>
    <w:p w14:paraId="437DFA52" w14:textId="77777777" w:rsidR="00C34C2F" w:rsidRPr="00D77983" w:rsidRDefault="00C34C2F" w:rsidP="00C34C2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Číslo schválení:</w:t>
      </w:r>
      <w:r w:rsidR="00CB545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77983">
        <w:rPr>
          <w:rFonts w:asciiTheme="minorHAnsi" w:hAnsiTheme="minorHAnsi" w:cstheme="minorHAnsi"/>
          <w:bCs/>
          <w:color w:val="000000"/>
          <w:sz w:val="22"/>
          <w:szCs w:val="22"/>
        </w:rPr>
        <w:t>053-19/C</w:t>
      </w:r>
    </w:p>
    <w:p w14:paraId="52F8FACC" w14:textId="77777777" w:rsidR="00CB27FE" w:rsidRDefault="00C34C2F" w:rsidP="00CB5455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Způsob likvidace obalů: </w:t>
      </w:r>
      <w:r w:rsidRPr="003D4E24">
        <w:rPr>
          <w:rFonts w:asciiTheme="minorHAnsi" w:hAnsiTheme="minorHAnsi" w:cstheme="minorHAnsi"/>
          <w:bCs/>
          <w:color w:val="000000"/>
          <w:sz w:val="22"/>
          <w:szCs w:val="22"/>
        </w:rPr>
        <w:t>Odpad likvidujte podle místních právních předpisů.</w:t>
      </w:r>
    </w:p>
    <w:p w14:paraId="34BA4A3D" w14:textId="77777777" w:rsidR="00E37E0F" w:rsidRDefault="00E37E0F" w:rsidP="00CB545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9BECFBD" w14:textId="77777777" w:rsidR="00E37E0F" w:rsidRPr="00CB5455" w:rsidRDefault="00E37E0F" w:rsidP="00CB545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346DBC" w14:textId="77777777" w:rsidR="0016455F" w:rsidRPr="00C34C2F" w:rsidRDefault="0016455F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34C2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Obalová jednotka 1000 g: </w:t>
      </w:r>
    </w:p>
    <w:p w14:paraId="6E62AA99" w14:textId="77777777" w:rsidR="0016455F" w:rsidRPr="00C34C2F" w:rsidRDefault="0016455F" w:rsidP="00BE05A6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VETERINÁRNÍ </w:t>
      </w:r>
      <w:r w:rsidR="00762B7D" w:rsidRPr="00C34C2F">
        <w:rPr>
          <w:rFonts w:asciiTheme="minorHAnsi" w:hAnsiTheme="minorHAnsi" w:cstheme="minorHAnsi"/>
          <w:color w:val="000000"/>
          <w:sz w:val="22"/>
          <w:szCs w:val="22"/>
        </w:rPr>
        <w:t>KAFROVÁ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MAST </w:t>
      </w:r>
      <w:r w:rsidR="00B22540" w:rsidRPr="00C34C2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0% </w:t>
      </w:r>
      <w:proofErr w:type="spellStart"/>
      <w:r w:rsidRPr="00C34C2F">
        <w:rPr>
          <w:rFonts w:asciiTheme="minorHAnsi" w:hAnsiTheme="minorHAnsi" w:cstheme="minorHAnsi"/>
          <w:color w:val="000000"/>
          <w:sz w:val="22"/>
          <w:szCs w:val="22"/>
        </w:rPr>
        <w:t>Fagron</w:t>
      </w:r>
      <w:proofErr w:type="spellEnd"/>
    </w:p>
    <w:p w14:paraId="5A379F99" w14:textId="77777777" w:rsidR="00860DF4" w:rsidRPr="00C34C2F" w:rsidRDefault="00860DF4" w:rsidP="00BE05A6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4C2F">
        <w:rPr>
          <w:rFonts w:asciiTheme="minorHAnsi" w:hAnsiTheme="minorHAnsi" w:cstheme="minorHAnsi"/>
          <w:color w:val="000000"/>
          <w:sz w:val="22"/>
          <w:szCs w:val="22"/>
        </w:rPr>
        <w:t>Veterinární přípravek</w:t>
      </w:r>
    </w:p>
    <w:p w14:paraId="22F29FB4" w14:textId="77777777" w:rsidR="007E5A53" w:rsidRPr="00C34C2F" w:rsidRDefault="007E5A53" w:rsidP="00BE05A6">
      <w:pPr>
        <w:pStyle w:val="Odstavecseseznamem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E57E2D" w14:textId="77777777" w:rsidR="00CB27FE" w:rsidRPr="00C34C2F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4C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Obchodní jméno držitele rozhodnutí o sch</w:t>
      </w:r>
      <w:r w:rsidR="009242DC" w:rsidRPr="00C34C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C34C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álení: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5A53" w:rsidRPr="00C34C2F">
        <w:rPr>
          <w:rFonts w:asciiTheme="minorHAnsi" w:hAnsiTheme="minorHAnsi" w:cstheme="minorHAnsi"/>
          <w:color w:val="000000"/>
          <w:sz w:val="22"/>
          <w:szCs w:val="22"/>
        </w:rPr>
        <w:t>FAGRON</w:t>
      </w:r>
      <w:r w:rsidR="0016455F"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a.s., Holická 1098/31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>m, Hodolany, 779</w:t>
      </w:r>
      <w:r w:rsidR="00BF1B8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BF1B8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>Olomouc, Česká republika</w:t>
      </w:r>
    </w:p>
    <w:p w14:paraId="0F26709F" w14:textId="77777777" w:rsidR="00CB27FE" w:rsidRPr="00C34C2F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4C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Název veterinárního přípravku: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F208E"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VETERINÁRNÍ </w:t>
      </w:r>
      <w:r w:rsidR="00762B7D" w:rsidRPr="00C34C2F">
        <w:rPr>
          <w:rFonts w:asciiTheme="minorHAnsi" w:hAnsiTheme="minorHAnsi" w:cstheme="minorHAnsi"/>
          <w:color w:val="000000"/>
          <w:sz w:val="22"/>
          <w:szCs w:val="22"/>
        </w:rPr>
        <w:t>KAFROVÁ</w:t>
      </w:r>
      <w:r w:rsidR="00AF208E"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MAST </w:t>
      </w:r>
      <w:r w:rsidR="00B22540" w:rsidRPr="00C34C2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AF208E" w:rsidRPr="00C34C2F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% </w:t>
      </w:r>
      <w:proofErr w:type="spellStart"/>
      <w:r w:rsidRPr="00C34C2F">
        <w:rPr>
          <w:rFonts w:asciiTheme="minorHAnsi" w:hAnsiTheme="minorHAnsi" w:cstheme="minorHAnsi"/>
          <w:color w:val="000000"/>
          <w:sz w:val="22"/>
          <w:szCs w:val="22"/>
        </w:rPr>
        <w:t>Fagron</w:t>
      </w:r>
      <w:proofErr w:type="spellEnd"/>
    </w:p>
    <w:p w14:paraId="50BB494B" w14:textId="77777777" w:rsidR="00CB27FE" w:rsidRPr="00C34C2F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4C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Obsah balení: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1000 g </w:t>
      </w:r>
    </w:p>
    <w:p w14:paraId="3BF7B1AA" w14:textId="77777777" w:rsidR="00CB27FE" w:rsidRPr="00C34C2F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4C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Složení:</w:t>
      </w:r>
      <w:r w:rsidR="00397996"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1000 g přípravku obsahuje </w:t>
      </w:r>
      <w:proofErr w:type="spellStart"/>
      <w:r w:rsidRPr="00C34C2F">
        <w:rPr>
          <w:rFonts w:asciiTheme="minorHAnsi" w:hAnsiTheme="minorHAnsi" w:cstheme="minorHAnsi"/>
          <w:color w:val="000000"/>
          <w:sz w:val="22"/>
          <w:szCs w:val="22"/>
        </w:rPr>
        <w:t>Vaselinum</w:t>
      </w:r>
      <w:proofErr w:type="spellEnd"/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34C2F">
        <w:rPr>
          <w:rFonts w:asciiTheme="minorHAnsi" w:hAnsiTheme="minorHAnsi" w:cstheme="minorHAnsi"/>
          <w:color w:val="000000"/>
          <w:sz w:val="22"/>
          <w:szCs w:val="22"/>
        </w:rPr>
        <w:t>flavum</w:t>
      </w:r>
      <w:proofErr w:type="spellEnd"/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22540" w:rsidRPr="00C34C2F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00 g, </w:t>
      </w:r>
      <w:r w:rsidR="00B22540" w:rsidRPr="00C34C2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762B7D"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00 g </w:t>
      </w:r>
      <w:proofErr w:type="spellStart"/>
      <w:r w:rsidR="00762B7D" w:rsidRPr="00C34C2F">
        <w:rPr>
          <w:rFonts w:asciiTheme="minorHAnsi" w:hAnsiTheme="minorHAnsi" w:cstheme="minorHAnsi"/>
          <w:color w:val="000000"/>
          <w:sz w:val="22"/>
          <w:szCs w:val="22"/>
        </w:rPr>
        <w:t>Camphora</w:t>
      </w:r>
      <w:proofErr w:type="spellEnd"/>
      <w:r w:rsidR="00762B7D" w:rsidRPr="00C34C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62B7D" w:rsidRPr="00C34C2F">
        <w:rPr>
          <w:rFonts w:asciiTheme="minorHAnsi" w:hAnsiTheme="minorHAnsi" w:cstheme="minorHAnsi"/>
          <w:color w:val="000000"/>
          <w:sz w:val="22"/>
          <w:szCs w:val="22"/>
        </w:rPr>
        <w:t>racemica</w:t>
      </w:r>
      <w:proofErr w:type="spellEnd"/>
    </w:p>
    <w:p w14:paraId="2867A46C" w14:textId="77777777" w:rsidR="00994844" w:rsidRDefault="00C34C2F" w:rsidP="00C34C2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produktu: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VETERINÁRNÍ KAFROVÁ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MAST 2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0% </w:t>
      </w:r>
      <w:proofErr w:type="spellStart"/>
      <w:r w:rsidRPr="003D4E24">
        <w:rPr>
          <w:rFonts w:asciiTheme="minorHAnsi" w:hAnsiTheme="minorHAnsi" w:cstheme="minorHAnsi"/>
          <w:color w:val="000000"/>
          <w:sz w:val="22"/>
          <w:szCs w:val="22"/>
        </w:rPr>
        <w:t>Fagron</w:t>
      </w:r>
      <w:proofErr w:type="spellEnd"/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4844"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se používá k zevnímu </w:t>
      </w:r>
      <w:r w:rsidR="00994844">
        <w:rPr>
          <w:rFonts w:asciiTheme="minorHAnsi" w:hAnsiTheme="minorHAnsi" w:cstheme="minorHAnsi"/>
          <w:color w:val="000000"/>
          <w:sz w:val="22"/>
          <w:szCs w:val="22"/>
        </w:rPr>
        <w:t>podání na</w:t>
      </w:r>
      <w:r w:rsidR="00994844"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kůž</w:t>
      </w:r>
      <w:r w:rsidR="00994844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994844"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B1B78A9" w14:textId="77777777" w:rsidR="00C34C2F" w:rsidRPr="003D4E24" w:rsidRDefault="00C34C2F" w:rsidP="00C34C2F">
      <w:pPr>
        <w:rPr>
          <w:rFonts w:asciiTheme="minorHAnsi" w:hAnsiTheme="minorHAnsi" w:cstheme="minorHAnsi"/>
          <w:sz w:val="22"/>
          <w:szCs w:val="22"/>
          <w:lang w:eastAsia="cs-CZ"/>
        </w:rPr>
      </w:pP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Kafr obsažený v masti má mírné analgetické a antiseptické vlastnosti a </w:t>
      </w:r>
      <w:r w:rsidR="00AB4592">
        <w:rPr>
          <w:rFonts w:asciiTheme="minorHAnsi" w:hAnsiTheme="minorHAnsi" w:cstheme="minorHAnsi"/>
          <w:color w:val="000000"/>
          <w:sz w:val="22"/>
          <w:szCs w:val="22"/>
        </w:rPr>
        <w:t>přis</w:t>
      </w:r>
      <w:r w:rsidR="005500F9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AB4592">
        <w:rPr>
          <w:rFonts w:asciiTheme="minorHAnsi" w:hAnsiTheme="minorHAnsi" w:cstheme="minorHAnsi"/>
          <w:color w:val="000000"/>
          <w:sz w:val="22"/>
          <w:szCs w:val="22"/>
        </w:rPr>
        <w:t>ívá k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prokrvení a prohřátí tkání. Díky těmto účinkům je přípravek vhodný ke zmírnění bolestí sval, šlach a kloubů.</w:t>
      </w:r>
      <w:r w:rsidRPr="003D4E24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57F0B26D" w14:textId="77777777" w:rsidR="00C34C2F" w:rsidRPr="003D4E24" w:rsidRDefault="00C34C2F" w:rsidP="00C34C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Cílový druh zvířat: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Skot, koně, prasata.</w:t>
      </w:r>
    </w:p>
    <w:p w14:paraId="47F9E0EE" w14:textId="77777777" w:rsidR="00C34C2F" w:rsidRPr="003D4E24" w:rsidRDefault="00C34C2F" w:rsidP="00C34C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Upozornění: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>ení určeno pro vnitřní užití. Nepoužívat v případě přecitlivělosti na účinnou látku, nebo</w:t>
      </w:r>
      <w:r w:rsidR="00BF1B8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>masťový základ. Nepoužívat v průběhu laktace z důvodu možného zápachu mléka. Uchov</w:t>
      </w:r>
      <w:r w:rsidR="00CB5455">
        <w:rPr>
          <w:rFonts w:asciiTheme="minorHAnsi" w:hAnsiTheme="minorHAnsi" w:cstheme="minorHAnsi"/>
          <w:color w:val="000000"/>
          <w:sz w:val="22"/>
          <w:szCs w:val="22"/>
        </w:rPr>
        <w:t>ávejte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mimo</w:t>
      </w:r>
      <w:r w:rsidR="00CB5455">
        <w:rPr>
          <w:rFonts w:asciiTheme="minorHAnsi" w:hAnsiTheme="minorHAnsi" w:cstheme="minorHAnsi"/>
          <w:color w:val="000000"/>
          <w:sz w:val="22"/>
          <w:szCs w:val="22"/>
        </w:rPr>
        <w:t xml:space="preserve"> dohled a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dosah dětí. </w:t>
      </w:r>
      <w:r w:rsidR="00CB5455">
        <w:rPr>
          <w:rFonts w:asciiTheme="minorHAnsi" w:hAnsiTheme="minorHAnsi" w:cstheme="minorHAnsi"/>
          <w:color w:val="000000"/>
          <w:sz w:val="22"/>
          <w:szCs w:val="22"/>
        </w:rPr>
        <w:t>Pouze pro zvířata.</w:t>
      </w:r>
    </w:p>
    <w:p w14:paraId="5836E26D" w14:textId="77777777" w:rsidR="00C34C2F" w:rsidRDefault="00C34C2F" w:rsidP="00C34C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Podání a dávkování: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902DE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eterinární přípravek </w:t>
      </w:r>
      <w:r w:rsidR="00CB5455">
        <w:rPr>
          <w:rFonts w:asciiTheme="minorHAnsi" w:hAnsiTheme="minorHAnsi" w:cstheme="minorHAnsi"/>
          <w:color w:val="000000"/>
          <w:sz w:val="22"/>
          <w:szCs w:val="22"/>
        </w:rPr>
        <w:t>naneste</w:t>
      </w:r>
      <w:r w:rsidR="00CB5455"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>na očištěnou a neporušenou pokožku v rukavicích nebo špachtlí 1 – 2x denně.</w:t>
      </w:r>
      <w:r w:rsidRPr="003D4E24">
        <w:rPr>
          <w:rFonts w:asciiTheme="minorHAnsi" w:hAnsiTheme="minorHAnsi" w:cstheme="minorHAnsi"/>
          <w:sz w:val="22"/>
          <w:szCs w:val="22"/>
        </w:rPr>
        <w:t xml:space="preserve"> 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Pokud by nedošlo k ústupu obtíží během několika dnů, doporučujeme konzultaci s Vaším veterinárním lékařem. </w:t>
      </w:r>
    </w:p>
    <w:p w14:paraId="4C9952E1" w14:textId="77777777" w:rsidR="00C34C2F" w:rsidRPr="003D4E24" w:rsidRDefault="00C34C2F" w:rsidP="00C34C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Uchovávat při teplotě: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15 °C až 25 °C.</w:t>
      </w:r>
    </w:p>
    <w:p w14:paraId="310D4F11" w14:textId="77777777" w:rsidR="00C34C2F" w:rsidRPr="003D4E24" w:rsidRDefault="00C34C2F" w:rsidP="00C34C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Doba použitelnosti:</w:t>
      </w:r>
      <w:r w:rsidRPr="003D4E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69F0408" w14:textId="77777777" w:rsidR="00C34C2F" w:rsidRPr="003D4E24" w:rsidRDefault="00C34C2F" w:rsidP="00C34C2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šarže: </w:t>
      </w:r>
    </w:p>
    <w:p w14:paraId="7D6AA455" w14:textId="77777777" w:rsidR="00C34C2F" w:rsidRPr="003D4E24" w:rsidRDefault="00C34C2F" w:rsidP="00C34C2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Číslo schválení:</w:t>
      </w:r>
      <w:r w:rsidR="00D77983" w:rsidRPr="00D7798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77983">
        <w:rPr>
          <w:rFonts w:asciiTheme="minorHAnsi" w:hAnsiTheme="minorHAnsi" w:cstheme="minorHAnsi"/>
          <w:bCs/>
          <w:color w:val="000000"/>
          <w:sz w:val="22"/>
          <w:szCs w:val="22"/>
        </w:rPr>
        <w:t>053-19/C</w:t>
      </w:r>
    </w:p>
    <w:p w14:paraId="7F2F53A0" w14:textId="77777777" w:rsidR="00CB27FE" w:rsidRPr="00C34C2F" w:rsidRDefault="00C34C2F" w:rsidP="009E28FD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D4E2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Způsob likvidace obalů: </w:t>
      </w:r>
      <w:r w:rsidRPr="003D4E24">
        <w:rPr>
          <w:rFonts w:asciiTheme="minorHAnsi" w:hAnsiTheme="minorHAnsi" w:cstheme="minorHAnsi"/>
          <w:bCs/>
          <w:color w:val="000000"/>
          <w:sz w:val="22"/>
          <w:szCs w:val="22"/>
        </w:rPr>
        <w:t>Odpad likvidujte podle místních právních předpisů.</w:t>
      </w:r>
      <w:bookmarkEnd w:id="0"/>
    </w:p>
    <w:sectPr w:rsidR="00CB27FE" w:rsidRPr="00C34C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C3D28" w14:textId="77777777" w:rsidR="009A3BB7" w:rsidRDefault="009A3BB7" w:rsidP="00CB5455">
      <w:r>
        <w:separator/>
      </w:r>
    </w:p>
  </w:endnote>
  <w:endnote w:type="continuationSeparator" w:id="0">
    <w:p w14:paraId="44DAFA2F" w14:textId="77777777" w:rsidR="009A3BB7" w:rsidRDefault="009A3BB7" w:rsidP="00CB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89885" w14:textId="77777777" w:rsidR="009A3BB7" w:rsidRDefault="009A3BB7" w:rsidP="00CB5455">
      <w:r>
        <w:separator/>
      </w:r>
    </w:p>
  </w:footnote>
  <w:footnote w:type="continuationSeparator" w:id="0">
    <w:p w14:paraId="4C08241E" w14:textId="77777777" w:rsidR="009A3BB7" w:rsidRDefault="009A3BB7" w:rsidP="00CB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E2A26" w14:textId="77777777" w:rsidR="00CB5455" w:rsidRPr="0073282F" w:rsidRDefault="00CB5455" w:rsidP="00CB5455">
    <w:pPr>
      <w:jc w:val="both"/>
      <w:rPr>
        <w:rFonts w:ascii="Calibri" w:hAnsi="Calibri"/>
        <w:b/>
        <w:bCs/>
        <w:sz w:val="22"/>
      </w:rPr>
    </w:pPr>
    <w:r w:rsidRPr="0073282F">
      <w:rPr>
        <w:rFonts w:ascii="Calibri" w:hAnsi="Calibri"/>
        <w:bCs/>
        <w:sz w:val="22"/>
      </w:rPr>
      <w:t xml:space="preserve">Text </w:t>
    </w:r>
    <w:r>
      <w:rPr>
        <w:rFonts w:ascii="Calibri" w:hAnsi="Calibri"/>
        <w:bCs/>
        <w:sz w:val="22"/>
      </w:rPr>
      <w:t>na obal=PI</w:t>
    </w:r>
    <w:r w:rsidRPr="0073282F">
      <w:rPr>
        <w:rFonts w:ascii="Calibri" w:hAnsi="Calibri"/>
        <w:bCs/>
        <w:sz w:val="22"/>
      </w:rPr>
      <w:t xml:space="preserve"> součást dokumentace schválené rozhodnutím sp.</w:t>
    </w:r>
    <w:r w:rsidR="00BF1B83">
      <w:rPr>
        <w:rFonts w:ascii="Calibri" w:hAnsi="Calibri"/>
        <w:bCs/>
        <w:sz w:val="22"/>
      </w:rPr>
      <w:t> </w:t>
    </w:r>
    <w:r w:rsidRPr="0073282F">
      <w:rPr>
        <w:rFonts w:ascii="Calibri" w:hAnsi="Calibri"/>
        <w:bCs/>
        <w:sz w:val="22"/>
      </w:rPr>
      <w:t>zn.</w:t>
    </w:r>
    <w:r w:rsidR="00BF1B83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054075BEBA7F4A799A00AC04ED40574D"/>
        </w:placeholder>
        <w:text/>
      </w:sdtPr>
      <w:sdtEndPr/>
      <w:sdtContent>
        <w:r>
          <w:rPr>
            <w:rFonts w:ascii="Calibri" w:hAnsi="Calibri"/>
            <w:bCs/>
            <w:sz w:val="22"/>
          </w:rPr>
          <w:t>USKVBL/4579/2024/POD</w:t>
        </w:r>
      </w:sdtContent>
    </w:sdt>
    <w:r w:rsidRPr="0073282F">
      <w:rPr>
        <w:rFonts w:ascii="Calibri" w:hAnsi="Calibri"/>
        <w:bCs/>
        <w:sz w:val="22"/>
      </w:rPr>
      <w:t>, č.j.</w:t>
    </w:r>
    <w:r w:rsidR="00BF1B83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054075BEBA7F4A799A00AC04ED40574D"/>
        </w:placeholder>
        <w:text/>
      </w:sdtPr>
      <w:sdtEndPr/>
      <w:sdtContent>
        <w:r w:rsidR="00D00C20" w:rsidRPr="00D00C20">
          <w:rPr>
            <w:rFonts w:ascii="Calibri" w:hAnsi="Calibri"/>
            <w:bCs/>
            <w:sz w:val="22"/>
          </w:rPr>
          <w:t>USKVBL/6691/2024/REG-Gro</w:t>
        </w:r>
      </w:sdtContent>
    </w:sdt>
    <w:r w:rsidRPr="0073282F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FF9833FE03924AE9884E4AD85061489E"/>
        </w:placeholder>
        <w:date w:fullDate="2024-05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D19C3">
          <w:rPr>
            <w:rFonts w:ascii="Calibri" w:hAnsi="Calibri"/>
            <w:bCs/>
            <w:sz w:val="22"/>
          </w:rPr>
          <w:t>17.5.2024</w:t>
        </w:r>
      </w:sdtContent>
    </w:sdt>
    <w:r w:rsidRPr="0073282F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75A45AC74D4049C38B5B6F810C630A4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73282F">
      <w:rPr>
        <w:rFonts w:ascii="Calibri" w:hAnsi="Calibri"/>
        <w:bCs/>
        <w:sz w:val="22"/>
      </w:rPr>
      <w:t xml:space="preserve"> </w:t>
    </w:r>
    <w:sdt>
      <w:sdtPr>
        <w:rPr>
          <w:rFonts w:asciiTheme="minorHAnsi" w:hAnsiTheme="minorHAnsi" w:cstheme="minorHAnsi"/>
          <w:color w:val="000000"/>
          <w:sz w:val="22"/>
          <w:szCs w:val="22"/>
        </w:rPr>
        <w:id w:val="28773371"/>
        <w:placeholder>
          <w:docPart w:val="36B50164D6A2411884E55B81A1F3FFAA"/>
        </w:placeholder>
        <w:text/>
      </w:sdtPr>
      <w:sdtEndPr/>
      <w:sdtContent>
        <w:r w:rsidRPr="00CB5455">
          <w:rPr>
            <w:rFonts w:asciiTheme="minorHAnsi" w:hAnsiTheme="minorHAnsi" w:cstheme="minorHAnsi"/>
            <w:color w:val="000000"/>
            <w:sz w:val="22"/>
            <w:szCs w:val="22"/>
          </w:rPr>
          <w:t xml:space="preserve">VETERINÁRNÍ KAFROVÁ MAST 20% </w:t>
        </w:r>
        <w:proofErr w:type="spellStart"/>
        <w:r w:rsidRPr="00CB5455">
          <w:rPr>
            <w:rFonts w:asciiTheme="minorHAnsi" w:hAnsiTheme="minorHAnsi" w:cstheme="minorHAnsi"/>
            <w:color w:val="000000"/>
            <w:sz w:val="22"/>
            <w:szCs w:val="22"/>
          </w:rPr>
          <w:t>Fagron</w:t>
        </w:r>
        <w:proofErr w:type="spellEnd"/>
      </w:sdtContent>
    </w:sdt>
  </w:p>
  <w:p w14:paraId="7503EB03" w14:textId="77777777" w:rsidR="00CB5455" w:rsidRDefault="00CB54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35841"/>
    <w:multiLevelType w:val="hybridMultilevel"/>
    <w:tmpl w:val="D526918E"/>
    <w:lvl w:ilvl="0" w:tplc="2DF09C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7FE"/>
    <w:rsid w:val="000270AD"/>
    <w:rsid w:val="00074EFA"/>
    <w:rsid w:val="001072A5"/>
    <w:rsid w:val="001608A6"/>
    <w:rsid w:val="0016455F"/>
    <w:rsid w:val="0027594B"/>
    <w:rsid w:val="003105B0"/>
    <w:rsid w:val="00397996"/>
    <w:rsid w:val="003A0AAD"/>
    <w:rsid w:val="003D19C3"/>
    <w:rsid w:val="003E0F16"/>
    <w:rsid w:val="00453226"/>
    <w:rsid w:val="005446A9"/>
    <w:rsid w:val="005500F9"/>
    <w:rsid w:val="005A47BB"/>
    <w:rsid w:val="00605049"/>
    <w:rsid w:val="0060656E"/>
    <w:rsid w:val="00630DCA"/>
    <w:rsid w:val="006825EE"/>
    <w:rsid w:val="00736C8B"/>
    <w:rsid w:val="00762B7D"/>
    <w:rsid w:val="007662F3"/>
    <w:rsid w:val="007E5A53"/>
    <w:rsid w:val="00860DF4"/>
    <w:rsid w:val="008B5A0B"/>
    <w:rsid w:val="009242DC"/>
    <w:rsid w:val="0099043F"/>
    <w:rsid w:val="00994844"/>
    <w:rsid w:val="009A3BB7"/>
    <w:rsid w:val="009D44BC"/>
    <w:rsid w:val="009E28FD"/>
    <w:rsid w:val="00A065A2"/>
    <w:rsid w:val="00AB4592"/>
    <w:rsid w:val="00AE49E6"/>
    <w:rsid w:val="00AF208E"/>
    <w:rsid w:val="00B22540"/>
    <w:rsid w:val="00B272E4"/>
    <w:rsid w:val="00B87C8E"/>
    <w:rsid w:val="00BE05A6"/>
    <w:rsid w:val="00BF1B83"/>
    <w:rsid w:val="00BF3E5B"/>
    <w:rsid w:val="00C34C2F"/>
    <w:rsid w:val="00C902DE"/>
    <w:rsid w:val="00CB27FE"/>
    <w:rsid w:val="00CB5455"/>
    <w:rsid w:val="00CC3F61"/>
    <w:rsid w:val="00CD5646"/>
    <w:rsid w:val="00D00C20"/>
    <w:rsid w:val="00D77983"/>
    <w:rsid w:val="00DA2F71"/>
    <w:rsid w:val="00E37E0F"/>
    <w:rsid w:val="00EA55CA"/>
    <w:rsid w:val="00EB7DA6"/>
    <w:rsid w:val="00F023B8"/>
    <w:rsid w:val="00F6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31D5"/>
  <w15:docId w15:val="{29B28831-8428-4551-B254-BF1375C0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27FE"/>
    <w:pPr>
      <w:spacing w:after="0" w:line="240" w:lineRule="auto"/>
    </w:pPr>
    <w:rPr>
      <w:rFonts w:cs="Arial"/>
      <w:sz w:val="18"/>
      <w:szCs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7FE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9D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4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4BC"/>
    <w:rPr>
      <w:rFonts w:cs="Arial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44BC"/>
    <w:rPr>
      <w:rFonts w:cs="Arial"/>
      <w:b/>
      <w:bCs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BC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CB54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455"/>
    <w:rPr>
      <w:rFonts w:cs="Arial"/>
      <w:sz w:val="18"/>
      <w:szCs w:val="18"/>
      <w:lang w:val="cs-CZ"/>
    </w:rPr>
  </w:style>
  <w:style w:type="paragraph" w:styleId="Zpat">
    <w:name w:val="footer"/>
    <w:basedOn w:val="Normln"/>
    <w:link w:val="ZpatChar"/>
    <w:uiPriority w:val="99"/>
    <w:unhideWhenUsed/>
    <w:rsid w:val="00CB54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455"/>
    <w:rPr>
      <w:rFonts w:cs="Arial"/>
      <w:sz w:val="18"/>
      <w:szCs w:val="18"/>
      <w:lang w:val="cs-CZ"/>
    </w:rPr>
  </w:style>
  <w:style w:type="character" w:styleId="Zstupntext">
    <w:name w:val="Placeholder Text"/>
    <w:rsid w:val="00CB54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4075BEBA7F4A799A00AC04ED405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7802A7-ECDA-4202-BD3A-14A45DB8ADEF}"/>
      </w:docPartPr>
      <w:docPartBody>
        <w:p w:rsidR="00DB5694" w:rsidRDefault="00622143" w:rsidP="00622143">
          <w:pPr>
            <w:pStyle w:val="054075BEBA7F4A799A00AC04ED40574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F9833FE03924AE9884E4AD8506148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7AFEC-C4E6-47F2-B0BD-9B4AED67782E}"/>
      </w:docPartPr>
      <w:docPartBody>
        <w:p w:rsidR="00DB5694" w:rsidRDefault="00622143" w:rsidP="00622143">
          <w:pPr>
            <w:pStyle w:val="FF9833FE03924AE9884E4AD85061489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5A45AC74D4049C38B5B6F810C630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08F13-57D6-444F-8C6F-B1DDCAA99DFC}"/>
      </w:docPartPr>
      <w:docPartBody>
        <w:p w:rsidR="00DB5694" w:rsidRDefault="00622143" w:rsidP="00622143">
          <w:pPr>
            <w:pStyle w:val="75A45AC74D4049C38B5B6F810C630A4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6B50164D6A2411884E55B81A1F3F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6FB93-989E-49A2-8A91-D2565FA63FED}"/>
      </w:docPartPr>
      <w:docPartBody>
        <w:p w:rsidR="00DB5694" w:rsidRDefault="00622143" w:rsidP="00622143">
          <w:pPr>
            <w:pStyle w:val="36B50164D6A2411884E55B81A1F3FFA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43"/>
    <w:rsid w:val="000E1A52"/>
    <w:rsid w:val="00143957"/>
    <w:rsid w:val="00174D82"/>
    <w:rsid w:val="00235A4D"/>
    <w:rsid w:val="00622143"/>
    <w:rsid w:val="00AE1E04"/>
    <w:rsid w:val="00B16649"/>
    <w:rsid w:val="00B82833"/>
    <w:rsid w:val="00BC285C"/>
    <w:rsid w:val="00DB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22143"/>
    <w:rPr>
      <w:color w:val="808080"/>
    </w:rPr>
  </w:style>
  <w:style w:type="paragraph" w:customStyle="1" w:styleId="054075BEBA7F4A799A00AC04ED40574D">
    <w:name w:val="054075BEBA7F4A799A00AC04ED40574D"/>
    <w:rsid w:val="00622143"/>
  </w:style>
  <w:style w:type="paragraph" w:customStyle="1" w:styleId="FF9833FE03924AE9884E4AD85061489E">
    <w:name w:val="FF9833FE03924AE9884E4AD85061489E"/>
    <w:rsid w:val="00622143"/>
  </w:style>
  <w:style w:type="paragraph" w:customStyle="1" w:styleId="75A45AC74D4049C38B5B6F810C630A49">
    <w:name w:val="75A45AC74D4049C38B5B6F810C630A49"/>
    <w:rsid w:val="00622143"/>
  </w:style>
  <w:style w:type="paragraph" w:customStyle="1" w:styleId="36B50164D6A2411884E55B81A1F3FFAA">
    <w:name w:val="36B50164D6A2411884E55B81A1F3FFAA"/>
    <w:rsid w:val="00622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398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Arseus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Slavíková</dc:creator>
  <cp:lastModifiedBy>Leona Nepejchalová</cp:lastModifiedBy>
  <cp:revision>22</cp:revision>
  <cp:lastPrinted>2024-05-24T11:44:00Z</cp:lastPrinted>
  <dcterms:created xsi:type="dcterms:W3CDTF">2018-11-27T14:42:00Z</dcterms:created>
  <dcterms:modified xsi:type="dcterms:W3CDTF">2024-05-24T11:44:00Z</dcterms:modified>
</cp:coreProperties>
</file>