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622A2" w14:textId="526CC349" w:rsidR="00D2150E" w:rsidRDefault="00D2150E" w:rsidP="006438B5">
      <w:pPr>
        <w:contextualSpacing/>
        <w:rPr>
          <w:rStyle w:val="rynqvb"/>
          <w:rFonts w:cstheme="minorHAnsi"/>
          <w:b/>
          <w:bCs/>
          <w:u w:val="single"/>
        </w:rPr>
      </w:pPr>
    </w:p>
    <w:p w14:paraId="21A47A45" w14:textId="269C271D" w:rsidR="00D2150E" w:rsidRDefault="00531E3F" w:rsidP="006438B5">
      <w:pPr>
        <w:contextualSpacing/>
        <w:rPr>
          <w:rStyle w:val="rynqvb"/>
          <w:rFonts w:cstheme="minorHAnsi"/>
          <w:b/>
          <w:bCs/>
          <w:u w:val="single"/>
        </w:rPr>
      </w:pPr>
      <w:r w:rsidRPr="00D2150E">
        <w:rPr>
          <w:rStyle w:val="rynqvb"/>
          <w:rFonts w:cstheme="minorHAnsi"/>
          <w:b/>
          <w:bCs/>
          <w:u w:val="single"/>
        </w:rPr>
        <w:t>COBBYS PET AIKO ušní kapky s mandlovým olejem pro čištění uší psů a koček</w:t>
      </w:r>
    </w:p>
    <w:p w14:paraId="4F955DF9" w14:textId="77777777" w:rsidR="001C748A" w:rsidRDefault="001C748A" w:rsidP="006438B5">
      <w:pPr>
        <w:contextualSpacing/>
        <w:rPr>
          <w:rStyle w:val="rynqvb"/>
          <w:rFonts w:cstheme="minorHAnsi"/>
          <w:b/>
          <w:bCs/>
          <w:u w:val="single"/>
        </w:rPr>
      </w:pPr>
    </w:p>
    <w:p w14:paraId="3F346F82" w14:textId="7B5C14FD" w:rsidR="00D2150E" w:rsidRDefault="00531E3F" w:rsidP="006438B5">
      <w:pPr>
        <w:contextualSpacing/>
        <w:rPr>
          <w:rStyle w:val="rynqvb"/>
          <w:rFonts w:cstheme="minorHAnsi"/>
          <w:lang w:val="cs-CZ"/>
        </w:rPr>
      </w:pPr>
      <w:r w:rsidRPr="00D2150E">
        <w:rPr>
          <w:rStyle w:val="rynqvb"/>
          <w:rFonts w:cstheme="minorHAnsi"/>
          <w:lang w:val="cs-CZ"/>
        </w:rPr>
        <w:t xml:space="preserve">Veterinární přípravek určený pro zvířata. </w:t>
      </w:r>
    </w:p>
    <w:p w14:paraId="6AAF98A7" w14:textId="0117FB09" w:rsidR="00D2150E" w:rsidRDefault="00531E3F" w:rsidP="006438B5">
      <w:pPr>
        <w:contextualSpacing/>
        <w:rPr>
          <w:rStyle w:val="rynqvb"/>
          <w:rFonts w:cstheme="minorHAnsi"/>
          <w:lang w:val="cs-CZ"/>
        </w:rPr>
      </w:pPr>
      <w:r w:rsidRPr="00D2150E">
        <w:rPr>
          <w:rStyle w:val="rynqvb"/>
          <w:rFonts w:cstheme="minorHAnsi"/>
          <w:b/>
          <w:bCs/>
          <w:lang w:val="cs-CZ"/>
        </w:rPr>
        <w:t>Forma produktu:</w:t>
      </w:r>
      <w:r w:rsidRPr="00D2150E">
        <w:rPr>
          <w:rStyle w:val="rynqvb"/>
          <w:rFonts w:cstheme="minorHAnsi"/>
          <w:lang w:val="cs-CZ"/>
        </w:rPr>
        <w:t xml:space="preserve"> Roztok </w:t>
      </w:r>
      <w:r w:rsidR="001E6712">
        <w:rPr>
          <w:rStyle w:val="rynqvb"/>
          <w:rFonts w:cstheme="minorHAnsi"/>
          <w:lang w:val="cs-CZ"/>
        </w:rPr>
        <w:t>na čištění</w:t>
      </w:r>
      <w:r w:rsidR="00DC6489">
        <w:rPr>
          <w:rStyle w:val="rynqvb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 xml:space="preserve">uší. </w:t>
      </w:r>
    </w:p>
    <w:p w14:paraId="25647105" w14:textId="21D4F06B" w:rsidR="00D2150E" w:rsidRDefault="00531E3F" w:rsidP="006438B5">
      <w:pPr>
        <w:contextualSpacing/>
        <w:rPr>
          <w:rStyle w:val="rynqvb"/>
          <w:rFonts w:cstheme="minorHAnsi"/>
          <w:lang w:val="cs-CZ"/>
        </w:rPr>
      </w:pPr>
      <w:r w:rsidRPr="00D2150E">
        <w:rPr>
          <w:rStyle w:val="rynqvb"/>
          <w:rFonts w:cstheme="minorHAnsi"/>
          <w:b/>
          <w:bCs/>
          <w:lang w:val="cs-CZ"/>
        </w:rPr>
        <w:t>Složení:</w:t>
      </w:r>
      <w:r w:rsidRPr="00D2150E">
        <w:rPr>
          <w:rStyle w:val="rynqvb"/>
          <w:rFonts w:cstheme="minorHAnsi"/>
          <w:lang w:val="cs-CZ"/>
        </w:rPr>
        <w:t xml:space="preserve"> voda, i</w:t>
      </w:r>
      <w:r w:rsidR="00DC6489">
        <w:rPr>
          <w:rStyle w:val="rynqvb"/>
          <w:rFonts w:cstheme="minorHAnsi"/>
          <w:lang w:val="cs-CZ"/>
        </w:rPr>
        <w:t>z</w:t>
      </w:r>
      <w:r w:rsidRPr="00D2150E">
        <w:rPr>
          <w:rStyle w:val="rynqvb"/>
          <w:rFonts w:cstheme="minorHAnsi"/>
          <w:lang w:val="cs-CZ"/>
        </w:rPr>
        <w:t xml:space="preserve">opropylalkohol, mandlový olej, výtažek z heřmánku, kyselina boritá, chlorofyl, parfém. </w:t>
      </w:r>
    </w:p>
    <w:p w14:paraId="6C26C09D" w14:textId="25B82B5E" w:rsidR="00D2150E" w:rsidRDefault="00531E3F" w:rsidP="006438B5">
      <w:pPr>
        <w:contextualSpacing/>
        <w:rPr>
          <w:rStyle w:val="rynqvb"/>
          <w:rFonts w:cstheme="minorHAnsi"/>
          <w:lang w:val="cs-CZ"/>
        </w:rPr>
      </w:pPr>
      <w:r w:rsidRPr="00D2150E">
        <w:rPr>
          <w:rStyle w:val="rynqvb"/>
          <w:rFonts w:cstheme="minorHAnsi"/>
          <w:b/>
          <w:bCs/>
          <w:lang w:val="cs-CZ"/>
        </w:rPr>
        <w:t>Cílový druh:</w:t>
      </w:r>
      <w:r w:rsidRPr="00D2150E">
        <w:rPr>
          <w:rStyle w:val="rynqvb"/>
          <w:rFonts w:cstheme="minorHAnsi"/>
          <w:lang w:val="cs-CZ"/>
        </w:rPr>
        <w:t xml:space="preserve"> pro psy a kočky. </w:t>
      </w:r>
    </w:p>
    <w:p w14:paraId="41172641" w14:textId="77B3DE23" w:rsidR="00D2150E" w:rsidRDefault="00531E3F" w:rsidP="006438B5">
      <w:pPr>
        <w:contextualSpacing/>
        <w:rPr>
          <w:rStyle w:val="rynqvb"/>
          <w:rFonts w:cstheme="minorHAnsi"/>
          <w:lang w:val="cs-CZ"/>
        </w:rPr>
      </w:pPr>
      <w:r w:rsidRPr="00D2150E">
        <w:rPr>
          <w:rStyle w:val="rynqvb"/>
          <w:rFonts w:cstheme="minorHAnsi"/>
          <w:b/>
          <w:bCs/>
          <w:lang w:val="cs-CZ"/>
        </w:rPr>
        <w:t>Doporučené použití:</w:t>
      </w:r>
      <w:r w:rsidRPr="00D2150E">
        <w:rPr>
          <w:rStyle w:val="rynqvb"/>
          <w:rFonts w:cstheme="minorHAnsi"/>
          <w:lang w:val="cs-CZ"/>
        </w:rPr>
        <w:t xml:space="preserve"> Přípravek je vhodný pro rozpouštění a čištění nečistot z uší psů a koček.</w:t>
      </w:r>
      <w:r w:rsidRPr="00D2150E">
        <w:rPr>
          <w:rStyle w:val="hwtze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 xml:space="preserve">Pravidelné čištění </w:t>
      </w:r>
      <w:r w:rsidR="00052E6B">
        <w:rPr>
          <w:rStyle w:val="rynqvb"/>
          <w:rFonts w:cstheme="minorHAnsi"/>
          <w:lang w:val="cs-CZ"/>
        </w:rPr>
        <w:t>uší</w:t>
      </w:r>
      <w:r w:rsidR="00052E6B" w:rsidRPr="00D2150E">
        <w:rPr>
          <w:rStyle w:val="rynqvb"/>
          <w:rFonts w:cstheme="minorHAnsi"/>
          <w:lang w:val="cs-CZ"/>
        </w:rPr>
        <w:t xml:space="preserve"> </w:t>
      </w:r>
      <w:r w:rsidR="00052E6B">
        <w:rPr>
          <w:rStyle w:val="rynqvb"/>
          <w:rFonts w:cstheme="minorHAnsi"/>
          <w:lang w:val="cs-CZ"/>
        </w:rPr>
        <w:t xml:space="preserve">napomáhá </w:t>
      </w:r>
      <w:r w:rsidRPr="00D2150E">
        <w:rPr>
          <w:rStyle w:val="rynqvb"/>
          <w:rFonts w:cstheme="minorHAnsi"/>
          <w:lang w:val="cs-CZ"/>
        </w:rPr>
        <w:t>snížit riziko vzniku patologických změn.</w:t>
      </w:r>
      <w:r w:rsidRPr="00D2150E">
        <w:rPr>
          <w:rStyle w:val="hwtze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>Díky mandlovému oleji regeneruje a posiluje ochrannou vrstvu pokožky.</w:t>
      </w:r>
      <w:r w:rsidRPr="00D2150E">
        <w:rPr>
          <w:rStyle w:val="hwtze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 xml:space="preserve">Lehce a hluboce se vstřebává, nevysušuje pokožku a jemně o ni pečuje. </w:t>
      </w:r>
    </w:p>
    <w:p w14:paraId="32B6F37C" w14:textId="328E0081" w:rsidR="00D2150E" w:rsidRDefault="00531E3F" w:rsidP="006438B5">
      <w:pPr>
        <w:contextualSpacing/>
        <w:rPr>
          <w:rStyle w:val="rynqvb"/>
          <w:rFonts w:cstheme="minorHAnsi"/>
          <w:lang w:val="cs-CZ"/>
        </w:rPr>
      </w:pPr>
      <w:r w:rsidRPr="00D2150E">
        <w:rPr>
          <w:rStyle w:val="rynqvb"/>
          <w:rFonts w:cstheme="minorHAnsi"/>
          <w:b/>
          <w:bCs/>
          <w:lang w:val="cs-CZ"/>
        </w:rPr>
        <w:t xml:space="preserve">Dávkování a </w:t>
      </w:r>
      <w:r w:rsidR="00D2150E">
        <w:rPr>
          <w:rStyle w:val="rynqvb"/>
          <w:rFonts w:cstheme="minorHAnsi"/>
          <w:b/>
          <w:bCs/>
          <w:lang w:val="cs-CZ"/>
        </w:rPr>
        <w:t>způsob použití</w:t>
      </w:r>
      <w:r w:rsidRPr="00D2150E">
        <w:rPr>
          <w:rStyle w:val="rynqvb"/>
          <w:rFonts w:cstheme="minorHAnsi"/>
          <w:b/>
          <w:bCs/>
          <w:lang w:val="cs-CZ"/>
        </w:rPr>
        <w:t>:</w:t>
      </w:r>
      <w:r w:rsidRPr="00D2150E">
        <w:rPr>
          <w:rStyle w:val="rynqvb"/>
          <w:rFonts w:cstheme="minorHAnsi"/>
          <w:lang w:val="cs-CZ"/>
        </w:rPr>
        <w:t xml:space="preserve"> Čistý vatový tampon</w:t>
      </w:r>
      <w:r w:rsidR="00AA6BCF">
        <w:rPr>
          <w:rStyle w:val="rynqvb"/>
          <w:rFonts w:cstheme="minorHAnsi"/>
          <w:lang w:val="cs-CZ"/>
        </w:rPr>
        <w:t xml:space="preserve"> nebo</w:t>
      </w:r>
      <w:r w:rsidRPr="00D2150E">
        <w:rPr>
          <w:rStyle w:val="rynqvb"/>
          <w:rFonts w:cstheme="minorHAnsi"/>
          <w:lang w:val="cs-CZ"/>
        </w:rPr>
        <w:t xml:space="preserve"> gázový tampon namočte do přípravku, poté </w:t>
      </w:r>
      <w:r w:rsidR="00AA6BCF">
        <w:rPr>
          <w:rStyle w:val="rynqvb"/>
          <w:rFonts w:cstheme="minorHAnsi"/>
          <w:lang w:val="cs-CZ"/>
        </w:rPr>
        <w:t>vy</w:t>
      </w:r>
      <w:r w:rsidRPr="00D2150E">
        <w:rPr>
          <w:rStyle w:val="rynqvb"/>
          <w:rFonts w:cstheme="minorHAnsi"/>
          <w:lang w:val="cs-CZ"/>
        </w:rPr>
        <w:t xml:space="preserve">třete </w:t>
      </w:r>
      <w:r w:rsidR="00AA6BCF">
        <w:rPr>
          <w:rStyle w:val="rynqvb"/>
          <w:rFonts w:cstheme="minorHAnsi"/>
          <w:lang w:val="cs-CZ"/>
        </w:rPr>
        <w:t>maz</w:t>
      </w:r>
      <w:r w:rsidR="00AA6BCF" w:rsidRPr="00D2150E">
        <w:rPr>
          <w:rStyle w:val="rynqvb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>a nečistoty z ucha.</w:t>
      </w:r>
      <w:r w:rsidRPr="00D2150E">
        <w:rPr>
          <w:rStyle w:val="hwtze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 xml:space="preserve">Po </w:t>
      </w:r>
      <w:r w:rsidR="00693CD7">
        <w:rPr>
          <w:rStyle w:val="rynqvb"/>
          <w:rFonts w:cstheme="minorHAnsi"/>
          <w:lang w:val="cs-CZ"/>
        </w:rPr>
        <w:t>nanesení</w:t>
      </w:r>
      <w:r w:rsidR="00693CD7" w:rsidRPr="00D2150E">
        <w:rPr>
          <w:rStyle w:val="rynqvb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 xml:space="preserve">se </w:t>
      </w:r>
      <w:r w:rsidR="00AA6BCF">
        <w:rPr>
          <w:rStyle w:val="rynqvb"/>
          <w:rFonts w:cstheme="minorHAnsi"/>
          <w:lang w:val="cs-CZ"/>
        </w:rPr>
        <w:t>přípravek</w:t>
      </w:r>
      <w:r w:rsidR="00AA6BCF" w:rsidRPr="00D2150E">
        <w:rPr>
          <w:rStyle w:val="rynqvb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>úplně odpaří.</w:t>
      </w:r>
      <w:r w:rsidRPr="00D2150E">
        <w:rPr>
          <w:rStyle w:val="hwtze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 xml:space="preserve">Pokud zaznamenáte zatuchlý, nepříjemný zápach nebo jiné příznaky zánětu, kontaktujte svého veterinárního lékaře. </w:t>
      </w:r>
    </w:p>
    <w:p w14:paraId="4F783CF5" w14:textId="4530154B" w:rsidR="00D2150E" w:rsidRDefault="00531E3F" w:rsidP="006438B5">
      <w:pPr>
        <w:contextualSpacing/>
        <w:rPr>
          <w:rStyle w:val="hwtze"/>
          <w:rFonts w:cstheme="minorHAnsi"/>
          <w:lang w:val="cs-CZ"/>
        </w:rPr>
      </w:pPr>
      <w:r w:rsidRPr="00D2150E">
        <w:rPr>
          <w:rStyle w:val="rynqvb"/>
          <w:rFonts w:cstheme="minorHAnsi"/>
          <w:b/>
          <w:bCs/>
          <w:lang w:val="cs-CZ"/>
        </w:rPr>
        <w:t>Upozornění:</w:t>
      </w:r>
      <w:r w:rsidRPr="00D2150E">
        <w:rPr>
          <w:rStyle w:val="rynqvb"/>
          <w:rFonts w:cstheme="minorHAnsi"/>
          <w:lang w:val="cs-CZ"/>
        </w:rPr>
        <w:t xml:space="preserve"> </w:t>
      </w:r>
      <w:r w:rsidR="00AA6BCF">
        <w:rPr>
          <w:rStyle w:val="rynqvb"/>
          <w:rFonts w:cstheme="minorHAnsi"/>
          <w:lang w:val="cs-CZ"/>
        </w:rPr>
        <w:t>Přípravek</w:t>
      </w:r>
      <w:r w:rsidR="00AA6BCF" w:rsidRPr="00D2150E">
        <w:rPr>
          <w:rStyle w:val="rynqvb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 xml:space="preserve">používejte pouze podle </w:t>
      </w:r>
      <w:r w:rsidR="00AA6BCF">
        <w:rPr>
          <w:rStyle w:val="rynqvb"/>
          <w:rFonts w:cstheme="minorHAnsi"/>
          <w:lang w:val="cs-CZ"/>
        </w:rPr>
        <w:t>návodu</w:t>
      </w:r>
      <w:r w:rsidRPr="00D2150E">
        <w:rPr>
          <w:rStyle w:val="rynqvb"/>
          <w:rFonts w:cstheme="minorHAnsi"/>
          <w:lang w:val="cs-CZ"/>
        </w:rPr>
        <w:t>.</w:t>
      </w:r>
      <w:r w:rsidRPr="00D2150E">
        <w:rPr>
          <w:rStyle w:val="hwtze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>V případě kontaktu s očima nebo poškozenou pokožkou okamžitě omyjte velkým množstvím vody.</w:t>
      </w:r>
      <w:r w:rsidRPr="00D2150E">
        <w:rPr>
          <w:rStyle w:val="hwtze"/>
          <w:rFonts w:cstheme="minorHAnsi"/>
          <w:lang w:val="cs-CZ"/>
        </w:rPr>
        <w:t xml:space="preserve"> </w:t>
      </w:r>
    </w:p>
    <w:p w14:paraId="53A6C342" w14:textId="77777777" w:rsidR="00D2150E" w:rsidRDefault="00531E3F" w:rsidP="006438B5">
      <w:pPr>
        <w:contextualSpacing/>
        <w:rPr>
          <w:rStyle w:val="rynqvb"/>
          <w:rFonts w:cstheme="minorHAnsi"/>
          <w:b/>
          <w:bCs/>
          <w:lang w:val="cs-CZ"/>
        </w:rPr>
      </w:pPr>
      <w:r w:rsidRPr="00DC6489">
        <w:rPr>
          <w:rStyle w:val="rynqvb"/>
          <w:rFonts w:cstheme="minorHAnsi"/>
          <w:b/>
          <w:bCs/>
          <w:lang w:val="cs-CZ"/>
        </w:rPr>
        <w:t>POZOR: Hořlavina!</w:t>
      </w:r>
      <w:r w:rsidRPr="00D2150E">
        <w:rPr>
          <w:rStyle w:val="rynqvb"/>
          <w:rFonts w:cstheme="minorHAnsi"/>
          <w:b/>
          <w:bCs/>
          <w:lang w:val="cs-CZ"/>
        </w:rPr>
        <w:t xml:space="preserve"> </w:t>
      </w:r>
    </w:p>
    <w:p w14:paraId="443C07E9" w14:textId="637425E1" w:rsidR="00D2150E" w:rsidRDefault="00531E3F" w:rsidP="006438B5">
      <w:pPr>
        <w:contextualSpacing/>
        <w:rPr>
          <w:rStyle w:val="rynqvb"/>
          <w:rFonts w:cstheme="minorHAnsi"/>
          <w:lang w:val="cs-CZ"/>
        </w:rPr>
      </w:pPr>
      <w:r w:rsidRPr="00D2150E">
        <w:rPr>
          <w:rStyle w:val="rynqvb"/>
          <w:rFonts w:cstheme="minorHAnsi"/>
          <w:b/>
          <w:bCs/>
          <w:lang w:val="cs-CZ"/>
        </w:rPr>
        <w:t xml:space="preserve">Skladování: </w:t>
      </w:r>
      <w:r w:rsidRPr="00D2150E">
        <w:rPr>
          <w:rStyle w:val="rynqvb"/>
          <w:rFonts w:cstheme="minorHAnsi"/>
          <w:lang w:val="cs-CZ"/>
        </w:rPr>
        <w:t>do 25</w:t>
      </w:r>
      <w:r w:rsidR="00D2150E">
        <w:rPr>
          <w:rStyle w:val="rynqvb"/>
          <w:rFonts w:cstheme="minorHAnsi"/>
          <w:lang w:val="cs-CZ"/>
        </w:rPr>
        <w:t xml:space="preserve"> °</w:t>
      </w:r>
      <w:r w:rsidRPr="00D2150E">
        <w:rPr>
          <w:rStyle w:val="rynqvb"/>
          <w:rFonts w:cstheme="minorHAnsi"/>
          <w:lang w:val="cs-CZ"/>
        </w:rPr>
        <w:t xml:space="preserve">C, v suchu, </w:t>
      </w:r>
      <w:r w:rsidR="00052E6B">
        <w:rPr>
          <w:rStyle w:val="rynqvb"/>
          <w:rFonts w:cstheme="minorHAnsi"/>
          <w:lang w:val="cs-CZ"/>
        </w:rPr>
        <w:t>chraňte před světlem a teplem</w:t>
      </w:r>
      <w:r w:rsidRPr="00D2150E">
        <w:rPr>
          <w:rStyle w:val="rynqvb"/>
          <w:rFonts w:cstheme="minorHAnsi"/>
          <w:lang w:val="cs-CZ"/>
        </w:rPr>
        <w:t>.</w:t>
      </w:r>
      <w:r w:rsidRPr="00D2150E">
        <w:rPr>
          <w:rStyle w:val="hwtze"/>
          <w:rFonts w:cstheme="minorHAnsi"/>
          <w:lang w:val="cs-CZ"/>
        </w:rPr>
        <w:t xml:space="preserve"> </w:t>
      </w:r>
      <w:r w:rsidRPr="00D2150E">
        <w:rPr>
          <w:rStyle w:val="rynqvb"/>
          <w:rFonts w:cstheme="minorHAnsi"/>
          <w:lang w:val="cs-CZ"/>
        </w:rPr>
        <w:t xml:space="preserve">Uchovávejte mimo </w:t>
      </w:r>
      <w:r w:rsidR="00D2150E">
        <w:rPr>
          <w:rStyle w:val="rynqvb"/>
          <w:rFonts w:cstheme="minorHAnsi"/>
          <w:lang w:val="cs-CZ"/>
        </w:rPr>
        <w:t xml:space="preserve">dohled a </w:t>
      </w:r>
      <w:r w:rsidRPr="00D2150E">
        <w:rPr>
          <w:rStyle w:val="rynqvb"/>
          <w:rFonts w:cstheme="minorHAnsi"/>
          <w:lang w:val="cs-CZ"/>
        </w:rPr>
        <w:t>dosah dětí!</w:t>
      </w:r>
      <w:r w:rsidRPr="00D2150E">
        <w:rPr>
          <w:rStyle w:val="hwtze"/>
          <w:rFonts w:cstheme="minorHAnsi"/>
          <w:lang w:val="cs-CZ"/>
        </w:rPr>
        <w:t xml:space="preserve"> </w:t>
      </w:r>
    </w:p>
    <w:p w14:paraId="69425CBE" w14:textId="60228BCC" w:rsidR="00693CD7" w:rsidRDefault="00693CD7" w:rsidP="006438B5">
      <w:pPr>
        <w:contextualSpacing/>
        <w:rPr>
          <w:rStyle w:val="rynqvb"/>
          <w:rFonts w:cstheme="minorHAnsi"/>
          <w:lang w:val="cs-CZ"/>
        </w:rPr>
      </w:pPr>
      <w:r>
        <w:rPr>
          <w:rStyle w:val="rynqvb"/>
          <w:rFonts w:cstheme="minorHAnsi"/>
          <w:lang w:val="cs-CZ"/>
        </w:rPr>
        <w:t>Pouze pro zvířata!</w:t>
      </w:r>
    </w:p>
    <w:p w14:paraId="2E82495E" w14:textId="559FB33B" w:rsidR="00D2150E" w:rsidRDefault="00531E3F" w:rsidP="006438B5">
      <w:pPr>
        <w:contextualSpacing/>
        <w:rPr>
          <w:rStyle w:val="rynqvb"/>
          <w:rFonts w:cstheme="minorHAnsi"/>
          <w:lang w:val="cs-CZ"/>
        </w:rPr>
      </w:pPr>
      <w:r w:rsidRPr="00D2150E">
        <w:rPr>
          <w:rStyle w:val="rynqvb"/>
          <w:rFonts w:cstheme="minorHAnsi"/>
          <w:b/>
          <w:bCs/>
          <w:lang w:val="cs-CZ"/>
        </w:rPr>
        <w:t>Způsob zacházení s nepoužitým materiálem a odpadem:</w:t>
      </w:r>
      <w:r w:rsidRPr="00D2150E">
        <w:rPr>
          <w:rStyle w:val="rynqvb"/>
          <w:rFonts w:cstheme="minorHAnsi"/>
          <w:lang w:val="cs-CZ"/>
        </w:rPr>
        <w:t xml:space="preserve"> Nepoužitý roztok a obalový odpad musí být zlikvidovány v souladu s</w:t>
      </w:r>
      <w:r w:rsidR="00693CD7">
        <w:rPr>
          <w:rStyle w:val="rynqvb"/>
          <w:rFonts w:cstheme="minorHAnsi"/>
          <w:lang w:val="cs-CZ"/>
        </w:rPr>
        <w:t> </w:t>
      </w:r>
      <w:r w:rsidRPr="00D2150E">
        <w:rPr>
          <w:rStyle w:val="rynqvb"/>
          <w:rFonts w:cstheme="minorHAnsi"/>
          <w:lang w:val="cs-CZ"/>
        </w:rPr>
        <w:t>místními</w:t>
      </w:r>
      <w:r w:rsidR="00693CD7">
        <w:rPr>
          <w:rStyle w:val="rynqvb"/>
          <w:rFonts w:cstheme="minorHAnsi"/>
          <w:lang w:val="cs-CZ"/>
        </w:rPr>
        <w:t xml:space="preserve"> právními</w:t>
      </w:r>
      <w:r w:rsidRPr="00D2150E">
        <w:rPr>
          <w:rStyle w:val="rynqvb"/>
          <w:rFonts w:cstheme="minorHAnsi"/>
          <w:lang w:val="cs-CZ"/>
        </w:rPr>
        <w:t xml:space="preserve"> předpisy</w:t>
      </w:r>
      <w:r w:rsidR="00693CD7">
        <w:rPr>
          <w:rStyle w:val="rynqvb"/>
          <w:rFonts w:cstheme="minorHAnsi"/>
          <w:lang w:val="cs-CZ"/>
        </w:rPr>
        <w:t>.</w:t>
      </w:r>
    </w:p>
    <w:p w14:paraId="01543991" w14:textId="4E08466B" w:rsidR="00531E3F" w:rsidRPr="00D2150E" w:rsidRDefault="00531E3F" w:rsidP="006438B5">
      <w:pPr>
        <w:contextualSpacing/>
        <w:rPr>
          <w:rStyle w:val="q4iawc"/>
          <w:rFonts w:cstheme="minorHAnsi"/>
          <w:lang w:val="cs-CZ"/>
        </w:rPr>
      </w:pPr>
      <w:r w:rsidRPr="00D2150E">
        <w:rPr>
          <w:rStyle w:val="q4iawc"/>
          <w:rFonts w:cstheme="minorHAnsi"/>
          <w:b/>
          <w:bCs/>
          <w:lang w:val="cs-CZ"/>
        </w:rPr>
        <w:t>Doba použitelnosti:</w:t>
      </w:r>
      <w:r w:rsidRPr="00D2150E">
        <w:rPr>
          <w:rStyle w:val="q4iawc"/>
          <w:rFonts w:cstheme="minorHAnsi"/>
          <w:lang w:val="cs-CZ"/>
        </w:rPr>
        <w:t xml:space="preserve"> 1 rok od data výroby. </w:t>
      </w:r>
    </w:p>
    <w:p w14:paraId="63F259D3" w14:textId="6AABB1FA" w:rsidR="00693CD7" w:rsidRDefault="00693CD7" w:rsidP="006438B5">
      <w:pPr>
        <w:contextualSpacing/>
        <w:rPr>
          <w:rFonts w:cstheme="minorHAnsi"/>
          <w:lang w:val="cs-CZ"/>
        </w:rPr>
      </w:pPr>
      <w:r>
        <w:rPr>
          <w:rStyle w:val="q4iawc"/>
          <w:rFonts w:cstheme="minorHAnsi"/>
          <w:b/>
          <w:bCs/>
          <w:lang w:val="cs-CZ"/>
        </w:rPr>
        <w:t>Držitel rozhodnutí o schválení a d</w:t>
      </w:r>
      <w:r w:rsidR="006438B5" w:rsidRPr="00D2150E">
        <w:rPr>
          <w:rStyle w:val="q4iawc"/>
          <w:rFonts w:cstheme="minorHAnsi"/>
          <w:b/>
          <w:bCs/>
          <w:lang w:val="cs-CZ"/>
        </w:rPr>
        <w:t xml:space="preserve">istributor </w:t>
      </w:r>
      <w:r w:rsidR="006438B5" w:rsidRPr="00D2150E">
        <w:rPr>
          <w:rFonts w:cstheme="minorHAnsi"/>
          <w:b/>
          <w:bCs/>
          <w:lang w:val="cs-CZ"/>
        </w:rPr>
        <w:t>pro ČR:</w:t>
      </w:r>
      <w:r w:rsidR="006438B5" w:rsidRPr="00D2150E">
        <w:rPr>
          <w:rFonts w:cstheme="minorHAnsi"/>
          <w:lang w:val="cs-CZ"/>
        </w:rPr>
        <w:t xml:space="preserve"> </w:t>
      </w:r>
    </w:p>
    <w:p w14:paraId="2D723878" w14:textId="1FEB7799" w:rsidR="006438B5" w:rsidRPr="00D2150E" w:rsidRDefault="006438B5" w:rsidP="006438B5">
      <w:pPr>
        <w:contextualSpacing/>
        <w:rPr>
          <w:rFonts w:cstheme="minorHAnsi"/>
          <w:lang w:val="cs-CZ"/>
        </w:rPr>
      </w:pPr>
      <w:r w:rsidRPr="00D2150E">
        <w:rPr>
          <w:rFonts w:cstheme="minorHAnsi"/>
          <w:lang w:val="cs-CZ"/>
        </w:rPr>
        <w:t>COBBYS PET ČR s.r.o., Tř. Míru 609/29, 779</w:t>
      </w:r>
      <w:r w:rsidR="00CA2369">
        <w:rPr>
          <w:rFonts w:cstheme="minorHAnsi"/>
          <w:lang w:val="cs-CZ"/>
        </w:rPr>
        <w:t xml:space="preserve"> </w:t>
      </w:r>
      <w:r w:rsidRPr="00D2150E">
        <w:rPr>
          <w:rFonts w:cstheme="minorHAnsi"/>
          <w:lang w:val="cs-CZ"/>
        </w:rPr>
        <w:t>00 Olomouc</w:t>
      </w:r>
    </w:p>
    <w:p w14:paraId="7E22D0B6" w14:textId="77777777" w:rsidR="00D2150E" w:rsidRDefault="00927F1C" w:rsidP="006438B5">
      <w:pPr>
        <w:contextualSpacing/>
        <w:rPr>
          <w:rStyle w:val="q4iawc"/>
          <w:rFonts w:cstheme="minorHAnsi"/>
        </w:rPr>
      </w:pPr>
      <w:hyperlink r:id="rId6" w:history="1">
        <w:r w:rsidR="006438B5" w:rsidRPr="00D2150E">
          <w:rPr>
            <w:rStyle w:val="q4iawc"/>
            <w:rFonts w:cstheme="minorHAnsi"/>
          </w:rPr>
          <w:t>www.cobbyspet.</w:t>
        </w:r>
      </w:hyperlink>
      <w:r w:rsidR="006438B5" w:rsidRPr="00D2150E">
        <w:rPr>
          <w:rStyle w:val="q4iawc"/>
          <w:rFonts w:cstheme="minorHAnsi"/>
        </w:rPr>
        <w:t xml:space="preserve">cz                 </w:t>
      </w:r>
    </w:p>
    <w:p w14:paraId="11ED0C3E" w14:textId="268BD79F" w:rsidR="006438B5" w:rsidRPr="00D2150E" w:rsidRDefault="00D2150E" w:rsidP="006438B5">
      <w:pPr>
        <w:contextualSpacing/>
        <w:rPr>
          <w:rStyle w:val="q4iawc"/>
          <w:rFonts w:cstheme="minorHAnsi"/>
        </w:rPr>
      </w:pPr>
      <w:r w:rsidRPr="00DC6489">
        <w:rPr>
          <w:rStyle w:val="q4iawc"/>
        </w:rPr>
        <w:t>info@cobbyspet.cz</w:t>
      </w:r>
      <w:r w:rsidR="006438B5" w:rsidRPr="00D2150E">
        <w:rPr>
          <w:rStyle w:val="q4iawc"/>
          <w:rFonts w:cstheme="minorHAnsi"/>
        </w:rPr>
        <w:t xml:space="preserve">   </w:t>
      </w:r>
      <w:r w:rsidR="006438B5" w:rsidRPr="00D2150E">
        <w:rPr>
          <w:rFonts w:cstheme="minorHAnsi"/>
        </w:rPr>
        <w:t xml:space="preserve">   </w:t>
      </w:r>
      <w:r w:rsidR="006438B5" w:rsidRPr="00D2150E">
        <w:rPr>
          <w:rStyle w:val="q4iawc"/>
          <w:rFonts w:cstheme="minorHAnsi"/>
        </w:rPr>
        <w:t xml:space="preserve"> </w:t>
      </w:r>
    </w:p>
    <w:p w14:paraId="63C86B6B" w14:textId="6BE3DEE9" w:rsidR="00693CD7" w:rsidRPr="00CD3C9C" w:rsidRDefault="00693CD7" w:rsidP="00693CD7">
      <w:pPr>
        <w:contextualSpacing/>
        <w:rPr>
          <w:rFonts w:cstheme="minorHAnsi"/>
          <w:b/>
        </w:rPr>
      </w:pPr>
      <w:r w:rsidRPr="00CD3C9C">
        <w:rPr>
          <w:rFonts w:cstheme="minorHAnsi"/>
          <w:b/>
        </w:rPr>
        <w:t>Číslo schválení:</w:t>
      </w:r>
      <w:r w:rsidR="00CA2369">
        <w:rPr>
          <w:rFonts w:cstheme="minorHAnsi"/>
          <w:b/>
        </w:rPr>
        <w:t xml:space="preserve"> </w:t>
      </w:r>
      <w:r w:rsidR="00CA2369" w:rsidRPr="00CA2369">
        <w:rPr>
          <w:rFonts w:cstheme="minorHAnsi"/>
        </w:rPr>
        <w:t>188-24/C</w:t>
      </w:r>
    </w:p>
    <w:p w14:paraId="40B9EA70" w14:textId="1606E519" w:rsidR="006438B5" w:rsidRPr="00513200" w:rsidRDefault="00693CD7" w:rsidP="00693CD7">
      <w:pPr>
        <w:contextualSpacing/>
        <w:rPr>
          <w:rFonts w:cstheme="minorHAnsi"/>
          <w:b/>
        </w:rPr>
      </w:pPr>
      <w:r>
        <w:rPr>
          <w:rStyle w:val="q4iawc"/>
          <w:rFonts w:cstheme="minorHAnsi"/>
          <w:b/>
        </w:rPr>
        <w:t xml:space="preserve">Číslo šarže a datum exspirace: </w:t>
      </w:r>
      <w:r w:rsidRPr="00CD3C9C">
        <w:rPr>
          <w:rStyle w:val="q4iawc"/>
          <w:rFonts w:cstheme="minorHAnsi"/>
        </w:rPr>
        <w:t>uvedeno na obalu</w:t>
      </w:r>
      <w:r w:rsidR="006438B5" w:rsidRPr="00D2150E">
        <w:rPr>
          <w:rFonts w:cstheme="minorHAnsi"/>
          <w:b/>
          <w:bCs/>
        </w:rPr>
        <w:t xml:space="preserve">                                                                                            </w:t>
      </w:r>
    </w:p>
    <w:p w14:paraId="07F69DB1" w14:textId="70BD3AE1" w:rsidR="006438B5" w:rsidRPr="00D2150E" w:rsidRDefault="002A3ACF" w:rsidP="006438B5">
      <w:pPr>
        <w:contextualSpacing/>
        <w:rPr>
          <w:rStyle w:val="q4iawc"/>
          <w:rFonts w:cstheme="minorHAnsi"/>
          <w:b/>
          <w:bCs/>
          <w:lang w:val="cs-CZ"/>
        </w:rPr>
      </w:pPr>
      <w:r w:rsidRPr="00D2150E">
        <w:rPr>
          <w:rStyle w:val="rynqvb"/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2CAA5B6" wp14:editId="334E0042">
            <wp:simplePos x="0" y="0"/>
            <wp:positionH relativeFrom="column">
              <wp:posOffset>3996055</wp:posOffset>
            </wp:positionH>
            <wp:positionV relativeFrom="paragraph">
              <wp:posOffset>8255</wp:posOffset>
            </wp:positionV>
            <wp:extent cx="684668" cy="68580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6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8B5" w:rsidRPr="00D2150E">
        <w:rPr>
          <w:rFonts w:cstheme="minorHAnsi"/>
          <w:b/>
          <w:bCs/>
        </w:rPr>
        <w:t xml:space="preserve">100 ml </w:t>
      </w:r>
    </w:p>
    <w:p w14:paraId="1B0C4840" w14:textId="11240664" w:rsidR="006438B5" w:rsidRPr="00D2150E" w:rsidRDefault="006438B5" w:rsidP="006438B5">
      <w:pPr>
        <w:contextualSpacing/>
        <w:rPr>
          <w:rStyle w:val="q4iawc"/>
          <w:rFonts w:cstheme="minorHAnsi"/>
        </w:rPr>
      </w:pPr>
    </w:p>
    <w:p w14:paraId="4165412D" w14:textId="6C6CDFD0" w:rsidR="00E83333" w:rsidRPr="006438B5" w:rsidRDefault="00E83333">
      <w:pPr>
        <w:rPr>
          <w:rFonts w:ascii="Times New Roman" w:hAnsi="Times New Roman" w:cs="Times New Roman"/>
        </w:rPr>
      </w:pPr>
    </w:p>
    <w:sectPr w:rsidR="00E83333" w:rsidRPr="00643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A6CB0" w14:textId="77777777" w:rsidR="00927F1C" w:rsidRDefault="00927F1C" w:rsidP="00693CD7">
      <w:pPr>
        <w:spacing w:after="0" w:line="240" w:lineRule="auto"/>
      </w:pPr>
      <w:r>
        <w:separator/>
      </w:r>
    </w:p>
  </w:endnote>
  <w:endnote w:type="continuationSeparator" w:id="0">
    <w:p w14:paraId="6D9B8222" w14:textId="77777777" w:rsidR="00927F1C" w:rsidRDefault="00927F1C" w:rsidP="0069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FBFD" w14:textId="77777777" w:rsidR="00CA2369" w:rsidRDefault="00CA2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7916" w14:textId="77777777" w:rsidR="00CA2369" w:rsidRDefault="00CA23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E86A" w14:textId="77777777" w:rsidR="00CA2369" w:rsidRDefault="00CA2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CBDF" w14:textId="77777777" w:rsidR="00927F1C" w:rsidRDefault="00927F1C" w:rsidP="00693CD7">
      <w:pPr>
        <w:spacing w:after="0" w:line="240" w:lineRule="auto"/>
      </w:pPr>
      <w:r>
        <w:separator/>
      </w:r>
    </w:p>
  </w:footnote>
  <w:footnote w:type="continuationSeparator" w:id="0">
    <w:p w14:paraId="7A36DF81" w14:textId="77777777" w:rsidR="00927F1C" w:rsidRDefault="00927F1C" w:rsidP="0069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D6D6" w14:textId="77777777" w:rsidR="00CA2369" w:rsidRDefault="00CA23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EB325" w14:textId="78DB4AD5" w:rsidR="00693CD7" w:rsidRDefault="00693CD7" w:rsidP="00693CD7">
    <w:pPr>
      <w:pStyle w:val="Zhlav"/>
    </w:pPr>
    <w:r w:rsidRPr="00852B9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852B9C">
      <w:rPr>
        <w:rFonts w:ascii="Calibri" w:hAnsi="Calibri"/>
        <w:bCs/>
      </w:rPr>
      <w:t xml:space="preserve"> součást dokumentace schválené rozhodnutím sp.zn. </w:t>
    </w:r>
    <w:sdt>
      <w:sdtPr>
        <w:rPr>
          <w:rFonts w:ascii="Calibri" w:hAnsi="Calibri"/>
          <w:bCs/>
        </w:rPr>
        <w:id w:val="2058362447"/>
        <w:placeholder>
          <w:docPart w:val="D6DD1769C7EB42B1BC2802187B0D0A33"/>
        </w:placeholder>
        <w:text/>
      </w:sdtPr>
      <w:sdtEndPr/>
      <w:sdtContent>
        <w:r>
          <w:rPr>
            <w:rFonts w:ascii="Calibri" w:hAnsi="Calibri"/>
            <w:bCs/>
          </w:rPr>
          <w:t>USKVBL/480</w:t>
        </w:r>
        <w:r w:rsidR="00476585">
          <w:rPr>
            <w:rFonts w:ascii="Calibri" w:hAnsi="Calibri"/>
            <w:bCs/>
          </w:rPr>
          <w:t>4</w:t>
        </w:r>
        <w:r>
          <w:rPr>
            <w:rFonts w:ascii="Calibri" w:hAnsi="Calibri"/>
            <w:bCs/>
          </w:rPr>
          <w:t>/2024/POD</w:t>
        </w:r>
      </w:sdtContent>
    </w:sdt>
    <w:r w:rsidRPr="00852B9C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D6DD1769C7EB42B1BC2802187B0D0A33"/>
        </w:placeholder>
        <w:text/>
      </w:sdtPr>
      <w:sdtContent>
        <w:r w:rsidR="00CA2369" w:rsidRPr="00CA2369">
          <w:rPr>
            <w:rFonts w:ascii="Calibri" w:hAnsi="Calibri"/>
            <w:bCs/>
          </w:rPr>
          <w:t>USKVBL/8019/2024/REG-Gro</w:t>
        </w:r>
      </w:sdtContent>
    </w:sdt>
    <w:r w:rsidRPr="00852B9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874D5619A054D5180E4A3630E181D0D"/>
        </w:placeholder>
        <w:date w:fullDate="2024-06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2369">
          <w:rPr>
            <w:rFonts w:ascii="Calibri" w:hAnsi="Calibri"/>
            <w:bCs/>
            <w:lang w:val="cs-CZ"/>
          </w:rPr>
          <w:t>13.6.2024</w:t>
        </w:r>
      </w:sdtContent>
    </w:sdt>
    <w:r w:rsidRPr="00852B9C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AA37A3D9A2514C6085EB41379BB6736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852B9C">
      <w:rPr>
        <w:rFonts w:ascii="Calibri" w:hAnsi="Calibri"/>
        <w:bCs/>
      </w:rPr>
      <w:t xml:space="preserve"> </w:t>
    </w:r>
    <w:sdt>
      <w:sdtPr>
        <w:rPr>
          <w:rFonts w:cstheme="minorHAnsi"/>
          <w:bCs/>
        </w:rPr>
        <w:id w:val="28773371"/>
        <w:placeholder>
          <w:docPart w:val="D676CB1936C04EB8A5090689774113A2"/>
        </w:placeholder>
        <w:text/>
      </w:sdtPr>
      <w:sdtEndPr/>
      <w:sdtContent>
        <w:r w:rsidRPr="00DC6489">
          <w:rPr>
            <w:rFonts w:cstheme="minorHAnsi"/>
            <w:bCs/>
          </w:rPr>
          <w:t>COBBYS PET AIKO ušní kapky s mandlovým olejem pro čištění uší psů a koček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A43E" w14:textId="77777777" w:rsidR="00CA2369" w:rsidRDefault="00CA23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5"/>
    <w:rsid w:val="0000681B"/>
    <w:rsid w:val="00052E6B"/>
    <w:rsid w:val="0010299F"/>
    <w:rsid w:val="001C748A"/>
    <w:rsid w:val="001E6712"/>
    <w:rsid w:val="002844F6"/>
    <w:rsid w:val="002A3ACF"/>
    <w:rsid w:val="003A1E7A"/>
    <w:rsid w:val="00462879"/>
    <w:rsid w:val="00476585"/>
    <w:rsid w:val="00486F84"/>
    <w:rsid w:val="00513200"/>
    <w:rsid w:val="00531E3F"/>
    <w:rsid w:val="006438B5"/>
    <w:rsid w:val="00693CD7"/>
    <w:rsid w:val="00927F1C"/>
    <w:rsid w:val="009F6A62"/>
    <w:rsid w:val="00A1146A"/>
    <w:rsid w:val="00A728CC"/>
    <w:rsid w:val="00AA6BCF"/>
    <w:rsid w:val="00B012A1"/>
    <w:rsid w:val="00CA2369"/>
    <w:rsid w:val="00D06D51"/>
    <w:rsid w:val="00D2150E"/>
    <w:rsid w:val="00DC6489"/>
    <w:rsid w:val="00E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B51B"/>
  <w15:chartTrackingRefBased/>
  <w15:docId w15:val="{AF960519-5A6B-4BE1-AC17-FA32B4C6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38B5"/>
    <w:pPr>
      <w:spacing w:after="200" w:line="276" w:lineRule="auto"/>
    </w:pPr>
    <w:rPr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8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character" w:customStyle="1" w:styleId="hwtze">
    <w:name w:val="hwtze"/>
    <w:basedOn w:val="Standardnpsmoodstavce"/>
    <w:rsid w:val="006438B5"/>
  </w:style>
  <w:style w:type="character" w:customStyle="1" w:styleId="rynqvb">
    <w:name w:val="rynqvb"/>
    <w:basedOn w:val="Standardnpsmoodstavce"/>
    <w:rsid w:val="006438B5"/>
  </w:style>
  <w:style w:type="character" w:customStyle="1" w:styleId="q4iawc">
    <w:name w:val="q4iawc"/>
    <w:basedOn w:val="Standardnpsmoodstavce"/>
    <w:rsid w:val="006438B5"/>
  </w:style>
  <w:style w:type="character" w:styleId="Hypertextovodkaz">
    <w:name w:val="Hyperlink"/>
    <w:basedOn w:val="Standardnpsmoodstavce"/>
    <w:uiPriority w:val="99"/>
    <w:unhideWhenUsed/>
    <w:rsid w:val="006438B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150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50E"/>
    <w:rPr>
      <w:rFonts w:ascii="Segoe UI" w:hAnsi="Segoe UI" w:cs="Segoe UI"/>
      <w:sz w:val="18"/>
      <w:szCs w:val="18"/>
      <w:lang w:val="hu-HU"/>
    </w:rPr>
  </w:style>
  <w:style w:type="paragraph" w:styleId="Zhlav">
    <w:name w:val="header"/>
    <w:basedOn w:val="Normln"/>
    <w:link w:val="ZhlavChar"/>
    <w:uiPriority w:val="99"/>
    <w:unhideWhenUsed/>
    <w:rsid w:val="0069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CD7"/>
    <w:rPr>
      <w:lang w:val="hu-HU"/>
    </w:rPr>
  </w:style>
  <w:style w:type="paragraph" w:styleId="Zpat">
    <w:name w:val="footer"/>
    <w:basedOn w:val="Normln"/>
    <w:link w:val="ZpatChar"/>
    <w:uiPriority w:val="99"/>
    <w:unhideWhenUsed/>
    <w:rsid w:val="0069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CD7"/>
    <w:rPr>
      <w:lang w:val="hu-HU"/>
    </w:rPr>
  </w:style>
  <w:style w:type="character" w:styleId="Zstupntext">
    <w:name w:val="Placeholder Text"/>
    <w:rsid w:val="00693CD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52E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E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E6B"/>
    <w:rPr>
      <w:sz w:val="20"/>
      <w:szCs w:val="20"/>
      <w:lang w:val="hu-H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E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E6B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bbyspet.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DD1769C7EB42B1BC2802187B0D0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AEA48-DB30-4E2F-A89B-9BA622BD2699}"/>
      </w:docPartPr>
      <w:docPartBody>
        <w:p w:rsidR="006311B2" w:rsidRDefault="008A4043" w:rsidP="008A4043">
          <w:pPr>
            <w:pStyle w:val="D6DD1769C7EB42B1BC2802187B0D0A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874D5619A054D5180E4A3630E181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C88709-72DB-4752-9608-46D9C59902F3}"/>
      </w:docPartPr>
      <w:docPartBody>
        <w:p w:rsidR="006311B2" w:rsidRDefault="008A4043" w:rsidP="008A4043">
          <w:pPr>
            <w:pStyle w:val="1874D5619A054D5180E4A3630E181D0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A37A3D9A2514C6085EB41379BB67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89B58-0A1D-489F-A58E-4F755E57D351}"/>
      </w:docPartPr>
      <w:docPartBody>
        <w:p w:rsidR="006311B2" w:rsidRDefault="008A4043" w:rsidP="008A4043">
          <w:pPr>
            <w:pStyle w:val="AA37A3D9A2514C6085EB41379BB6736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676CB1936C04EB8A509068977411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05CEC-AAC4-4BDF-B9B0-AE9E89BD2DDF}"/>
      </w:docPartPr>
      <w:docPartBody>
        <w:p w:rsidR="006311B2" w:rsidRDefault="008A4043" w:rsidP="008A4043">
          <w:pPr>
            <w:pStyle w:val="D676CB1936C04EB8A509068977411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43"/>
    <w:rsid w:val="00316862"/>
    <w:rsid w:val="004606EA"/>
    <w:rsid w:val="006311B2"/>
    <w:rsid w:val="00702B7B"/>
    <w:rsid w:val="0070625D"/>
    <w:rsid w:val="008A4043"/>
    <w:rsid w:val="00DC7B2E"/>
    <w:rsid w:val="00D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4043"/>
    <w:rPr>
      <w:color w:val="808080"/>
    </w:rPr>
  </w:style>
  <w:style w:type="paragraph" w:customStyle="1" w:styleId="D6DD1769C7EB42B1BC2802187B0D0A33">
    <w:name w:val="D6DD1769C7EB42B1BC2802187B0D0A33"/>
    <w:rsid w:val="008A4043"/>
  </w:style>
  <w:style w:type="paragraph" w:customStyle="1" w:styleId="1874D5619A054D5180E4A3630E181D0D">
    <w:name w:val="1874D5619A054D5180E4A3630E181D0D"/>
    <w:rsid w:val="008A4043"/>
  </w:style>
  <w:style w:type="paragraph" w:customStyle="1" w:styleId="AA37A3D9A2514C6085EB41379BB67364">
    <w:name w:val="AA37A3D9A2514C6085EB41379BB67364"/>
    <w:rsid w:val="008A4043"/>
  </w:style>
  <w:style w:type="paragraph" w:customStyle="1" w:styleId="D676CB1936C04EB8A5090689774113A2">
    <w:name w:val="D676CB1936C04EB8A5090689774113A2"/>
    <w:rsid w:val="008A40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Grodová Lenka</cp:lastModifiedBy>
  <cp:revision>16</cp:revision>
  <dcterms:created xsi:type="dcterms:W3CDTF">2023-03-29T07:24:00Z</dcterms:created>
  <dcterms:modified xsi:type="dcterms:W3CDTF">2024-06-13T09:29:00Z</dcterms:modified>
</cp:coreProperties>
</file>