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FB" w:rsidRPr="0052331D" w:rsidRDefault="00D861FB" w:rsidP="00D861FB">
      <w:pPr>
        <w:framePr w:hSpace="141" w:wrap="around" w:vAnchor="page" w:hAnchor="margin" w:x="-352" w:y="511"/>
        <w:rPr>
          <w:rFonts w:asciiTheme="minorHAnsi" w:hAnsiTheme="minorHAnsi" w:cstheme="minorHAnsi"/>
          <w:sz w:val="22"/>
          <w:szCs w:val="22"/>
          <w:lang w:val="cs-CZ"/>
        </w:rPr>
      </w:pPr>
    </w:p>
    <w:p w:rsidR="00AA2E62" w:rsidRPr="00636274" w:rsidRDefault="00AA2E62" w:rsidP="0052331D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bookmarkStart w:id="0" w:name="_Hlk169174915"/>
      <w:proofErr w:type="spellStart"/>
      <w:r w:rsidRPr="00636274">
        <w:rPr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 w:rsidRPr="00636274">
        <w:rPr>
          <w:rFonts w:asciiTheme="minorHAnsi" w:hAnsiTheme="minorHAnsi" w:cstheme="minorHAnsi"/>
          <w:b/>
          <w:sz w:val="22"/>
          <w:szCs w:val="22"/>
          <w:lang w:val="cs-CZ"/>
        </w:rPr>
        <w:t>-</w:t>
      </w:r>
      <w:r w:rsidR="00636274" w:rsidRPr="006362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X </w:t>
      </w:r>
      <w:proofErr w:type="spellStart"/>
      <w:r w:rsidR="00636274" w:rsidRPr="00636274">
        <w:rPr>
          <w:rFonts w:asciiTheme="minorHAnsi" w:hAnsiTheme="minorHAnsi" w:cstheme="minorHAnsi"/>
          <w:b/>
          <w:sz w:val="22"/>
          <w:szCs w:val="22"/>
          <w:lang w:val="cs-CZ"/>
        </w:rPr>
        <w:t>Caged</w:t>
      </w:r>
      <w:proofErr w:type="spellEnd"/>
      <w:r w:rsidR="00636274" w:rsidRPr="00636274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636274" w:rsidRPr="00636274">
        <w:rPr>
          <w:rFonts w:asciiTheme="minorHAnsi" w:hAnsiTheme="minorHAnsi" w:cstheme="minorHAnsi"/>
          <w:b/>
          <w:sz w:val="22"/>
          <w:szCs w:val="22"/>
          <w:lang w:val="cs-CZ"/>
        </w:rPr>
        <w:t>Birds</w:t>
      </w:r>
      <w:proofErr w:type="spellEnd"/>
    </w:p>
    <w:bookmarkEnd w:id="0"/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-X pro ptáky (kanárci, andulky, papoušci) </w:t>
      </w:r>
      <w:r w:rsidR="00636274" w:rsidRPr="00636274">
        <w:rPr>
          <w:rFonts w:asciiTheme="minorHAnsi" w:hAnsiTheme="minorHAnsi" w:cstheme="minorHAnsi"/>
          <w:sz w:val="22"/>
          <w:szCs w:val="22"/>
          <w:lang w:val="cs-CZ"/>
        </w:rPr>
        <w:t xml:space="preserve">je přírodní přípravek pro zdravé trávení, kontroluje a napomáhá ke střevní hygieně a k správné funkci střev, je jemný k trávicí soustavě.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Zdravý trávicí systém je velmi důležitý a představuje 70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% imunitního systému. Střevní problémy u ptáků chovaných v interiéru představují hrozbu pro vašeho domácího mazlíčka.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Dávkování: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Denně špetka pelet do krmiva nebo z ruky.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Balení 100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g vydrží pro jednoho ptáčka více než 3 měsíce.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Složení: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pšeničná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mouka,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slunečnicový olej, moučka z mořských řas, </w:t>
      </w:r>
      <w:r w:rsidR="006A5E55">
        <w:rPr>
          <w:rFonts w:asciiTheme="minorHAnsi" w:hAnsiTheme="minorHAnsi" w:cstheme="minorHAnsi"/>
          <w:sz w:val="22"/>
          <w:szCs w:val="22"/>
          <w:lang w:val="cs-CZ"/>
        </w:rPr>
        <w:t xml:space="preserve">uhličitan vápenatý,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fosforečnan vápenatý,</w:t>
      </w:r>
      <w:r w:rsidR="00C94E7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C94E73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="00C94E73">
        <w:rPr>
          <w:rFonts w:asciiTheme="minorHAnsi" w:hAnsiTheme="minorHAnsi" w:cstheme="minorHAnsi"/>
          <w:sz w:val="22"/>
          <w:szCs w:val="22"/>
          <w:lang w:val="cs-CZ"/>
        </w:rPr>
        <w:t>-X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94E73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C94E73" w:rsidRPr="0052331D">
        <w:rPr>
          <w:rFonts w:asciiTheme="minorHAnsi" w:hAnsiTheme="minorHAnsi" w:cstheme="minorHAnsi"/>
          <w:sz w:val="22"/>
          <w:szCs w:val="22"/>
          <w:lang w:val="cs-CZ"/>
        </w:rPr>
        <w:t>skořice</w:t>
      </w:r>
      <w:r w:rsidR="00C94E73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C94E73"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česnek,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C33DE5">
        <w:rPr>
          <w:rFonts w:asciiTheme="minorHAnsi" w:hAnsiTheme="minorHAnsi" w:cstheme="minorHAnsi"/>
          <w:sz w:val="22"/>
          <w:szCs w:val="22"/>
          <w:lang w:val="cs-CZ"/>
        </w:rPr>
        <w:t>m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áta peprná, tymián,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svízel,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kajenský pepř,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A5E55">
        <w:rPr>
          <w:rFonts w:asciiTheme="minorHAnsi" w:hAnsiTheme="minorHAnsi" w:cstheme="minorHAnsi"/>
          <w:sz w:val="22"/>
          <w:szCs w:val="22"/>
          <w:lang w:val="cs-CZ"/>
        </w:rPr>
        <w:t>hořkoň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fenykl,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kopřiva,</w:t>
      </w:r>
      <w:r w:rsidR="0063627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jilm</w:t>
      </w:r>
      <w:r w:rsidR="00C94E73">
        <w:rPr>
          <w:rFonts w:asciiTheme="minorHAnsi" w:hAnsiTheme="minorHAnsi" w:cstheme="minorHAnsi"/>
          <w:sz w:val="22"/>
          <w:szCs w:val="22"/>
          <w:lang w:val="cs-CZ"/>
        </w:rPr>
        <w:t>), sůl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>.</w:t>
      </w:r>
      <w:bookmarkStart w:id="1" w:name="_GoBack"/>
      <w:bookmarkEnd w:id="1"/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:rsidR="00636274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Držitel rozhodnutí o schválení a výhradní dovozce pro ČR: AMEDAX s.r.o., </w:t>
      </w:r>
      <w:proofErr w:type="spellStart"/>
      <w:r w:rsidRPr="0052331D">
        <w:rPr>
          <w:rFonts w:asciiTheme="minorHAnsi" w:hAnsiTheme="minorHAnsi" w:cstheme="minorHAnsi"/>
          <w:sz w:val="22"/>
          <w:szCs w:val="22"/>
          <w:lang w:val="cs-CZ"/>
        </w:rPr>
        <w:t>Gastanova</w:t>
      </w:r>
      <w:proofErr w:type="spellEnd"/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 16, 921 01 </w:t>
      </w:r>
      <w:r w:rsidR="00636274" w:rsidRPr="0052331D">
        <w:rPr>
          <w:rFonts w:asciiTheme="minorHAnsi" w:hAnsiTheme="minorHAnsi" w:cstheme="minorHAnsi"/>
          <w:sz w:val="22"/>
          <w:szCs w:val="22"/>
          <w:lang w:val="cs-CZ"/>
        </w:rPr>
        <w:t>Pieštany</w:t>
      </w:r>
      <w:r w:rsidRPr="0052331D">
        <w:rPr>
          <w:rFonts w:asciiTheme="minorHAnsi" w:hAnsiTheme="minorHAnsi" w:cstheme="minorHAnsi"/>
          <w:sz w:val="22"/>
          <w:szCs w:val="22"/>
          <w:lang w:val="cs-CZ"/>
        </w:rPr>
        <w:t xml:space="preserve">, Slovenská republika  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:rsidR="0052331D" w:rsidRPr="0052331D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AC0B55">
        <w:rPr>
          <w:rFonts w:asciiTheme="minorHAnsi" w:hAnsiTheme="minorHAnsi" w:cstheme="minorHAnsi"/>
          <w:sz w:val="22"/>
          <w:szCs w:val="22"/>
          <w:lang w:val="cs-CZ"/>
        </w:rPr>
        <w:t xml:space="preserve"> 187-24/C</w:t>
      </w:r>
    </w:p>
    <w:p w:rsidR="00C1441B" w:rsidRDefault="0052331D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52331D">
        <w:rPr>
          <w:rFonts w:asciiTheme="minorHAnsi" w:hAnsiTheme="minorHAnsi" w:cstheme="minorHAnsi"/>
          <w:sz w:val="22"/>
          <w:szCs w:val="22"/>
          <w:lang w:val="cs-CZ"/>
        </w:rPr>
        <w:t>Datum exspirace, číslo šarže: uvedeno na obalu</w:t>
      </w:r>
    </w:p>
    <w:p w:rsidR="006A5E55" w:rsidRPr="0052331D" w:rsidRDefault="006A5E55" w:rsidP="0052331D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100 g</w:t>
      </w:r>
    </w:p>
    <w:sectPr w:rsidR="006A5E55" w:rsidRPr="005233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26" w:rsidRDefault="004A2426" w:rsidP="00C33DE5">
      <w:r>
        <w:separator/>
      </w:r>
    </w:p>
  </w:endnote>
  <w:endnote w:type="continuationSeparator" w:id="0">
    <w:p w:rsidR="004A2426" w:rsidRDefault="004A2426" w:rsidP="00C3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26" w:rsidRDefault="004A2426" w:rsidP="00C33DE5">
      <w:r>
        <w:separator/>
      </w:r>
    </w:p>
  </w:footnote>
  <w:footnote w:type="continuationSeparator" w:id="0">
    <w:p w:rsidR="004A2426" w:rsidRDefault="004A2426" w:rsidP="00C3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DE5" w:rsidRPr="006A5E55" w:rsidRDefault="00C33DE5" w:rsidP="006A5E55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6A5E55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6A5E55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357A276B1D8E4E4BB2EB42CCE38F5CC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A5E55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 w:rsidRPr="006A5E55">
      <w:rPr>
        <w:rFonts w:asciiTheme="minorHAnsi" w:hAnsiTheme="minorHAnsi" w:cstheme="minorHAnsi"/>
        <w:bCs/>
        <w:sz w:val="22"/>
        <w:szCs w:val="22"/>
        <w:lang w:val="cs-CZ"/>
      </w:rPr>
      <w:t>sp.zn</w:t>
    </w:r>
    <w:proofErr w:type="spellEnd"/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72350BCECA2244ECB654C7D77A3A3DF1"/>
        </w:placeholder>
        <w:text/>
      </w:sdtPr>
      <w:sdtEndPr/>
      <w:sdtContent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>USKVBL/14931/2023/POD,</w:t>
        </w:r>
      </w:sdtContent>
    </w:sdt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72350BCECA2244ECB654C7D77A3A3DF1"/>
        </w:placeholder>
        <w:text/>
      </w:sdtPr>
      <w:sdtEndPr/>
      <w:sdtContent>
        <w:r w:rsidR="00AC0B55" w:rsidRPr="006A5E55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USKVBL/8008/2024/REG-</w:t>
        </w:r>
        <w:proofErr w:type="spellStart"/>
        <w:r w:rsidR="00AC0B55" w:rsidRPr="006A5E55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0F75C7C019FB49E194DFD985F4B1933A"/>
        </w:placeholder>
        <w:date w:fullDate="2024-06-1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A5E55" w:rsidRPr="006A5E55">
          <w:rPr>
            <w:rFonts w:asciiTheme="minorHAnsi" w:hAnsiTheme="minorHAnsi" w:cstheme="minorHAnsi"/>
            <w:bCs/>
            <w:sz w:val="22"/>
            <w:szCs w:val="22"/>
            <w:lang w:val="cs-CZ"/>
          </w:rPr>
          <w:t>13.06.2024</w:t>
        </w:r>
      </w:sdtContent>
    </w:sdt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D7AA6FBAEF1D41AB9721BB2E6F0227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6A5E55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B05E06A2A29444C4AD800A2AD1A34DF8"/>
        </w:placeholder>
        <w:text/>
      </w:sdtPr>
      <w:sdtEndPr/>
      <w:sdtContent>
        <w:proofErr w:type="spellStart"/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>Verm</w:t>
        </w:r>
        <w:proofErr w:type="spellEnd"/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 xml:space="preserve">-X </w:t>
        </w:r>
        <w:proofErr w:type="spellStart"/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>Caged</w:t>
        </w:r>
        <w:proofErr w:type="spellEnd"/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proofErr w:type="spellStart"/>
        <w:r w:rsidR="00AC0B55" w:rsidRPr="006A5E55">
          <w:rPr>
            <w:rFonts w:asciiTheme="minorHAnsi" w:hAnsiTheme="minorHAnsi" w:cstheme="minorHAnsi"/>
            <w:sz w:val="22"/>
            <w:szCs w:val="22"/>
            <w:lang w:val="cs-CZ"/>
          </w:rPr>
          <w:t>Birds</w:t>
        </w:r>
        <w:proofErr w:type="spellEnd"/>
      </w:sdtContent>
    </w:sdt>
  </w:p>
  <w:p w:rsidR="00C33DE5" w:rsidRDefault="00C33D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FB"/>
    <w:rsid w:val="00011271"/>
    <w:rsid w:val="00307C3A"/>
    <w:rsid w:val="004A2426"/>
    <w:rsid w:val="004E1E02"/>
    <w:rsid w:val="0052331D"/>
    <w:rsid w:val="00636274"/>
    <w:rsid w:val="006A5E55"/>
    <w:rsid w:val="006C31E3"/>
    <w:rsid w:val="007C1BDD"/>
    <w:rsid w:val="00937E34"/>
    <w:rsid w:val="00AA2E62"/>
    <w:rsid w:val="00AC0B55"/>
    <w:rsid w:val="00C1441B"/>
    <w:rsid w:val="00C33DE5"/>
    <w:rsid w:val="00C94E73"/>
    <w:rsid w:val="00D8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C965"/>
  <w15:docId w15:val="{E50097A8-13D7-46A0-A17B-0870D849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D861FB"/>
  </w:style>
  <w:style w:type="character" w:customStyle="1" w:styleId="hpsatn">
    <w:name w:val="hps atn"/>
    <w:rsid w:val="00D861FB"/>
  </w:style>
  <w:style w:type="character" w:customStyle="1" w:styleId="atn">
    <w:name w:val="atn"/>
    <w:basedOn w:val="Standardnpsmoodstavce"/>
    <w:rsid w:val="00D861FB"/>
  </w:style>
  <w:style w:type="character" w:styleId="Hypertextovodkaz">
    <w:name w:val="Hyperlink"/>
    <w:basedOn w:val="Standardnpsmoodstavce"/>
    <w:uiPriority w:val="99"/>
    <w:semiHidden/>
    <w:unhideWhenUsed/>
    <w:rsid w:val="00D861F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3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3DE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33D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3DE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Zstupntext">
    <w:name w:val="Placeholder Text"/>
    <w:rsid w:val="00C33DE5"/>
    <w:rPr>
      <w:color w:val="808080"/>
    </w:rPr>
  </w:style>
  <w:style w:type="character" w:customStyle="1" w:styleId="Styl2">
    <w:name w:val="Styl2"/>
    <w:basedOn w:val="Standardnpsmoodstavce"/>
    <w:uiPriority w:val="1"/>
    <w:rsid w:val="00C33DE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7A276B1D8E4E4BB2EB42CCE38F5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1E6B4-22B2-4424-AC17-01B57FD26691}"/>
      </w:docPartPr>
      <w:docPartBody>
        <w:p w:rsidR="008E037C" w:rsidRDefault="00583878" w:rsidP="00583878">
          <w:pPr>
            <w:pStyle w:val="357A276B1D8E4E4BB2EB42CCE38F5C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350BCECA2244ECB654C7D77A3A3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B53F6-E6B5-4E40-8E89-B9D3CB1B2F50}"/>
      </w:docPartPr>
      <w:docPartBody>
        <w:p w:rsidR="008E037C" w:rsidRDefault="00583878" w:rsidP="00583878">
          <w:pPr>
            <w:pStyle w:val="72350BCECA2244ECB654C7D77A3A3D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75C7C019FB49E194DFD985F4B19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EEE6D-D1C4-4DA5-8CAD-A1A2811B40E1}"/>
      </w:docPartPr>
      <w:docPartBody>
        <w:p w:rsidR="008E037C" w:rsidRDefault="00583878" w:rsidP="00583878">
          <w:pPr>
            <w:pStyle w:val="0F75C7C019FB49E194DFD985F4B193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AA6FBAEF1D41AB9721BB2E6F022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7C722-0876-4205-9FD2-A93D0434E06D}"/>
      </w:docPartPr>
      <w:docPartBody>
        <w:p w:rsidR="008E037C" w:rsidRDefault="00583878" w:rsidP="00583878">
          <w:pPr>
            <w:pStyle w:val="D7AA6FBAEF1D41AB9721BB2E6F0227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05E06A2A29444C4AD800A2AD1A34D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6BC7A-7F0B-43DE-A6C9-FA5A56B90E05}"/>
      </w:docPartPr>
      <w:docPartBody>
        <w:p w:rsidR="008E037C" w:rsidRDefault="00583878" w:rsidP="00583878">
          <w:pPr>
            <w:pStyle w:val="B05E06A2A29444C4AD800A2AD1A34DF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78"/>
    <w:rsid w:val="00294537"/>
    <w:rsid w:val="0034702C"/>
    <w:rsid w:val="00583878"/>
    <w:rsid w:val="008E037C"/>
    <w:rsid w:val="00DA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83878"/>
    <w:rPr>
      <w:color w:val="808080"/>
    </w:rPr>
  </w:style>
  <w:style w:type="paragraph" w:customStyle="1" w:styleId="357A276B1D8E4E4BB2EB42CCE38F5CCA">
    <w:name w:val="357A276B1D8E4E4BB2EB42CCE38F5CCA"/>
    <w:rsid w:val="00583878"/>
  </w:style>
  <w:style w:type="paragraph" w:customStyle="1" w:styleId="72350BCECA2244ECB654C7D77A3A3DF1">
    <w:name w:val="72350BCECA2244ECB654C7D77A3A3DF1"/>
    <w:rsid w:val="00583878"/>
  </w:style>
  <w:style w:type="paragraph" w:customStyle="1" w:styleId="0F75C7C019FB49E194DFD985F4B1933A">
    <w:name w:val="0F75C7C019FB49E194DFD985F4B1933A"/>
    <w:rsid w:val="00583878"/>
  </w:style>
  <w:style w:type="paragraph" w:customStyle="1" w:styleId="D7AA6FBAEF1D41AB9721BB2E6F02274C">
    <w:name w:val="D7AA6FBAEF1D41AB9721BB2E6F02274C"/>
    <w:rsid w:val="00583878"/>
  </w:style>
  <w:style w:type="paragraph" w:customStyle="1" w:styleId="B05E06A2A29444C4AD800A2AD1A34DF8">
    <w:name w:val="B05E06A2A29444C4AD800A2AD1A34DF8"/>
    <w:rsid w:val="00583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Klapková Kristýna</cp:lastModifiedBy>
  <cp:revision>8</cp:revision>
  <dcterms:created xsi:type="dcterms:W3CDTF">2023-12-28T10:59:00Z</dcterms:created>
  <dcterms:modified xsi:type="dcterms:W3CDTF">2024-06-17T14:16:00Z</dcterms:modified>
</cp:coreProperties>
</file>