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31797E" w14:textId="77777777" w:rsidR="00D451E1" w:rsidRPr="0069314A" w:rsidRDefault="00D451E1">
      <w:pPr>
        <w:pStyle w:val="TextA"/>
        <w:jc w:val="center"/>
        <w:rPr>
          <w:rFonts w:ascii="Calibri" w:hAnsi="Calibri" w:cs="Calibri"/>
          <w:b/>
          <w:bCs/>
        </w:rPr>
      </w:pPr>
    </w:p>
    <w:p w14:paraId="4B0ED1F5" w14:textId="77777777" w:rsidR="00D451E1" w:rsidRPr="0069314A" w:rsidRDefault="0027157B">
      <w:pPr>
        <w:pStyle w:val="TextA"/>
        <w:jc w:val="center"/>
        <w:rPr>
          <w:rFonts w:ascii="Calibri" w:hAnsi="Calibri" w:cs="Calibri"/>
          <w:b/>
          <w:bCs/>
        </w:rPr>
      </w:pPr>
      <w:bookmarkStart w:id="0" w:name="_Hlk167788109"/>
      <w:r w:rsidRPr="0069314A">
        <w:rPr>
          <w:rFonts w:ascii="Calibri" w:hAnsi="Calibri" w:cs="Calibri"/>
          <w:b/>
          <w:bCs/>
        </w:rPr>
        <w:t>AMINAVAST 1000 mg</w:t>
      </w:r>
    </w:p>
    <w:bookmarkEnd w:id="0"/>
    <w:p w14:paraId="12996F29" w14:textId="77777777" w:rsidR="00D451E1" w:rsidRPr="0069314A" w:rsidRDefault="00D451E1">
      <w:pPr>
        <w:pStyle w:val="TextA"/>
        <w:rPr>
          <w:rFonts w:ascii="Calibri" w:hAnsi="Calibri" w:cs="Calibri"/>
        </w:rPr>
      </w:pPr>
    </w:p>
    <w:p w14:paraId="234A327E" w14:textId="77777777" w:rsidR="00D451E1" w:rsidRPr="0069314A" w:rsidRDefault="0027157B">
      <w:pPr>
        <w:pStyle w:val="TextA"/>
        <w:rPr>
          <w:rFonts w:ascii="Calibri" w:hAnsi="Calibri" w:cs="Calibri"/>
        </w:rPr>
      </w:pPr>
      <w:proofErr w:type="spellStart"/>
      <w:r w:rsidRPr="0069314A">
        <w:rPr>
          <w:rFonts w:ascii="Calibri" w:hAnsi="Calibri" w:cs="Calibri"/>
        </w:rPr>
        <w:t>Aminavast</w:t>
      </w:r>
      <w:proofErr w:type="spellEnd"/>
      <w:r w:rsidRPr="0069314A">
        <w:rPr>
          <w:rFonts w:ascii="Calibri" w:hAnsi="Calibri" w:cs="Calibri"/>
        </w:rPr>
        <w:t xml:space="preserve"> 60 </w:t>
      </w:r>
      <w:proofErr w:type="spellStart"/>
      <w:r w:rsidRPr="0069314A">
        <w:rPr>
          <w:rFonts w:ascii="Calibri" w:hAnsi="Calibri" w:cs="Calibri"/>
        </w:rPr>
        <w:t>cps</w:t>
      </w:r>
      <w:proofErr w:type="spellEnd"/>
      <w:r w:rsidRPr="0069314A">
        <w:rPr>
          <w:rFonts w:ascii="Calibri" w:hAnsi="Calibri" w:cs="Calibri"/>
        </w:rPr>
        <w:t>.</w:t>
      </w:r>
      <w:bookmarkStart w:id="1" w:name="_GoBack"/>
      <w:bookmarkEnd w:id="1"/>
    </w:p>
    <w:p w14:paraId="707FC0E5" w14:textId="77777777" w:rsidR="00D451E1" w:rsidRPr="0069314A" w:rsidRDefault="0027157B">
      <w:pPr>
        <w:pStyle w:val="TextA"/>
        <w:rPr>
          <w:rFonts w:ascii="Calibri" w:hAnsi="Calibri" w:cs="Calibri"/>
        </w:rPr>
      </w:pPr>
      <w:r w:rsidRPr="0069314A">
        <w:rPr>
          <w:rFonts w:ascii="Calibri" w:hAnsi="Calibri" w:cs="Calibri"/>
        </w:rPr>
        <w:t>Pomáhá zlepšovat funkci ledvin</w:t>
      </w:r>
    </w:p>
    <w:p w14:paraId="65210FB7" w14:textId="6F340E51" w:rsidR="00D451E1" w:rsidRPr="0069314A" w:rsidRDefault="0069314A">
      <w:pPr>
        <w:pStyle w:val="TextA"/>
        <w:rPr>
          <w:rFonts w:ascii="Calibri" w:hAnsi="Calibri" w:cs="Calibri"/>
        </w:rPr>
      </w:pPr>
      <w:r w:rsidRPr="0069314A">
        <w:rPr>
          <w:rFonts w:ascii="Calibri" w:hAnsi="Calibri" w:cs="Calibri"/>
        </w:rPr>
        <w:t xml:space="preserve">Veterinární přípravek </w:t>
      </w:r>
      <w:r w:rsidR="0027157B" w:rsidRPr="0069314A">
        <w:rPr>
          <w:rFonts w:ascii="Calibri" w:hAnsi="Calibri" w:cs="Calibri"/>
        </w:rPr>
        <w:t>pozitivně ovlivňující funkci ledvin u psů</w:t>
      </w:r>
    </w:p>
    <w:p w14:paraId="4064DC63" w14:textId="77777777" w:rsidR="00D451E1" w:rsidRPr="0069314A" w:rsidRDefault="00D451E1">
      <w:pPr>
        <w:pStyle w:val="TextA"/>
        <w:rPr>
          <w:rFonts w:ascii="Calibri" w:hAnsi="Calibri" w:cs="Calibri"/>
        </w:rPr>
      </w:pPr>
    </w:p>
    <w:p w14:paraId="786793EF" w14:textId="77777777" w:rsidR="00D451E1" w:rsidRPr="0069314A" w:rsidRDefault="0027157B">
      <w:pPr>
        <w:pStyle w:val="TextA"/>
        <w:rPr>
          <w:rFonts w:ascii="Calibri" w:hAnsi="Calibri" w:cs="Calibri"/>
        </w:rPr>
      </w:pPr>
      <w:r w:rsidRPr="0069314A">
        <w:rPr>
          <w:rFonts w:ascii="Calibri" w:hAnsi="Calibri" w:cs="Calibri"/>
        </w:rPr>
        <w:t>Použití:</w:t>
      </w:r>
    </w:p>
    <w:p w14:paraId="38A32D16" w14:textId="5E06EEBC" w:rsidR="00D451E1" w:rsidRPr="0069314A" w:rsidRDefault="0027157B">
      <w:pPr>
        <w:pStyle w:val="TextA"/>
        <w:rPr>
          <w:rFonts w:ascii="Calibri" w:hAnsi="Calibri" w:cs="Calibri"/>
        </w:rPr>
      </w:pPr>
      <w:r w:rsidRPr="0069314A">
        <w:rPr>
          <w:rFonts w:ascii="Calibri" w:hAnsi="Calibri" w:cs="Calibri"/>
        </w:rPr>
        <w:t>Zamíchejte obsah kapsle s malým množstvím (např. čajovou lžičkou) vlhkého krmiva, abyste zajistili, že Váš pes sežere celou dávku. Pokud je Váš pes zvyklý na suché krmivo, zvlhčete je předtím malým množstvím vody, aby přípravek lépe přilnul.</w:t>
      </w:r>
    </w:p>
    <w:p w14:paraId="6705892B" w14:textId="77777777" w:rsidR="00D451E1" w:rsidRPr="0069314A" w:rsidRDefault="00D451E1">
      <w:pPr>
        <w:pStyle w:val="TextA"/>
        <w:rPr>
          <w:rFonts w:ascii="Calibri" w:hAnsi="Calibri" w:cs="Calibri"/>
        </w:rPr>
      </w:pPr>
    </w:p>
    <w:p w14:paraId="5A6C3134" w14:textId="77777777" w:rsidR="00D451E1" w:rsidRPr="0069314A" w:rsidRDefault="0027157B">
      <w:pPr>
        <w:pStyle w:val="TextA"/>
        <w:rPr>
          <w:rFonts w:ascii="Calibri" w:hAnsi="Calibri" w:cs="Calibri"/>
        </w:rPr>
      </w:pPr>
      <w:r w:rsidRPr="0069314A">
        <w:rPr>
          <w:rFonts w:ascii="Calibri" w:hAnsi="Calibri" w:cs="Calibri"/>
        </w:rPr>
        <w:t>Dávkování:</w:t>
      </w:r>
    </w:p>
    <w:p w14:paraId="03A87807" w14:textId="77777777" w:rsidR="00D451E1" w:rsidRPr="0069314A" w:rsidRDefault="0027157B">
      <w:pPr>
        <w:pStyle w:val="TextA"/>
        <w:rPr>
          <w:rFonts w:ascii="Calibri" w:hAnsi="Calibri" w:cs="Calibri"/>
        </w:rPr>
      </w:pPr>
      <w:r w:rsidRPr="0069314A">
        <w:rPr>
          <w:rFonts w:ascii="Calibri" w:hAnsi="Calibri" w:cs="Calibri"/>
        </w:rPr>
        <w:t>pes s hmotností 10 - 13 kg - 1 kapsle 2x denně</w:t>
      </w:r>
    </w:p>
    <w:p w14:paraId="711159BD" w14:textId="77777777" w:rsidR="00D451E1" w:rsidRPr="0069314A" w:rsidRDefault="0027157B">
      <w:pPr>
        <w:pStyle w:val="TextA"/>
        <w:rPr>
          <w:rFonts w:ascii="Calibri" w:hAnsi="Calibri" w:cs="Calibri"/>
        </w:rPr>
      </w:pPr>
      <w:r w:rsidRPr="0069314A">
        <w:rPr>
          <w:rFonts w:ascii="Calibri" w:hAnsi="Calibri" w:cs="Calibri"/>
        </w:rPr>
        <w:t>pes s hmotností 14 - 18 kg - 1,5 kapsle 2x denně</w:t>
      </w:r>
    </w:p>
    <w:p w14:paraId="41ACA684" w14:textId="77777777" w:rsidR="00D451E1" w:rsidRPr="0069314A" w:rsidRDefault="0027157B">
      <w:pPr>
        <w:pStyle w:val="TextA"/>
        <w:rPr>
          <w:rFonts w:ascii="Calibri" w:hAnsi="Calibri" w:cs="Calibri"/>
        </w:rPr>
      </w:pPr>
      <w:r w:rsidRPr="0069314A">
        <w:rPr>
          <w:rFonts w:ascii="Calibri" w:hAnsi="Calibri" w:cs="Calibri"/>
        </w:rPr>
        <w:t>pes s hmotností 19 - 25 kg - 2 kapsle 2x denně</w:t>
      </w:r>
    </w:p>
    <w:p w14:paraId="177CDD5D" w14:textId="77777777" w:rsidR="00D451E1" w:rsidRPr="0069314A" w:rsidRDefault="0027157B">
      <w:pPr>
        <w:pStyle w:val="TextA"/>
        <w:rPr>
          <w:rFonts w:ascii="Calibri" w:hAnsi="Calibri" w:cs="Calibri"/>
        </w:rPr>
      </w:pPr>
      <w:r w:rsidRPr="0069314A">
        <w:rPr>
          <w:rFonts w:ascii="Calibri" w:hAnsi="Calibri" w:cs="Calibri"/>
        </w:rPr>
        <w:t>pes s hmotností 26 - 32 kg - 2,5 kapsle 2x denně</w:t>
      </w:r>
    </w:p>
    <w:p w14:paraId="2C44F03C" w14:textId="77777777" w:rsidR="00D451E1" w:rsidRPr="0069314A" w:rsidRDefault="0027157B">
      <w:pPr>
        <w:pStyle w:val="TextA"/>
        <w:rPr>
          <w:rFonts w:ascii="Calibri" w:hAnsi="Calibri" w:cs="Calibri"/>
        </w:rPr>
      </w:pPr>
      <w:r w:rsidRPr="0069314A">
        <w:rPr>
          <w:rFonts w:ascii="Calibri" w:hAnsi="Calibri" w:cs="Calibri"/>
        </w:rPr>
        <w:t>pes s hmotností 33 - 37 kg - 3 kapsle 2x denně</w:t>
      </w:r>
    </w:p>
    <w:p w14:paraId="6BC0F128" w14:textId="77777777" w:rsidR="00D451E1" w:rsidRPr="0069314A" w:rsidRDefault="0027157B">
      <w:pPr>
        <w:pStyle w:val="TextA"/>
        <w:rPr>
          <w:rFonts w:ascii="Calibri" w:hAnsi="Calibri" w:cs="Calibri"/>
        </w:rPr>
      </w:pPr>
      <w:r w:rsidRPr="0069314A">
        <w:rPr>
          <w:rFonts w:ascii="Calibri" w:hAnsi="Calibri" w:cs="Calibri"/>
        </w:rPr>
        <w:t>pes s hmotností 38 - 42 kg - 3,5 kapsle 2x denně</w:t>
      </w:r>
    </w:p>
    <w:p w14:paraId="63F070AF" w14:textId="77777777" w:rsidR="00D451E1" w:rsidRPr="0069314A" w:rsidRDefault="0027157B">
      <w:pPr>
        <w:pStyle w:val="TextA"/>
        <w:rPr>
          <w:rFonts w:ascii="Calibri" w:hAnsi="Calibri" w:cs="Calibri"/>
        </w:rPr>
      </w:pPr>
      <w:r w:rsidRPr="0069314A">
        <w:rPr>
          <w:rFonts w:ascii="Calibri" w:hAnsi="Calibri" w:cs="Calibri"/>
        </w:rPr>
        <w:t>pes s hmotností 43 - 47 kg - 4 kapsle 2x denně</w:t>
      </w:r>
    </w:p>
    <w:p w14:paraId="1A1FCBCF" w14:textId="77777777" w:rsidR="00D451E1" w:rsidRPr="0069314A" w:rsidRDefault="00D451E1">
      <w:pPr>
        <w:pStyle w:val="TextA"/>
        <w:rPr>
          <w:rFonts w:ascii="Calibri" w:hAnsi="Calibri" w:cs="Calibri"/>
        </w:rPr>
      </w:pPr>
    </w:p>
    <w:p w14:paraId="2337F362" w14:textId="6E24A6F0" w:rsidR="00D451E1" w:rsidRPr="0069314A" w:rsidRDefault="0069314A">
      <w:pPr>
        <w:pStyle w:val="TextA"/>
        <w:rPr>
          <w:rFonts w:ascii="Calibri" w:hAnsi="Calibri" w:cs="Calibri"/>
        </w:rPr>
      </w:pPr>
      <w:r w:rsidRPr="0069314A">
        <w:rPr>
          <w:rFonts w:ascii="Calibri" w:hAnsi="Calibri" w:cs="Calibri"/>
        </w:rPr>
        <w:t xml:space="preserve">Krátkodobé i dlouhodobé podávání </w:t>
      </w:r>
      <w:proofErr w:type="spellStart"/>
      <w:r w:rsidRPr="0069314A">
        <w:rPr>
          <w:rFonts w:ascii="Calibri" w:hAnsi="Calibri" w:cs="Calibri"/>
        </w:rPr>
        <w:t>Aminavastu</w:t>
      </w:r>
      <w:proofErr w:type="spellEnd"/>
      <w:r w:rsidRPr="0069314A">
        <w:rPr>
          <w:rFonts w:ascii="Calibri" w:hAnsi="Calibri" w:cs="Calibri"/>
        </w:rPr>
        <w:t xml:space="preserve"> je možné.</w:t>
      </w:r>
      <w:r>
        <w:rPr>
          <w:rFonts w:ascii="Calibri" w:hAnsi="Calibri" w:cs="Calibri"/>
        </w:rPr>
        <w:t xml:space="preserve"> </w:t>
      </w:r>
      <w:proofErr w:type="spellStart"/>
      <w:r w:rsidR="0027157B" w:rsidRPr="0069314A">
        <w:rPr>
          <w:rFonts w:ascii="Calibri" w:hAnsi="Calibri" w:cs="Calibri"/>
        </w:rPr>
        <w:t>Aminavast</w:t>
      </w:r>
      <w:proofErr w:type="spellEnd"/>
      <w:r w:rsidR="0027157B" w:rsidRPr="0069314A">
        <w:rPr>
          <w:rFonts w:ascii="Calibri" w:hAnsi="Calibri" w:cs="Calibri"/>
        </w:rPr>
        <w:t xml:space="preserve"> lze podávat po celý život zvířete</w:t>
      </w:r>
      <w:r>
        <w:rPr>
          <w:rFonts w:ascii="Calibri" w:hAnsi="Calibri" w:cs="Calibri"/>
        </w:rPr>
        <w:t>.</w:t>
      </w:r>
    </w:p>
    <w:p w14:paraId="3480B791" w14:textId="77777777" w:rsidR="00D451E1" w:rsidRPr="0069314A" w:rsidRDefault="00D451E1">
      <w:pPr>
        <w:pStyle w:val="TextA"/>
        <w:rPr>
          <w:rFonts w:ascii="Calibri" w:hAnsi="Calibri" w:cs="Calibri"/>
        </w:rPr>
      </w:pPr>
    </w:p>
    <w:p w14:paraId="490EFBA9" w14:textId="77777777" w:rsidR="00D451E1" w:rsidRPr="0069314A" w:rsidRDefault="0027157B">
      <w:pPr>
        <w:pStyle w:val="TextA"/>
        <w:rPr>
          <w:rFonts w:ascii="Calibri" w:hAnsi="Calibri" w:cs="Calibri"/>
        </w:rPr>
      </w:pPr>
      <w:r w:rsidRPr="0069314A">
        <w:rPr>
          <w:rFonts w:ascii="Calibri" w:hAnsi="Calibri" w:cs="Calibri"/>
        </w:rPr>
        <w:t xml:space="preserve">Složení v 1 kapsli: </w:t>
      </w:r>
    </w:p>
    <w:p w14:paraId="5ED94EE5" w14:textId="60BB65BB" w:rsidR="00D451E1" w:rsidRPr="0069314A" w:rsidRDefault="0027157B">
      <w:pPr>
        <w:pStyle w:val="TextA"/>
        <w:rPr>
          <w:rFonts w:ascii="Calibri" w:hAnsi="Calibri" w:cs="Calibri"/>
        </w:rPr>
      </w:pPr>
      <w:r w:rsidRPr="0069314A">
        <w:rPr>
          <w:rFonts w:ascii="Calibri" w:hAnsi="Calibri" w:cs="Calibri"/>
        </w:rPr>
        <w:t>L-</w:t>
      </w:r>
      <w:r w:rsidR="00AA57F7">
        <w:rPr>
          <w:rFonts w:ascii="Calibri" w:hAnsi="Calibri" w:cs="Calibri"/>
        </w:rPr>
        <w:t>g</w:t>
      </w:r>
      <w:r w:rsidRPr="0069314A">
        <w:rPr>
          <w:rFonts w:ascii="Calibri" w:hAnsi="Calibri" w:cs="Calibri"/>
        </w:rPr>
        <w:t>lycin</w:t>
      </w:r>
    </w:p>
    <w:p w14:paraId="51B4927D" w14:textId="35A7E15F" w:rsidR="00D451E1" w:rsidRPr="0069314A" w:rsidRDefault="0027157B">
      <w:pPr>
        <w:pStyle w:val="TextA"/>
        <w:rPr>
          <w:rFonts w:ascii="Calibri" w:hAnsi="Calibri" w:cs="Calibri"/>
        </w:rPr>
      </w:pPr>
      <w:r w:rsidRPr="0069314A">
        <w:rPr>
          <w:rFonts w:ascii="Calibri" w:hAnsi="Calibri" w:cs="Calibri"/>
        </w:rPr>
        <w:t>L-</w:t>
      </w:r>
      <w:r w:rsidR="00AA57F7">
        <w:rPr>
          <w:rFonts w:ascii="Calibri" w:hAnsi="Calibri" w:cs="Calibri"/>
        </w:rPr>
        <w:t>a</w:t>
      </w:r>
      <w:r w:rsidRPr="0069314A">
        <w:rPr>
          <w:rFonts w:ascii="Calibri" w:hAnsi="Calibri" w:cs="Calibri"/>
        </w:rPr>
        <w:t>rginin</w:t>
      </w:r>
      <w:r w:rsidRPr="0069314A">
        <w:rPr>
          <w:rFonts w:ascii="Calibri" w:hAnsi="Calibri" w:cs="Calibri"/>
        </w:rPr>
        <w:tab/>
      </w:r>
      <w:r w:rsidRPr="0069314A">
        <w:rPr>
          <w:rFonts w:ascii="Calibri" w:hAnsi="Calibri" w:cs="Calibri"/>
        </w:rPr>
        <w:tab/>
      </w:r>
      <w:r w:rsidRPr="0069314A">
        <w:rPr>
          <w:rFonts w:ascii="Calibri" w:hAnsi="Calibri" w:cs="Calibri"/>
        </w:rPr>
        <w:tab/>
      </w:r>
      <w:r w:rsidRPr="0069314A">
        <w:rPr>
          <w:rFonts w:ascii="Calibri" w:hAnsi="Calibri" w:cs="Calibri"/>
        </w:rPr>
        <w:tab/>
        <w:t>&lt;=1000</w:t>
      </w:r>
      <w:r w:rsidR="0069314A">
        <w:rPr>
          <w:rFonts w:ascii="Calibri" w:hAnsi="Calibri" w:cs="Calibri"/>
        </w:rPr>
        <w:t xml:space="preserve"> </w:t>
      </w:r>
      <w:r w:rsidRPr="0069314A">
        <w:rPr>
          <w:rFonts w:ascii="Calibri" w:hAnsi="Calibri" w:cs="Calibri"/>
        </w:rPr>
        <w:t>mg/kapsle</w:t>
      </w:r>
    </w:p>
    <w:p w14:paraId="1764A373" w14:textId="77777777" w:rsidR="00D451E1" w:rsidRPr="0069314A" w:rsidRDefault="0027157B">
      <w:pPr>
        <w:pStyle w:val="TextA"/>
        <w:rPr>
          <w:rFonts w:ascii="Calibri" w:hAnsi="Calibri" w:cs="Calibri"/>
        </w:rPr>
      </w:pPr>
      <w:r w:rsidRPr="0069314A">
        <w:rPr>
          <w:rFonts w:ascii="Calibri" w:hAnsi="Calibri" w:cs="Calibri"/>
        </w:rPr>
        <w:t>L-glutamin</w:t>
      </w:r>
    </w:p>
    <w:p w14:paraId="0ADF24AF" w14:textId="6B91E4D0" w:rsidR="00D451E1" w:rsidRPr="0069314A" w:rsidRDefault="0027157B">
      <w:pPr>
        <w:pStyle w:val="TextA"/>
        <w:rPr>
          <w:rFonts w:ascii="Calibri" w:hAnsi="Calibri" w:cs="Calibri"/>
        </w:rPr>
      </w:pPr>
      <w:r w:rsidRPr="0069314A">
        <w:rPr>
          <w:rFonts w:ascii="Calibri" w:hAnsi="Calibri" w:cs="Calibri"/>
        </w:rPr>
        <w:t>L-</w:t>
      </w:r>
      <w:r w:rsidR="00AA57F7">
        <w:rPr>
          <w:rFonts w:ascii="Calibri" w:hAnsi="Calibri" w:cs="Calibri"/>
        </w:rPr>
        <w:t>h</w:t>
      </w:r>
      <w:r w:rsidRPr="0069314A">
        <w:rPr>
          <w:rFonts w:ascii="Calibri" w:hAnsi="Calibri" w:cs="Calibri"/>
        </w:rPr>
        <w:t>istidin</w:t>
      </w:r>
    </w:p>
    <w:p w14:paraId="2D8F0001" w14:textId="77777777" w:rsidR="00D451E1" w:rsidRPr="0069314A" w:rsidRDefault="0027157B">
      <w:pPr>
        <w:pStyle w:val="TextA"/>
        <w:rPr>
          <w:rFonts w:ascii="Calibri" w:hAnsi="Calibri" w:cs="Calibri"/>
        </w:rPr>
      </w:pPr>
      <w:r w:rsidRPr="0069314A">
        <w:rPr>
          <w:rFonts w:ascii="Calibri" w:hAnsi="Calibri" w:cs="Calibri"/>
        </w:rPr>
        <w:t>Pomocné látky:</w:t>
      </w:r>
    </w:p>
    <w:p w14:paraId="61FFE334" w14:textId="77777777" w:rsidR="00D451E1" w:rsidRPr="0069314A" w:rsidRDefault="0027157B">
      <w:pPr>
        <w:pStyle w:val="TextA"/>
        <w:rPr>
          <w:rFonts w:ascii="Calibri" w:hAnsi="Calibri" w:cs="Calibri"/>
        </w:rPr>
      </w:pPr>
      <w:r w:rsidRPr="0069314A">
        <w:rPr>
          <w:rFonts w:ascii="Calibri" w:hAnsi="Calibri" w:cs="Calibri"/>
        </w:rPr>
        <w:t xml:space="preserve">Sodná sůl kyseliny </w:t>
      </w:r>
      <w:proofErr w:type="spellStart"/>
      <w:r w:rsidRPr="0069314A">
        <w:rPr>
          <w:rFonts w:ascii="Calibri" w:hAnsi="Calibri" w:cs="Calibri"/>
        </w:rPr>
        <w:t>glutamové</w:t>
      </w:r>
      <w:proofErr w:type="spellEnd"/>
    </w:p>
    <w:p w14:paraId="30BC2E9D" w14:textId="77777777" w:rsidR="00D451E1" w:rsidRPr="0069314A" w:rsidRDefault="0027157B">
      <w:pPr>
        <w:pStyle w:val="TextA"/>
        <w:rPr>
          <w:rFonts w:ascii="Calibri" w:hAnsi="Calibri" w:cs="Calibri"/>
        </w:rPr>
      </w:pPr>
      <w:r w:rsidRPr="0069314A">
        <w:rPr>
          <w:rFonts w:ascii="Calibri" w:hAnsi="Calibri" w:cs="Calibri"/>
        </w:rPr>
        <w:t xml:space="preserve">Sodná sůl kyseliny </w:t>
      </w:r>
      <w:proofErr w:type="spellStart"/>
      <w:r w:rsidRPr="0069314A">
        <w:rPr>
          <w:rFonts w:ascii="Calibri" w:hAnsi="Calibri" w:cs="Calibri"/>
        </w:rPr>
        <w:t>asparagové</w:t>
      </w:r>
      <w:proofErr w:type="spellEnd"/>
      <w:r w:rsidRPr="0069314A">
        <w:rPr>
          <w:rFonts w:ascii="Calibri" w:hAnsi="Calibri" w:cs="Calibri"/>
        </w:rPr>
        <w:tab/>
      </w:r>
      <w:r w:rsidRPr="0069314A">
        <w:rPr>
          <w:rFonts w:ascii="Calibri" w:hAnsi="Calibri" w:cs="Calibri"/>
        </w:rPr>
        <w:tab/>
      </w:r>
      <w:r w:rsidRPr="0069314A">
        <w:rPr>
          <w:rFonts w:ascii="Calibri" w:hAnsi="Calibri" w:cs="Calibri"/>
        </w:rPr>
        <w:tab/>
      </w:r>
      <w:r w:rsidRPr="0069314A">
        <w:rPr>
          <w:rFonts w:ascii="Calibri" w:hAnsi="Calibri" w:cs="Calibri"/>
        </w:rPr>
        <w:tab/>
      </w:r>
      <w:r w:rsidRPr="0069314A">
        <w:rPr>
          <w:rFonts w:ascii="Calibri" w:hAnsi="Calibri" w:cs="Calibri"/>
        </w:rPr>
        <w:tab/>
      </w:r>
    </w:p>
    <w:p w14:paraId="3E550604" w14:textId="4B16C663" w:rsidR="00D451E1" w:rsidRPr="0069314A" w:rsidRDefault="0027157B">
      <w:pPr>
        <w:pStyle w:val="TextA"/>
        <w:rPr>
          <w:rFonts w:ascii="Calibri" w:hAnsi="Calibri" w:cs="Calibri"/>
        </w:rPr>
      </w:pPr>
      <w:r w:rsidRPr="0069314A">
        <w:rPr>
          <w:rFonts w:ascii="Calibri" w:hAnsi="Calibri" w:cs="Calibri"/>
        </w:rPr>
        <w:t>L-</w:t>
      </w:r>
      <w:proofErr w:type="spellStart"/>
      <w:r w:rsidR="00AA57F7">
        <w:rPr>
          <w:rFonts w:ascii="Calibri" w:hAnsi="Calibri" w:cs="Calibri"/>
        </w:rPr>
        <w:t>k</w:t>
      </w:r>
      <w:r w:rsidRPr="0069314A">
        <w:rPr>
          <w:rFonts w:ascii="Calibri" w:hAnsi="Calibri" w:cs="Calibri"/>
        </w:rPr>
        <w:t>arnosin</w:t>
      </w:r>
      <w:proofErr w:type="spellEnd"/>
    </w:p>
    <w:p w14:paraId="5ED49E25" w14:textId="77777777" w:rsidR="00D451E1" w:rsidRPr="0069314A" w:rsidRDefault="0027157B">
      <w:pPr>
        <w:pStyle w:val="TextA"/>
        <w:rPr>
          <w:rFonts w:ascii="Calibri" w:hAnsi="Calibri" w:cs="Calibri"/>
        </w:rPr>
      </w:pPr>
      <w:r w:rsidRPr="0069314A">
        <w:rPr>
          <w:rFonts w:ascii="Calibri" w:hAnsi="Calibri" w:cs="Calibri"/>
        </w:rPr>
        <w:t>ad 1000 mg</w:t>
      </w:r>
    </w:p>
    <w:p w14:paraId="1DC3D15A" w14:textId="77777777" w:rsidR="00D451E1" w:rsidRPr="0069314A" w:rsidRDefault="00D451E1">
      <w:pPr>
        <w:pStyle w:val="TextA"/>
        <w:rPr>
          <w:rFonts w:ascii="Calibri" w:hAnsi="Calibri" w:cs="Calibri"/>
        </w:rPr>
      </w:pPr>
    </w:p>
    <w:p w14:paraId="38A2D18D" w14:textId="77777777" w:rsidR="00D451E1" w:rsidRPr="0069314A" w:rsidRDefault="0027157B">
      <w:pPr>
        <w:pStyle w:val="TextA"/>
        <w:rPr>
          <w:rFonts w:ascii="Calibri" w:hAnsi="Calibri" w:cs="Calibri"/>
        </w:rPr>
      </w:pPr>
      <w:r w:rsidRPr="0069314A">
        <w:rPr>
          <w:rFonts w:ascii="Calibri" w:hAnsi="Calibri" w:cs="Calibri"/>
        </w:rPr>
        <w:t>Balení: 60 kapslí</w:t>
      </w:r>
    </w:p>
    <w:p w14:paraId="594DD494" w14:textId="77777777" w:rsidR="00D451E1" w:rsidRPr="0069314A" w:rsidRDefault="00D451E1">
      <w:pPr>
        <w:pStyle w:val="TextA"/>
        <w:rPr>
          <w:rFonts w:ascii="Calibri" w:hAnsi="Calibri" w:cs="Calibri"/>
        </w:rPr>
      </w:pPr>
    </w:p>
    <w:p w14:paraId="19E1211D" w14:textId="77777777" w:rsidR="00D451E1" w:rsidRPr="0069314A" w:rsidRDefault="0027157B">
      <w:pPr>
        <w:pStyle w:val="TextA"/>
        <w:rPr>
          <w:rFonts w:ascii="Calibri" w:hAnsi="Calibri" w:cs="Calibri"/>
        </w:rPr>
      </w:pPr>
      <w:r w:rsidRPr="0069314A">
        <w:rPr>
          <w:rFonts w:ascii="Calibri" w:hAnsi="Calibri" w:cs="Calibri"/>
        </w:rPr>
        <w:t>Výrobce:</w:t>
      </w:r>
    </w:p>
    <w:p w14:paraId="2FF277D3" w14:textId="222932FE" w:rsidR="00D451E1" w:rsidRPr="0069314A" w:rsidRDefault="0027157B">
      <w:pPr>
        <w:pStyle w:val="TextA"/>
        <w:rPr>
          <w:rFonts w:ascii="Calibri" w:hAnsi="Calibri" w:cs="Calibri"/>
        </w:rPr>
      </w:pPr>
      <w:r w:rsidRPr="0069314A">
        <w:rPr>
          <w:rFonts w:ascii="Calibri" w:hAnsi="Calibri" w:cs="Calibri"/>
        </w:rPr>
        <w:t>Albert Max, INC</w:t>
      </w:r>
      <w:r w:rsidR="0069314A">
        <w:rPr>
          <w:rFonts w:ascii="Calibri" w:hAnsi="Calibri" w:cs="Calibri"/>
        </w:rPr>
        <w:t xml:space="preserve">, </w:t>
      </w:r>
      <w:r w:rsidRPr="0069314A">
        <w:rPr>
          <w:rFonts w:ascii="Calibri" w:hAnsi="Calibri" w:cs="Calibri"/>
        </w:rPr>
        <w:t xml:space="preserve">13859 </w:t>
      </w:r>
      <w:proofErr w:type="spellStart"/>
      <w:r w:rsidRPr="0069314A">
        <w:rPr>
          <w:rFonts w:ascii="Calibri" w:hAnsi="Calibri" w:cs="Calibri"/>
        </w:rPr>
        <w:t>Redwood</w:t>
      </w:r>
      <w:proofErr w:type="spellEnd"/>
      <w:r w:rsidRPr="0069314A">
        <w:rPr>
          <w:rFonts w:ascii="Calibri" w:hAnsi="Calibri" w:cs="Calibri"/>
        </w:rPr>
        <w:t xml:space="preserve"> Ave CHINO</w:t>
      </w:r>
      <w:r w:rsidR="0069314A">
        <w:rPr>
          <w:rFonts w:ascii="Calibri" w:hAnsi="Calibri" w:cs="Calibri"/>
        </w:rPr>
        <w:t xml:space="preserve">, </w:t>
      </w:r>
      <w:r w:rsidRPr="0069314A">
        <w:rPr>
          <w:rFonts w:ascii="Calibri" w:hAnsi="Calibri" w:cs="Calibri"/>
        </w:rPr>
        <w:t>91710 Kalifornie</w:t>
      </w:r>
    </w:p>
    <w:p w14:paraId="03EB9826" w14:textId="77777777" w:rsidR="00D451E1" w:rsidRPr="0069314A" w:rsidRDefault="0027157B">
      <w:pPr>
        <w:pStyle w:val="TextA"/>
        <w:rPr>
          <w:rFonts w:ascii="Calibri" w:hAnsi="Calibri" w:cs="Calibri"/>
        </w:rPr>
      </w:pPr>
      <w:r w:rsidRPr="0069314A">
        <w:rPr>
          <w:rFonts w:ascii="Calibri" w:hAnsi="Calibri" w:cs="Calibri"/>
        </w:rPr>
        <w:t>Tel: 1-800-585-7187</w:t>
      </w:r>
    </w:p>
    <w:p w14:paraId="003889A7" w14:textId="77777777" w:rsidR="00D451E1" w:rsidRPr="0069314A" w:rsidRDefault="0027157B">
      <w:pPr>
        <w:pStyle w:val="TextA"/>
        <w:rPr>
          <w:rFonts w:ascii="Calibri" w:hAnsi="Calibri" w:cs="Calibri"/>
        </w:rPr>
      </w:pPr>
      <w:r w:rsidRPr="0069314A">
        <w:rPr>
          <w:rFonts w:ascii="Calibri" w:hAnsi="Calibri" w:cs="Calibri"/>
        </w:rPr>
        <w:t>mark.garrison@biohealthsolutions.com</w:t>
      </w:r>
    </w:p>
    <w:p w14:paraId="140586B7" w14:textId="77777777" w:rsidR="00D451E1" w:rsidRPr="0069314A" w:rsidRDefault="00D451E1">
      <w:pPr>
        <w:pStyle w:val="TextA"/>
        <w:rPr>
          <w:rFonts w:ascii="Calibri" w:hAnsi="Calibri" w:cs="Calibri"/>
        </w:rPr>
      </w:pPr>
    </w:p>
    <w:p w14:paraId="330DD30E" w14:textId="2196091A" w:rsidR="00D451E1" w:rsidRPr="0069314A" w:rsidRDefault="0069314A">
      <w:pPr>
        <w:pStyle w:val="TextA"/>
        <w:rPr>
          <w:rFonts w:ascii="Calibri" w:hAnsi="Calibri" w:cs="Calibri"/>
        </w:rPr>
      </w:pPr>
      <w:r>
        <w:rPr>
          <w:rFonts w:ascii="Calibri" w:hAnsi="Calibri" w:cs="Calibri"/>
        </w:rPr>
        <w:t>Držitel rozhodnutí o schválení a d</w:t>
      </w:r>
      <w:r w:rsidR="0027157B" w:rsidRPr="0069314A">
        <w:rPr>
          <w:rFonts w:ascii="Calibri" w:hAnsi="Calibri" w:cs="Calibri"/>
        </w:rPr>
        <w:t>ovozce do EU:</w:t>
      </w:r>
    </w:p>
    <w:p w14:paraId="54CC7FAD" w14:textId="41B7F2B7" w:rsidR="00D451E1" w:rsidRPr="0069314A" w:rsidRDefault="0027157B">
      <w:pPr>
        <w:pStyle w:val="TextA"/>
        <w:rPr>
          <w:rFonts w:ascii="Calibri" w:hAnsi="Calibri" w:cs="Calibri"/>
        </w:rPr>
      </w:pPr>
      <w:r w:rsidRPr="0069314A">
        <w:rPr>
          <w:rFonts w:ascii="Calibri" w:hAnsi="Calibri" w:cs="Calibri"/>
        </w:rPr>
        <w:t>M+H VET s.r.o.</w:t>
      </w:r>
      <w:r w:rsidR="0069314A">
        <w:rPr>
          <w:rFonts w:ascii="Calibri" w:hAnsi="Calibri" w:cs="Calibri"/>
        </w:rPr>
        <w:t xml:space="preserve">, </w:t>
      </w:r>
      <w:r w:rsidRPr="0069314A">
        <w:rPr>
          <w:rFonts w:ascii="Calibri" w:hAnsi="Calibri" w:cs="Calibri"/>
        </w:rPr>
        <w:t>Londýnská 730/59</w:t>
      </w:r>
      <w:r w:rsidR="0069314A">
        <w:rPr>
          <w:rFonts w:ascii="Calibri" w:hAnsi="Calibri" w:cs="Calibri"/>
        </w:rPr>
        <w:t xml:space="preserve">, </w:t>
      </w:r>
      <w:r w:rsidRPr="0069314A">
        <w:rPr>
          <w:rFonts w:ascii="Calibri" w:hAnsi="Calibri" w:cs="Calibri"/>
        </w:rPr>
        <w:t>120 00 PRAHA 2</w:t>
      </w:r>
    </w:p>
    <w:p w14:paraId="08DFB785" w14:textId="48E73A5C" w:rsidR="00D451E1" w:rsidRPr="0069314A" w:rsidRDefault="0027157B">
      <w:pPr>
        <w:pStyle w:val="TextA"/>
        <w:rPr>
          <w:rFonts w:ascii="Calibri" w:hAnsi="Calibri" w:cs="Calibri"/>
        </w:rPr>
      </w:pPr>
      <w:r w:rsidRPr="0069314A">
        <w:rPr>
          <w:rStyle w:val="Hyperlink0"/>
          <w:rFonts w:ascii="Calibri" w:hAnsi="Calibri" w:cs="Calibri"/>
          <w:u w:val="none"/>
          <w:lang w:val="cs-CZ"/>
        </w:rPr>
        <w:t>www.mhvet.cz</w:t>
      </w:r>
      <w:r w:rsidR="0069314A" w:rsidRPr="0069314A">
        <w:rPr>
          <w:rStyle w:val="Hyperlink0"/>
          <w:rFonts w:ascii="Calibri" w:hAnsi="Calibri" w:cs="Calibri"/>
          <w:u w:val="none"/>
          <w:lang w:val="cs-CZ"/>
        </w:rPr>
        <w:t xml:space="preserve">, </w:t>
      </w:r>
      <w:r w:rsidRPr="0069314A">
        <w:rPr>
          <w:rStyle w:val="Hyperlink0"/>
          <w:rFonts w:ascii="Calibri" w:hAnsi="Calibri" w:cs="Calibri"/>
          <w:u w:val="none"/>
          <w:lang w:val="cs-CZ"/>
        </w:rPr>
        <w:t>mhvet@mhvet.cz</w:t>
      </w:r>
    </w:p>
    <w:p w14:paraId="099012D5" w14:textId="77777777" w:rsidR="00D451E1" w:rsidRPr="0069314A" w:rsidRDefault="0027157B">
      <w:pPr>
        <w:pStyle w:val="TextA"/>
        <w:rPr>
          <w:rFonts w:ascii="Calibri" w:hAnsi="Calibri" w:cs="Calibri"/>
        </w:rPr>
      </w:pPr>
      <w:r w:rsidRPr="0069314A">
        <w:rPr>
          <w:rStyle w:val="dn"/>
          <w:rFonts w:ascii="Calibri" w:hAnsi="Calibri" w:cs="Calibri"/>
        </w:rPr>
        <w:t>tel: 731 616 900</w:t>
      </w:r>
    </w:p>
    <w:p w14:paraId="772F1A9D" w14:textId="77777777" w:rsidR="00D451E1" w:rsidRPr="0069314A" w:rsidRDefault="00D451E1">
      <w:pPr>
        <w:pStyle w:val="TextA"/>
        <w:rPr>
          <w:rFonts w:ascii="Calibri" w:hAnsi="Calibri" w:cs="Calibri"/>
        </w:rPr>
      </w:pPr>
    </w:p>
    <w:p w14:paraId="728F64A6" w14:textId="4204F5D4" w:rsidR="00D451E1" w:rsidRPr="0069314A" w:rsidRDefault="0027157B">
      <w:pPr>
        <w:pStyle w:val="TextA"/>
        <w:rPr>
          <w:rFonts w:ascii="Calibri" w:hAnsi="Calibri" w:cs="Calibri"/>
        </w:rPr>
      </w:pPr>
      <w:r w:rsidRPr="0069314A">
        <w:rPr>
          <w:rFonts w:ascii="Calibri" w:hAnsi="Calibri" w:cs="Calibri"/>
        </w:rPr>
        <w:t>Skladování:</w:t>
      </w:r>
      <w:r w:rsidR="0069314A">
        <w:rPr>
          <w:rFonts w:ascii="Calibri" w:hAnsi="Calibri" w:cs="Calibri"/>
        </w:rPr>
        <w:t xml:space="preserve"> </w:t>
      </w:r>
      <w:r w:rsidRPr="0069314A">
        <w:rPr>
          <w:rStyle w:val="dn"/>
          <w:rFonts w:ascii="Calibri" w:hAnsi="Calibri" w:cs="Calibri"/>
        </w:rPr>
        <w:t>na suché</w:t>
      </w:r>
      <w:r w:rsidRPr="0069314A">
        <w:rPr>
          <w:rFonts w:ascii="Calibri" w:hAnsi="Calibri" w:cs="Calibri"/>
        </w:rPr>
        <w:t>m místě při pokojov</w:t>
      </w:r>
      <w:r w:rsidRPr="0069314A">
        <w:rPr>
          <w:rStyle w:val="dn"/>
          <w:rFonts w:ascii="Calibri" w:hAnsi="Calibri" w:cs="Calibri"/>
        </w:rPr>
        <w:t xml:space="preserve">é </w:t>
      </w:r>
      <w:r w:rsidRPr="0069314A">
        <w:rPr>
          <w:rFonts w:ascii="Calibri" w:hAnsi="Calibri" w:cs="Calibri"/>
        </w:rPr>
        <w:t>teplotě</w:t>
      </w:r>
      <w:r w:rsidR="0069314A">
        <w:rPr>
          <w:rFonts w:ascii="Calibri" w:hAnsi="Calibri" w:cs="Calibri"/>
        </w:rPr>
        <w:t xml:space="preserve">. </w:t>
      </w:r>
      <w:r w:rsidRPr="0069314A">
        <w:rPr>
          <w:rFonts w:ascii="Calibri" w:hAnsi="Calibri" w:cs="Calibri"/>
        </w:rPr>
        <w:t>Veterinární přípravek</w:t>
      </w:r>
      <w:r w:rsidR="0069314A">
        <w:rPr>
          <w:rFonts w:ascii="Calibri" w:hAnsi="Calibri" w:cs="Calibri"/>
        </w:rPr>
        <w:t xml:space="preserve">. </w:t>
      </w:r>
      <w:r w:rsidRPr="0069314A">
        <w:rPr>
          <w:rFonts w:ascii="Calibri" w:hAnsi="Calibri" w:cs="Calibri"/>
        </w:rPr>
        <w:t>Pouze pro zvíř</w:t>
      </w:r>
      <w:r w:rsidRPr="0069314A">
        <w:rPr>
          <w:rStyle w:val="dn"/>
          <w:rFonts w:ascii="Calibri" w:hAnsi="Calibri" w:cs="Calibri"/>
        </w:rPr>
        <w:t>ata.</w:t>
      </w:r>
      <w:r w:rsidR="0069314A">
        <w:rPr>
          <w:rStyle w:val="dn"/>
          <w:rFonts w:ascii="Calibri" w:hAnsi="Calibri" w:cs="Calibri"/>
        </w:rPr>
        <w:t xml:space="preserve"> </w:t>
      </w:r>
      <w:r w:rsidRPr="0069314A">
        <w:rPr>
          <w:rFonts w:ascii="Calibri" w:hAnsi="Calibri" w:cs="Calibri"/>
        </w:rPr>
        <w:t xml:space="preserve">Uchovávat mimo </w:t>
      </w:r>
      <w:r w:rsidR="0069314A">
        <w:rPr>
          <w:rFonts w:ascii="Calibri" w:hAnsi="Calibri" w:cs="Calibri"/>
        </w:rPr>
        <w:t xml:space="preserve">dohled a </w:t>
      </w:r>
      <w:r w:rsidRPr="0069314A">
        <w:rPr>
          <w:rFonts w:ascii="Calibri" w:hAnsi="Calibri" w:cs="Calibri"/>
        </w:rPr>
        <w:t>dosah dětí.</w:t>
      </w:r>
    </w:p>
    <w:p w14:paraId="0D320FF4" w14:textId="5357A0E7" w:rsidR="0069314A" w:rsidRDefault="0027157B">
      <w:pPr>
        <w:pStyle w:val="TextA"/>
        <w:rPr>
          <w:rFonts w:ascii="Calibri" w:hAnsi="Calibri" w:cs="Calibri"/>
        </w:rPr>
      </w:pPr>
      <w:r w:rsidRPr="0069314A">
        <w:rPr>
          <w:rFonts w:ascii="Calibri" w:hAnsi="Calibri" w:cs="Calibri"/>
        </w:rPr>
        <w:t>Čí</w:t>
      </w:r>
      <w:r w:rsidRPr="0069314A">
        <w:rPr>
          <w:rStyle w:val="dn"/>
          <w:rFonts w:ascii="Calibri" w:hAnsi="Calibri" w:cs="Calibri"/>
        </w:rPr>
        <w:t>slo schv</w:t>
      </w:r>
      <w:r w:rsidRPr="0069314A">
        <w:rPr>
          <w:rFonts w:ascii="Calibri" w:hAnsi="Calibri" w:cs="Calibri"/>
        </w:rPr>
        <w:t>álení: 034-14/C</w:t>
      </w:r>
      <w:r w:rsidR="0069314A">
        <w:rPr>
          <w:rFonts w:ascii="Calibri" w:hAnsi="Calibri" w:cs="Calibri"/>
        </w:rPr>
        <w:t xml:space="preserve">. </w:t>
      </w:r>
    </w:p>
    <w:p w14:paraId="7171A39B" w14:textId="716BD20B" w:rsidR="0069314A" w:rsidRPr="0012576F" w:rsidRDefault="0069314A">
      <w:pPr>
        <w:pStyle w:val="TextA"/>
        <w:rPr>
          <w:rFonts w:ascii="Calibri" w:hAnsi="Calibri" w:cs="Calibri"/>
          <w:i/>
        </w:rPr>
      </w:pPr>
      <w:r>
        <w:rPr>
          <w:rFonts w:ascii="Calibri" w:hAnsi="Calibri" w:cs="Calibri"/>
        </w:rPr>
        <w:t xml:space="preserve">Číslo šarže, exspirace: </w:t>
      </w:r>
      <w:r>
        <w:rPr>
          <w:rFonts w:ascii="Calibri" w:hAnsi="Calibri" w:cs="Calibri"/>
          <w:i/>
        </w:rPr>
        <w:t>viz obal</w:t>
      </w:r>
    </w:p>
    <w:p w14:paraId="492E6470" w14:textId="77777777" w:rsidR="0069314A" w:rsidRPr="0069314A" w:rsidRDefault="0069314A">
      <w:pPr>
        <w:pStyle w:val="TextA"/>
        <w:rPr>
          <w:rFonts w:ascii="Calibri" w:hAnsi="Calibri" w:cs="Calibri"/>
        </w:rPr>
      </w:pPr>
    </w:p>
    <w:sectPr w:rsidR="0069314A" w:rsidRPr="0069314A">
      <w:headerReference w:type="default" r:id="rId6"/>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DC31" w14:textId="77777777" w:rsidR="004A6576" w:rsidRDefault="004A6576">
      <w:r>
        <w:separator/>
      </w:r>
    </w:p>
  </w:endnote>
  <w:endnote w:type="continuationSeparator" w:id="0">
    <w:p w14:paraId="3785A388" w14:textId="77777777" w:rsidR="004A6576" w:rsidRDefault="004A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FA9F" w14:textId="77777777" w:rsidR="004A6576" w:rsidRDefault="004A6576">
      <w:r>
        <w:separator/>
      </w:r>
    </w:p>
  </w:footnote>
  <w:footnote w:type="continuationSeparator" w:id="0">
    <w:p w14:paraId="2FE52596" w14:textId="77777777" w:rsidR="004A6576" w:rsidRDefault="004A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F64A" w14:textId="71BE5877" w:rsidR="0069314A" w:rsidRPr="007B58C4" w:rsidRDefault="0069314A" w:rsidP="00B0397B">
    <w:pPr>
      <w:jc w:val="both"/>
      <w:rPr>
        <w:rFonts w:ascii="Calibri" w:hAnsi="Calibri" w:cs="Calibri"/>
        <w:bCs/>
        <w:sz w:val="22"/>
        <w:szCs w:val="22"/>
        <w:lang w:val="cs-CZ"/>
      </w:rPr>
    </w:pPr>
    <w:r w:rsidRPr="007B58C4">
      <w:rPr>
        <w:rFonts w:ascii="Calibri" w:hAnsi="Calibri" w:cs="Calibri"/>
        <w:bCs/>
        <w:sz w:val="22"/>
        <w:szCs w:val="22"/>
        <w:lang w:val="cs-CZ"/>
      </w:rPr>
      <w:t>Text na</w:t>
    </w:r>
    <w:r w:rsidRPr="007B58C4">
      <w:rPr>
        <w:rFonts w:ascii="Calibri" w:hAnsi="Calibri" w:cs="Calibri"/>
        <w:sz w:val="22"/>
        <w:szCs w:val="22"/>
        <w:lang w:val="cs-CZ"/>
      </w:rPr>
      <w:t xml:space="preserve"> </w:t>
    </w:r>
    <w:sdt>
      <w:sdtPr>
        <w:rPr>
          <w:rFonts w:ascii="Calibri" w:hAnsi="Calibri" w:cs="Calibri"/>
          <w:sz w:val="22"/>
          <w:szCs w:val="22"/>
          <w:lang w:val="cs-CZ"/>
        </w:rPr>
        <w:id w:val="1508096970"/>
        <w:placeholder>
          <w:docPart w:val="20B0AA176DF4460B97965A2C3D7A94AA"/>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7B58C4">
          <w:rPr>
            <w:rFonts w:ascii="Calibri" w:hAnsi="Calibri" w:cs="Calibri"/>
            <w:sz w:val="22"/>
            <w:szCs w:val="22"/>
            <w:lang w:val="cs-CZ"/>
          </w:rPr>
          <w:t>obal=PI</w:t>
        </w:r>
      </w:sdtContent>
    </w:sdt>
    <w:r w:rsidRPr="007B58C4">
      <w:rPr>
        <w:rFonts w:ascii="Calibri" w:hAnsi="Calibri" w:cs="Calibri"/>
        <w:bCs/>
        <w:sz w:val="22"/>
        <w:szCs w:val="22"/>
        <w:lang w:val="cs-CZ"/>
      </w:rPr>
      <w:t xml:space="preserve"> součást dokumentace schválené rozhodnutím sp.</w:t>
    </w:r>
    <w:r w:rsidR="00B0397B">
      <w:rPr>
        <w:rFonts w:ascii="Calibri" w:hAnsi="Calibri" w:cs="Calibri"/>
        <w:bCs/>
        <w:sz w:val="22"/>
        <w:szCs w:val="22"/>
        <w:lang w:val="cs-CZ"/>
      </w:rPr>
      <w:t> </w:t>
    </w:r>
    <w:r w:rsidRPr="007B58C4">
      <w:rPr>
        <w:rFonts w:ascii="Calibri" w:hAnsi="Calibri" w:cs="Calibri"/>
        <w:bCs/>
        <w:sz w:val="22"/>
        <w:szCs w:val="22"/>
        <w:lang w:val="cs-CZ"/>
      </w:rPr>
      <w:t>zn.</w:t>
    </w:r>
    <w:r w:rsidR="00B0397B">
      <w:rPr>
        <w:rFonts w:ascii="Calibri" w:hAnsi="Calibri" w:cs="Calibri"/>
        <w:bCs/>
        <w:sz w:val="22"/>
        <w:szCs w:val="22"/>
        <w:lang w:val="cs-CZ"/>
      </w:rPr>
      <w:t> </w:t>
    </w:r>
    <w:sdt>
      <w:sdtPr>
        <w:rPr>
          <w:rFonts w:ascii="Calibri" w:hAnsi="Calibri" w:cs="Calibri"/>
          <w:sz w:val="22"/>
          <w:szCs w:val="22"/>
          <w:lang w:val="cs-CZ"/>
        </w:rPr>
        <w:id w:val="-1643653816"/>
        <w:placeholder>
          <w:docPart w:val="61C55F3372AE4202BA5D57E477EF5D7C"/>
        </w:placeholder>
        <w:text/>
      </w:sdtPr>
      <w:sdtEndPr/>
      <w:sdtContent>
        <w:r w:rsidR="00B0397B">
          <w:rPr>
            <w:rFonts w:ascii="Calibri" w:hAnsi="Calibri" w:cs="Calibri"/>
            <w:sz w:val="22"/>
            <w:szCs w:val="22"/>
            <w:lang w:val="cs-CZ"/>
          </w:rPr>
          <w:t>U</w:t>
        </w:r>
        <w:r w:rsidR="00CF4695" w:rsidRPr="007B58C4">
          <w:rPr>
            <w:rFonts w:ascii="Calibri" w:hAnsi="Calibri" w:cs="Calibri"/>
            <w:sz w:val="22"/>
            <w:szCs w:val="22"/>
            <w:lang w:val="cs-CZ"/>
          </w:rPr>
          <w:t>SKVBL/1847/2024/POD,</w:t>
        </w:r>
      </w:sdtContent>
    </w:sdt>
    <w:r w:rsidRPr="007B58C4">
      <w:rPr>
        <w:rFonts w:ascii="Calibri" w:hAnsi="Calibri" w:cs="Calibri"/>
        <w:bCs/>
        <w:sz w:val="22"/>
        <w:szCs w:val="22"/>
        <w:lang w:val="cs-CZ"/>
      </w:rPr>
      <w:t xml:space="preserve"> č.j.</w:t>
    </w:r>
    <w:r w:rsidR="00B0397B">
      <w:rPr>
        <w:rFonts w:ascii="Calibri" w:hAnsi="Calibri" w:cs="Calibri"/>
        <w:bCs/>
        <w:sz w:val="22"/>
        <w:szCs w:val="22"/>
        <w:lang w:val="cs-CZ"/>
      </w:rPr>
      <w:t> </w:t>
    </w:r>
    <w:sdt>
      <w:sdtPr>
        <w:rPr>
          <w:rFonts w:ascii="Calibri" w:hAnsi="Calibri" w:cs="Calibri"/>
          <w:bCs/>
          <w:sz w:val="22"/>
          <w:szCs w:val="22"/>
          <w:lang w:val="cs-CZ"/>
        </w:rPr>
        <w:id w:val="-1885019968"/>
        <w:placeholder>
          <w:docPart w:val="61C55F3372AE4202BA5D57E477EF5D7C"/>
        </w:placeholder>
        <w:text/>
      </w:sdtPr>
      <w:sdtEndPr/>
      <w:sdtContent>
        <w:r w:rsidR="00CF4695" w:rsidRPr="007B58C4">
          <w:rPr>
            <w:rFonts w:ascii="Calibri" w:hAnsi="Calibri" w:cs="Calibri"/>
            <w:bCs/>
            <w:sz w:val="22"/>
            <w:szCs w:val="22"/>
            <w:lang w:val="cs-CZ"/>
          </w:rPr>
          <w:t>USKVBL/7172/2024/REG-Gro</w:t>
        </w:r>
      </w:sdtContent>
    </w:sdt>
    <w:r w:rsidRPr="007B58C4">
      <w:rPr>
        <w:rFonts w:ascii="Calibri" w:hAnsi="Calibri" w:cs="Calibri"/>
        <w:bCs/>
        <w:sz w:val="22"/>
        <w:szCs w:val="22"/>
        <w:lang w:val="cs-CZ"/>
      </w:rPr>
      <w:t xml:space="preserve"> ze dne </w:t>
    </w:r>
    <w:sdt>
      <w:sdtPr>
        <w:rPr>
          <w:rFonts w:ascii="Calibri" w:hAnsi="Calibri" w:cs="Calibri"/>
          <w:bCs/>
          <w:sz w:val="22"/>
          <w:szCs w:val="22"/>
          <w:lang w:val="cs-CZ"/>
        </w:rPr>
        <w:id w:val="-2023853767"/>
        <w:placeholder>
          <w:docPart w:val="07063F7367C54F2A84C5169B09C16DAF"/>
        </w:placeholder>
        <w:date w:fullDate="2024-05-28T00:00:00Z">
          <w:dateFormat w:val="dd.MM.yyyy"/>
          <w:lid w:val="cs-CZ"/>
          <w:storeMappedDataAs w:val="dateTime"/>
          <w:calendar w:val="gregorian"/>
        </w:date>
      </w:sdtPr>
      <w:sdtEndPr/>
      <w:sdtContent>
        <w:r w:rsidR="007B58C4">
          <w:rPr>
            <w:rFonts w:ascii="Calibri" w:hAnsi="Calibri" w:cs="Calibri"/>
            <w:bCs/>
            <w:sz w:val="22"/>
            <w:szCs w:val="22"/>
            <w:lang w:val="cs-CZ"/>
          </w:rPr>
          <w:t>28.05.2024</w:t>
        </w:r>
      </w:sdtContent>
    </w:sdt>
    <w:r w:rsidRPr="007B58C4">
      <w:rPr>
        <w:rFonts w:ascii="Calibri" w:hAnsi="Calibri" w:cs="Calibri"/>
        <w:bCs/>
        <w:sz w:val="22"/>
        <w:szCs w:val="22"/>
        <w:lang w:val="cs-CZ"/>
      </w:rPr>
      <w:t xml:space="preserve"> o </w:t>
    </w:r>
    <w:sdt>
      <w:sdtPr>
        <w:rPr>
          <w:rFonts w:ascii="Calibri" w:hAnsi="Calibri" w:cs="Calibri"/>
          <w:sz w:val="22"/>
          <w:szCs w:val="22"/>
          <w:lang w:val="cs-CZ"/>
        </w:rPr>
        <w:id w:val="-217967857"/>
        <w:placeholder>
          <w:docPart w:val="8089C85A12864B41826295BDF433EDB5"/>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CF4695" w:rsidRPr="007B58C4">
          <w:rPr>
            <w:rFonts w:ascii="Calibri" w:hAnsi="Calibri" w:cs="Calibri"/>
            <w:sz w:val="22"/>
            <w:szCs w:val="22"/>
            <w:lang w:val="cs-CZ"/>
          </w:rPr>
          <w:t>prodloužení platnosti rozhodnutí o schválení veterinárního přípravku</w:t>
        </w:r>
      </w:sdtContent>
    </w:sdt>
    <w:r w:rsidRPr="007B58C4">
      <w:rPr>
        <w:rFonts w:ascii="Calibri" w:hAnsi="Calibri" w:cs="Calibri"/>
        <w:bCs/>
        <w:sz w:val="22"/>
        <w:szCs w:val="22"/>
        <w:lang w:val="cs-CZ"/>
      </w:rPr>
      <w:t xml:space="preserve"> </w:t>
    </w:r>
    <w:sdt>
      <w:sdtPr>
        <w:rPr>
          <w:rFonts w:ascii="Calibri" w:hAnsi="Calibri" w:cs="Calibri"/>
          <w:sz w:val="22"/>
          <w:szCs w:val="22"/>
          <w:lang w:val="cs-CZ"/>
        </w:rPr>
        <w:id w:val="-2080899180"/>
        <w:placeholder>
          <w:docPart w:val="D31F20FF26AC4A97A40A2A7A811BCF64"/>
        </w:placeholder>
        <w:text/>
      </w:sdtPr>
      <w:sdtEndPr/>
      <w:sdtContent>
        <w:r w:rsidR="00CF4695" w:rsidRPr="007B58C4">
          <w:rPr>
            <w:rFonts w:ascii="Calibri" w:hAnsi="Calibri" w:cs="Calibri"/>
            <w:sz w:val="22"/>
            <w:szCs w:val="22"/>
            <w:lang w:val="cs-CZ"/>
          </w:rPr>
          <w:t>AMINAVAST 1000 mg</w:t>
        </w:r>
      </w:sdtContent>
    </w:sdt>
  </w:p>
  <w:p w14:paraId="57D9426F" w14:textId="77777777" w:rsidR="0069314A" w:rsidRPr="00B0397B" w:rsidRDefault="0069314A" w:rsidP="000A77FE">
    <w:pPr>
      <w:pStyle w:val="Zhlav"/>
      <w:rPr>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E1"/>
    <w:rsid w:val="0012576F"/>
    <w:rsid w:val="0027157B"/>
    <w:rsid w:val="002943B0"/>
    <w:rsid w:val="002A537A"/>
    <w:rsid w:val="003F4A33"/>
    <w:rsid w:val="004A6576"/>
    <w:rsid w:val="005865B1"/>
    <w:rsid w:val="0069314A"/>
    <w:rsid w:val="007B58C4"/>
    <w:rsid w:val="00836C0D"/>
    <w:rsid w:val="00A75AC9"/>
    <w:rsid w:val="00AA57F7"/>
    <w:rsid w:val="00B0397B"/>
    <w:rsid w:val="00CF4695"/>
    <w:rsid w:val="00D451E1"/>
    <w:rsid w:val="00DA1BC5"/>
    <w:rsid w:val="00EB3251"/>
    <w:rsid w:val="00FF042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9E7F"/>
  <w15:docId w15:val="{09B24253-5B4B-41FB-87F3-DDDB0E98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A">
    <w:name w:val="Text A"/>
    <w:rPr>
      <w:rFonts w:ascii="Helvetica" w:hAnsi="Helvetica" w:cs="Arial Unicode MS"/>
      <w:color w:val="000000"/>
      <w:sz w:val="22"/>
      <w:szCs w:val="22"/>
      <w:u w:color="000000"/>
    </w:rPr>
  </w:style>
  <w:style w:type="paragraph" w:customStyle="1" w:styleId="Vchoz">
    <w:name w:val="Výchozí"/>
    <w:rPr>
      <w:rFonts w:ascii="Helvetica Neue" w:hAnsi="Helvetica Neue" w:cs="Arial Unicode MS"/>
      <w:color w:val="000000"/>
      <w:sz w:val="22"/>
      <w:szCs w:val="22"/>
    </w:rPr>
  </w:style>
  <w:style w:type="character" w:customStyle="1" w:styleId="dn">
    <w:name w:val="Žádný"/>
  </w:style>
  <w:style w:type="character" w:customStyle="1" w:styleId="Hyperlink0">
    <w:name w:val="Hyperlink.0"/>
    <w:basedOn w:val="dn"/>
    <w:rPr>
      <w:u w:val="single"/>
      <w:lang w:val="en-US"/>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lang w:val="en-US"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7157B"/>
    <w:rPr>
      <w:rFonts w:ascii="Tahoma" w:hAnsi="Tahoma" w:cs="Tahoma"/>
      <w:sz w:val="16"/>
      <w:szCs w:val="16"/>
    </w:rPr>
  </w:style>
  <w:style w:type="character" w:customStyle="1" w:styleId="TextbublinyChar">
    <w:name w:val="Text bubliny Char"/>
    <w:basedOn w:val="Standardnpsmoodstavce"/>
    <w:link w:val="Textbubliny"/>
    <w:uiPriority w:val="99"/>
    <w:semiHidden/>
    <w:rsid w:val="0027157B"/>
    <w:rPr>
      <w:rFonts w:ascii="Tahoma" w:hAnsi="Tahoma" w:cs="Tahoma"/>
      <w:sz w:val="16"/>
      <w:szCs w:val="16"/>
      <w:lang w:val="en-US" w:eastAsia="en-US"/>
    </w:rPr>
  </w:style>
  <w:style w:type="paragraph" w:styleId="Zhlav">
    <w:name w:val="header"/>
    <w:basedOn w:val="Normln"/>
    <w:link w:val="ZhlavChar"/>
    <w:uiPriority w:val="99"/>
    <w:unhideWhenUsed/>
    <w:rsid w:val="0069314A"/>
    <w:pPr>
      <w:tabs>
        <w:tab w:val="center" w:pos="4536"/>
        <w:tab w:val="right" w:pos="9072"/>
      </w:tabs>
    </w:pPr>
  </w:style>
  <w:style w:type="character" w:customStyle="1" w:styleId="ZhlavChar">
    <w:name w:val="Záhlaví Char"/>
    <w:basedOn w:val="Standardnpsmoodstavce"/>
    <w:link w:val="Zhlav"/>
    <w:uiPriority w:val="99"/>
    <w:rsid w:val="0069314A"/>
    <w:rPr>
      <w:sz w:val="24"/>
      <w:szCs w:val="24"/>
      <w:lang w:val="en-US" w:eastAsia="en-US"/>
    </w:rPr>
  </w:style>
  <w:style w:type="paragraph" w:styleId="Zpat">
    <w:name w:val="footer"/>
    <w:basedOn w:val="Normln"/>
    <w:link w:val="ZpatChar"/>
    <w:uiPriority w:val="99"/>
    <w:unhideWhenUsed/>
    <w:rsid w:val="0069314A"/>
    <w:pPr>
      <w:tabs>
        <w:tab w:val="center" w:pos="4536"/>
        <w:tab w:val="right" w:pos="9072"/>
      </w:tabs>
    </w:pPr>
  </w:style>
  <w:style w:type="character" w:customStyle="1" w:styleId="ZpatChar">
    <w:name w:val="Zápatí Char"/>
    <w:basedOn w:val="Standardnpsmoodstavce"/>
    <w:link w:val="Zpat"/>
    <w:uiPriority w:val="99"/>
    <w:rsid w:val="0069314A"/>
    <w:rPr>
      <w:sz w:val="24"/>
      <w:szCs w:val="24"/>
      <w:lang w:val="en-US" w:eastAsia="en-US"/>
    </w:rPr>
  </w:style>
  <w:style w:type="character" w:styleId="Zstupntext">
    <w:name w:val="Placeholder Text"/>
    <w:rsid w:val="0069314A"/>
    <w:rPr>
      <w:color w:val="808080"/>
    </w:rPr>
  </w:style>
  <w:style w:type="character" w:customStyle="1" w:styleId="Styl2">
    <w:name w:val="Styl2"/>
    <w:basedOn w:val="Standardnpsmoodstavce"/>
    <w:uiPriority w:val="1"/>
    <w:rsid w:val="0069314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0AA176DF4460B97965A2C3D7A94AA"/>
        <w:category>
          <w:name w:val="Obecné"/>
          <w:gallery w:val="placeholder"/>
        </w:category>
        <w:types>
          <w:type w:val="bbPlcHdr"/>
        </w:types>
        <w:behaviors>
          <w:behavior w:val="content"/>
        </w:behaviors>
        <w:guid w:val="{8F706090-5C3E-4C89-8CEA-6CAAAE857E13}"/>
      </w:docPartPr>
      <w:docPartBody>
        <w:p w:rsidR="0074202A" w:rsidRDefault="00D30583" w:rsidP="00D30583">
          <w:pPr>
            <w:pStyle w:val="20B0AA176DF4460B97965A2C3D7A94AA"/>
          </w:pPr>
          <w:r>
            <w:rPr>
              <w:rStyle w:val="Zstupntext"/>
            </w:rPr>
            <w:t>Zvolte položku.</w:t>
          </w:r>
        </w:p>
      </w:docPartBody>
    </w:docPart>
    <w:docPart>
      <w:docPartPr>
        <w:name w:val="61C55F3372AE4202BA5D57E477EF5D7C"/>
        <w:category>
          <w:name w:val="Obecné"/>
          <w:gallery w:val="placeholder"/>
        </w:category>
        <w:types>
          <w:type w:val="bbPlcHdr"/>
        </w:types>
        <w:behaviors>
          <w:behavior w:val="content"/>
        </w:behaviors>
        <w:guid w:val="{2A0D288C-4D39-41CD-B7DF-D4B9C417EAE2}"/>
      </w:docPartPr>
      <w:docPartBody>
        <w:p w:rsidR="0074202A" w:rsidRDefault="00D30583" w:rsidP="00D30583">
          <w:pPr>
            <w:pStyle w:val="61C55F3372AE4202BA5D57E477EF5D7C"/>
          </w:pPr>
          <w:r>
            <w:rPr>
              <w:rStyle w:val="Zstupntext"/>
            </w:rPr>
            <w:t>Klikněte sem a zadejte text.</w:t>
          </w:r>
        </w:p>
      </w:docPartBody>
    </w:docPart>
    <w:docPart>
      <w:docPartPr>
        <w:name w:val="07063F7367C54F2A84C5169B09C16DAF"/>
        <w:category>
          <w:name w:val="Obecné"/>
          <w:gallery w:val="placeholder"/>
        </w:category>
        <w:types>
          <w:type w:val="bbPlcHdr"/>
        </w:types>
        <w:behaviors>
          <w:behavior w:val="content"/>
        </w:behaviors>
        <w:guid w:val="{3FC8715D-C51C-4DC9-9B01-0E0C6E7A027A}"/>
      </w:docPartPr>
      <w:docPartBody>
        <w:p w:rsidR="0074202A" w:rsidRDefault="00D30583" w:rsidP="00D30583">
          <w:pPr>
            <w:pStyle w:val="07063F7367C54F2A84C5169B09C16DAF"/>
          </w:pPr>
          <w:r>
            <w:rPr>
              <w:rStyle w:val="Zstupntext"/>
            </w:rPr>
            <w:t>Klikněte sem a zadejte datum.</w:t>
          </w:r>
        </w:p>
      </w:docPartBody>
    </w:docPart>
    <w:docPart>
      <w:docPartPr>
        <w:name w:val="8089C85A12864B41826295BDF433EDB5"/>
        <w:category>
          <w:name w:val="Obecné"/>
          <w:gallery w:val="placeholder"/>
        </w:category>
        <w:types>
          <w:type w:val="bbPlcHdr"/>
        </w:types>
        <w:behaviors>
          <w:behavior w:val="content"/>
        </w:behaviors>
        <w:guid w:val="{7C9F7FCA-6C85-44AB-961B-82E992740D5E}"/>
      </w:docPartPr>
      <w:docPartBody>
        <w:p w:rsidR="0074202A" w:rsidRDefault="00D30583" w:rsidP="00D30583">
          <w:pPr>
            <w:pStyle w:val="8089C85A12864B41826295BDF433EDB5"/>
          </w:pPr>
          <w:r w:rsidRPr="00A85925">
            <w:rPr>
              <w:rStyle w:val="Zstupntext"/>
            </w:rPr>
            <w:t>Zvolte položku.</w:t>
          </w:r>
        </w:p>
      </w:docPartBody>
    </w:docPart>
    <w:docPart>
      <w:docPartPr>
        <w:name w:val="D31F20FF26AC4A97A40A2A7A811BCF64"/>
        <w:category>
          <w:name w:val="Obecné"/>
          <w:gallery w:val="placeholder"/>
        </w:category>
        <w:types>
          <w:type w:val="bbPlcHdr"/>
        </w:types>
        <w:behaviors>
          <w:behavior w:val="content"/>
        </w:behaviors>
        <w:guid w:val="{EA2DAD6B-7475-4742-A9B1-C0E227D4C9FE}"/>
      </w:docPartPr>
      <w:docPartBody>
        <w:p w:rsidR="0074202A" w:rsidRDefault="00D30583" w:rsidP="00D30583">
          <w:pPr>
            <w:pStyle w:val="D31F20FF26AC4A97A40A2A7A811BCF6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83"/>
    <w:rsid w:val="0018727C"/>
    <w:rsid w:val="0073530A"/>
    <w:rsid w:val="0074202A"/>
    <w:rsid w:val="00780429"/>
    <w:rsid w:val="00CE7990"/>
    <w:rsid w:val="00D30583"/>
    <w:rsid w:val="00DF44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D30583"/>
    <w:rPr>
      <w:color w:val="808080"/>
    </w:rPr>
  </w:style>
  <w:style w:type="paragraph" w:customStyle="1" w:styleId="20B0AA176DF4460B97965A2C3D7A94AA">
    <w:name w:val="20B0AA176DF4460B97965A2C3D7A94AA"/>
    <w:rsid w:val="00D30583"/>
  </w:style>
  <w:style w:type="paragraph" w:customStyle="1" w:styleId="61C55F3372AE4202BA5D57E477EF5D7C">
    <w:name w:val="61C55F3372AE4202BA5D57E477EF5D7C"/>
    <w:rsid w:val="00D30583"/>
  </w:style>
  <w:style w:type="paragraph" w:customStyle="1" w:styleId="07063F7367C54F2A84C5169B09C16DAF">
    <w:name w:val="07063F7367C54F2A84C5169B09C16DAF"/>
    <w:rsid w:val="00D30583"/>
  </w:style>
  <w:style w:type="paragraph" w:customStyle="1" w:styleId="8089C85A12864B41826295BDF433EDB5">
    <w:name w:val="8089C85A12864B41826295BDF433EDB5"/>
    <w:rsid w:val="00D30583"/>
  </w:style>
  <w:style w:type="paragraph" w:customStyle="1" w:styleId="D31F20FF26AC4A97A40A2A7A811BCF64">
    <w:name w:val="D31F20FF26AC4A97A40A2A7A811BCF64"/>
    <w:rsid w:val="00D30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216</Words>
  <Characters>1280</Characters>
  <Application>Microsoft Office Word</Application>
  <DocSecurity>0</DocSecurity>
  <Lines>10</Lines>
  <Paragraphs>2</Paragraphs>
  <ScaleCrop>false</ScaleCrop>
  <Company>Hewlett-Packard Company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dc:creator>
  <cp:lastModifiedBy>Leona Nepejchalová</cp:lastModifiedBy>
  <cp:revision>9</cp:revision>
  <dcterms:created xsi:type="dcterms:W3CDTF">2024-02-06T11:19:00Z</dcterms:created>
  <dcterms:modified xsi:type="dcterms:W3CDTF">2024-05-28T11:48:00Z</dcterms:modified>
</cp:coreProperties>
</file>