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93EB7" w14:textId="52822710" w:rsidR="004231FB" w:rsidRPr="00FF331D" w:rsidRDefault="004231FB" w:rsidP="004231FB">
      <w:pPr>
        <w:spacing w:after="0"/>
        <w:rPr>
          <w:rFonts w:cstheme="minorHAnsi"/>
        </w:rPr>
      </w:pPr>
      <w:r w:rsidRPr="00FF331D">
        <w:rPr>
          <w:rFonts w:cstheme="minorHAnsi"/>
          <w:b/>
          <w:bCs/>
        </w:rPr>
        <w:t xml:space="preserve">ALAVIS </w:t>
      </w:r>
      <w:proofErr w:type="spellStart"/>
      <w:r w:rsidR="00AA2B42" w:rsidRPr="00FF331D">
        <w:rPr>
          <w:rFonts w:cstheme="minorHAnsi"/>
          <w:b/>
          <w:bCs/>
        </w:rPr>
        <w:t>LifeFactor</w:t>
      </w:r>
      <w:proofErr w:type="spellEnd"/>
    </w:p>
    <w:p w14:paraId="63BD4C42" w14:textId="77777777" w:rsidR="003A4D13" w:rsidRPr="00FF331D" w:rsidRDefault="003A4D13" w:rsidP="003A4D13">
      <w:pPr>
        <w:spacing w:after="0"/>
        <w:rPr>
          <w:rFonts w:cstheme="minorHAnsi"/>
          <w:b/>
          <w:bCs/>
        </w:rPr>
      </w:pPr>
      <w:r w:rsidRPr="00FF331D">
        <w:rPr>
          <w:rFonts w:cstheme="minorHAnsi"/>
          <w:b/>
          <w:bCs/>
        </w:rPr>
        <w:t>Bioaktivní forma vitaminu B3</w:t>
      </w:r>
    </w:p>
    <w:p w14:paraId="70236427" w14:textId="77777777" w:rsidR="003A4D13" w:rsidRPr="00FF331D" w:rsidRDefault="003A4D13" w:rsidP="003A4D13">
      <w:pPr>
        <w:spacing w:after="0"/>
        <w:rPr>
          <w:rFonts w:cstheme="minorHAnsi"/>
          <w:b/>
          <w:bCs/>
        </w:rPr>
      </w:pPr>
    </w:p>
    <w:p w14:paraId="18C626C1" w14:textId="77777777" w:rsidR="003A4D13" w:rsidRPr="00FF331D" w:rsidRDefault="003A4D13" w:rsidP="003A4D13">
      <w:pPr>
        <w:spacing w:after="0"/>
        <w:rPr>
          <w:rFonts w:cstheme="minorHAnsi"/>
          <w:b/>
          <w:bCs/>
        </w:rPr>
      </w:pPr>
      <w:r w:rsidRPr="00FF331D">
        <w:rPr>
          <w:rFonts w:cstheme="minorHAnsi"/>
          <w:b/>
          <w:bCs/>
        </w:rPr>
        <w:t>Vitamin B3</w:t>
      </w:r>
    </w:p>
    <w:p w14:paraId="04C973E3" w14:textId="77777777" w:rsidR="003A4D13" w:rsidRPr="00FF331D" w:rsidRDefault="003A4D13" w:rsidP="003A4D13">
      <w:pPr>
        <w:spacing w:after="0"/>
        <w:rPr>
          <w:rFonts w:cstheme="minorHAnsi"/>
          <w:b/>
          <w:bCs/>
        </w:rPr>
      </w:pPr>
      <w:r w:rsidRPr="00FF331D">
        <w:rPr>
          <w:rFonts w:cstheme="minorHAnsi"/>
          <w:b/>
          <w:bCs/>
        </w:rPr>
        <w:t>Niacin – kyselina nikotinamidová</w:t>
      </w:r>
    </w:p>
    <w:p w14:paraId="3F6F80AA" w14:textId="1D0F74EE" w:rsidR="003A4D13" w:rsidRPr="00FF331D" w:rsidRDefault="003A4D13" w:rsidP="003A4D13">
      <w:pPr>
        <w:spacing w:after="0"/>
        <w:rPr>
          <w:rFonts w:cstheme="minorHAnsi"/>
        </w:rPr>
      </w:pPr>
      <w:r w:rsidRPr="00FF331D">
        <w:rPr>
          <w:rFonts w:cstheme="minorHAnsi"/>
        </w:rPr>
        <w:t>je tzv. prekurzor NAD – nikotinamidadenindinukleotidu, což znamená, že je potřebný k tomu, aby</w:t>
      </w:r>
      <w:r w:rsidR="00B77A08">
        <w:rPr>
          <w:rFonts w:cstheme="minorHAnsi"/>
        </w:rPr>
        <w:t> </w:t>
      </w:r>
      <w:r w:rsidRPr="00FF331D">
        <w:rPr>
          <w:rFonts w:cstheme="minorHAnsi"/>
        </w:rPr>
        <w:t>v organismu vznikl NAD. NAD je velmi důležitou a nepostradatelnou látkou účastnící se na</w:t>
      </w:r>
      <w:r w:rsidR="00B77A08">
        <w:rPr>
          <w:rFonts w:cstheme="minorHAnsi"/>
        </w:rPr>
        <w:t> </w:t>
      </w:r>
      <w:r w:rsidRPr="00FF331D">
        <w:rPr>
          <w:rFonts w:cstheme="minorHAnsi"/>
        </w:rPr>
        <w:t>energetickém metabolismu buněk a tím na fungování celého organismu.</w:t>
      </w:r>
      <w:r w:rsidR="00EE7E25" w:rsidRPr="00FF331D">
        <w:rPr>
          <w:rFonts w:cstheme="minorHAnsi"/>
        </w:rPr>
        <w:t xml:space="preserve"> Je důležitý při</w:t>
      </w:r>
      <w:r w:rsidR="00B77A08">
        <w:rPr>
          <w:rFonts w:cstheme="minorHAnsi"/>
        </w:rPr>
        <w:t> </w:t>
      </w:r>
      <w:r w:rsidR="00EE7E25" w:rsidRPr="00FF331D">
        <w:rPr>
          <w:rFonts w:cstheme="minorHAnsi"/>
        </w:rPr>
        <w:t>katabolismu tuků, sacharidů, bílkovin a stejně tak je důležitý při buněčné signalizaci a opravě DNA.</w:t>
      </w:r>
      <w:r w:rsidRPr="00FF331D">
        <w:rPr>
          <w:rFonts w:cstheme="minorHAnsi"/>
        </w:rPr>
        <w:t xml:space="preserve"> S přibývajícím věkem se množství NAD v těle snižuje a dochází ke stárnutí organismu, které je mimo jiné definováno jako klesající schopnost opravovat defekty v organismu a nahrazovat poškozené či</w:t>
      </w:r>
      <w:r w:rsidR="00B77A08">
        <w:rPr>
          <w:rFonts w:cstheme="minorHAnsi"/>
        </w:rPr>
        <w:t> </w:t>
      </w:r>
      <w:r w:rsidRPr="00FF331D">
        <w:rPr>
          <w:rFonts w:cstheme="minorHAnsi"/>
        </w:rPr>
        <w:t xml:space="preserve">odumřelé buňky novými. Vitamin B3 dále přispívá k normální činnosti nervové soustavy, psychické činnosti, k udržení normálního stavu sliznic a normálnímu stavu pokožky. </w:t>
      </w:r>
    </w:p>
    <w:p w14:paraId="2246D8CA" w14:textId="6ACDC57C" w:rsidR="007C38D7" w:rsidRPr="00FF331D" w:rsidRDefault="00D43C70" w:rsidP="007C38D7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F331D">
        <w:rPr>
          <w:rFonts w:asciiTheme="minorHAnsi" w:hAnsiTheme="minorHAnsi" w:cstheme="minorHAnsi"/>
          <w:sz w:val="22"/>
          <w:szCs w:val="22"/>
        </w:rPr>
        <w:t>Zvýšení nitrobuněčných hladin NAD</w:t>
      </w:r>
      <w:r w:rsidR="00EE7E25" w:rsidRPr="00FF331D">
        <w:rPr>
          <w:rFonts w:asciiTheme="minorHAnsi" w:hAnsiTheme="minorHAnsi" w:cstheme="minorHAnsi"/>
          <w:sz w:val="22"/>
          <w:szCs w:val="22"/>
        </w:rPr>
        <w:t>+</w:t>
      </w:r>
      <w:r w:rsidRPr="00FF331D">
        <w:rPr>
          <w:rFonts w:asciiTheme="minorHAnsi" w:hAnsiTheme="minorHAnsi" w:cstheme="minorHAnsi"/>
          <w:sz w:val="22"/>
          <w:szCs w:val="22"/>
        </w:rPr>
        <w:t xml:space="preserve"> </w:t>
      </w:r>
      <w:r w:rsidR="00F460B3" w:rsidRPr="00FF331D">
        <w:rPr>
          <w:rFonts w:asciiTheme="minorHAnsi" w:hAnsiTheme="minorHAnsi" w:cstheme="minorHAnsi"/>
          <w:sz w:val="22"/>
          <w:szCs w:val="22"/>
        </w:rPr>
        <w:t>má vliv na</w:t>
      </w:r>
      <w:r w:rsidRPr="00FF331D">
        <w:rPr>
          <w:rFonts w:asciiTheme="minorHAnsi" w:hAnsiTheme="minorHAnsi" w:cstheme="minorHAnsi"/>
          <w:sz w:val="22"/>
          <w:szCs w:val="22"/>
        </w:rPr>
        <w:t xml:space="preserve"> zvýšení produkce energie a regulace buněčných oprav.</w:t>
      </w:r>
      <w:r w:rsidR="007C38D7" w:rsidRPr="00FF331D">
        <w:rPr>
          <w:rFonts w:asciiTheme="minorHAnsi" w:hAnsiTheme="minorHAnsi" w:cstheme="minorHAnsi"/>
          <w:sz w:val="22"/>
          <w:szCs w:val="22"/>
        </w:rPr>
        <w:t xml:space="preserve"> </w:t>
      </w:r>
      <w:r w:rsidRPr="00FF331D">
        <w:rPr>
          <w:rFonts w:asciiTheme="minorHAnsi" w:hAnsiTheme="minorHAnsi" w:cstheme="minorHAnsi"/>
          <w:sz w:val="22"/>
          <w:szCs w:val="22"/>
        </w:rPr>
        <w:t xml:space="preserve">Pomalý, neodvratný proces stárnutí byl ve skutečnosti popsán jako „kaskáda rozpadu odolnosti či stability vyvolaná poklesem systémové biosyntézy NAD+ a následnými funkčními defekty v citlivých orgánech a tkáních“. Stárnutí se vyznačuje epigenetickými změnami, </w:t>
      </w:r>
      <w:proofErr w:type="spellStart"/>
      <w:r w:rsidRPr="00FF331D">
        <w:rPr>
          <w:rFonts w:asciiTheme="minorHAnsi" w:hAnsiTheme="minorHAnsi" w:cstheme="minorHAnsi"/>
          <w:sz w:val="22"/>
          <w:szCs w:val="22"/>
        </w:rPr>
        <w:t>genomickou</w:t>
      </w:r>
      <w:proofErr w:type="spellEnd"/>
      <w:r w:rsidRPr="00FF331D">
        <w:rPr>
          <w:rFonts w:asciiTheme="minorHAnsi" w:hAnsiTheme="minorHAnsi" w:cstheme="minorHAnsi"/>
          <w:sz w:val="22"/>
          <w:szCs w:val="22"/>
        </w:rPr>
        <w:t xml:space="preserve"> nestabilitou, změněnou schopností detekce živin, úbytkem </w:t>
      </w:r>
      <w:proofErr w:type="spellStart"/>
      <w:r w:rsidRPr="00FF331D">
        <w:rPr>
          <w:rFonts w:asciiTheme="minorHAnsi" w:hAnsiTheme="minorHAnsi" w:cstheme="minorHAnsi"/>
          <w:sz w:val="22"/>
          <w:szCs w:val="22"/>
        </w:rPr>
        <w:t>telomer</w:t>
      </w:r>
      <w:proofErr w:type="spellEnd"/>
      <w:r w:rsidRPr="00FF331D">
        <w:rPr>
          <w:rFonts w:asciiTheme="minorHAnsi" w:hAnsiTheme="minorHAnsi" w:cstheme="minorHAnsi"/>
          <w:sz w:val="22"/>
          <w:szCs w:val="22"/>
        </w:rPr>
        <w:t xml:space="preserve">, mitochondriální dysfunkcí, buněčnou senescencí, vyčerpáním kmenových buněk a </w:t>
      </w:r>
      <w:proofErr w:type="spellStart"/>
      <w:r w:rsidRPr="00FF331D">
        <w:rPr>
          <w:rFonts w:asciiTheme="minorHAnsi" w:hAnsiTheme="minorHAnsi" w:cstheme="minorHAnsi"/>
          <w:sz w:val="22"/>
          <w:szCs w:val="22"/>
        </w:rPr>
        <w:t>dysregulovanou</w:t>
      </w:r>
      <w:proofErr w:type="spellEnd"/>
      <w:r w:rsidRPr="00FF331D">
        <w:rPr>
          <w:rFonts w:asciiTheme="minorHAnsi" w:hAnsiTheme="minorHAnsi" w:cstheme="minorHAnsi"/>
          <w:sz w:val="22"/>
          <w:szCs w:val="22"/>
        </w:rPr>
        <w:t xml:space="preserve"> mezibuněčnou komunikací.</w:t>
      </w:r>
    </w:p>
    <w:p w14:paraId="6B46A78C" w14:textId="2DEE02C6" w:rsidR="00170E3A" w:rsidRPr="00FF331D" w:rsidRDefault="00D43C70" w:rsidP="00170E3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F331D">
        <w:rPr>
          <w:rFonts w:asciiTheme="minorHAnsi" w:hAnsiTheme="minorHAnsi" w:cstheme="minorHAnsi"/>
          <w:sz w:val="22"/>
          <w:szCs w:val="22"/>
        </w:rPr>
        <w:t xml:space="preserve">Ve středním věku hladina NAD+ prudce klesá na polovinu hladiny přítomné v mládí. </w:t>
      </w:r>
      <w:r w:rsidR="00C701E7" w:rsidRPr="00FF331D">
        <w:rPr>
          <w:rFonts w:asciiTheme="minorHAnsi" w:hAnsiTheme="minorHAnsi" w:cstheme="minorHAnsi"/>
          <w:sz w:val="22"/>
          <w:szCs w:val="22"/>
        </w:rPr>
        <w:t>Mnoho</w:t>
      </w:r>
      <w:r w:rsidRPr="00FF331D">
        <w:rPr>
          <w:rFonts w:asciiTheme="minorHAnsi" w:hAnsiTheme="minorHAnsi" w:cstheme="minorHAnsi"/>
          <w:sz w:val="22"/>
          <w:szCs w:val="22"/>
        </w:rPr>
        <w:t xml:space="preserve"> studi</w:t>
      </w:r>
      <w:r w:rsidR="00C701E7" w:rsidRPr="00FF331D">
        <w:rPr>
          <w:rFonts w:asciiTheme="minorHAnsi" w:hAnsiTheme="minorHAnsi" w:cstheme="minorHAnsi"/>
          <w:sz w:val="22"/>
          <w:szCs w:val="22"/>
        </w:rPr>
        <w:t>í</w:t>
      </w:r>
      <w:r w:rsidRPr="00FF331D">
        <w:rPr>
          <w:rFonts w:asciiTheme="minorHAnsi" w:hAnsiTheme="minorHAnsi" w:cstheme="minorHAnsi"/>
          <w:sz w:val="22"/>
          <w:szCs w:val="22"/>
        </w:rPr>
        <w:t xml:space="preserve"> prokázal</w:t>
      </w:r>
      <w:r w:rsidR="00C701E7" w:rsidRPr="00FF331D">
        <w:rPr>
          <w:rFonts w:asciiTheme="minorHAnsi" w:hAnsiTheme="minorHAnsi" w:cstheme="minorHAnsi"/>
          <w:sz w:val="22"/>
          <w:szCs w:val="22"/>
        </w:rPr>
        <w:t>o</w:t>
      </w:r>
      <w:r w:rsidRPr="00FF331D">
        <w:rPr>
          <w:rFonts w:asciiTheme="minorHAnsi" w:hAnsiTheme="minorHAnsi" w:cstheme="minorHAnsi"/>
          <w:sz w:val="22"/>
          <w:szCs w:val="22"/>
        </w:rPr>
        <w:t>, že zvýšení hladiny NAD+ zvýší citlivost na inzulin, zvrátí mitochondriální dysfunkci a</w:t>
      </w:r>
      <w:r w:rsidR="00B77A08">
        <w:rPr>
          <w:rFonts w:asciiTheme="minorHAnsi" w:hAnsiTheme="minorHAnsi" w:cstheme="minorHAnsi"/>
          <w:sz w:val="22"/>
          <w:szCs w:val="22"/>
        </w:rPr>
        <w:t> </w:t>
      </w:r>
      <w:r w:rsidRPr="00FF331D">
        <w:rPr>
          <w:rFonts w:asciiTheme="minorHAnsi" w:hAnsiTheme="minorHAnsi" w:cstheme="minorHAnsi"/>
          <w:sz w:val="22"/>
          <w:szCs w:val="22"/>
        </w:rPr>
        <w:t xml:space="preserve">prodlouží život. </w:t>
      </w:r>
      <w:r w:rsidR="000B1ECD" w:rsidRPr="00FF331D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0B1ECD" w:rsidRPr="00FF331D">
        <w:rPr>
          <w:rFonts w:asciiTheme="minorHAnsi" w:hAnsiTheme="minorHAnsi" w:cstheme="minorHAnsi"/>
          <w:sz w:val="22"/>
          <w:szCs w:val="22"/>
          <w:shd w:val="clear" w:color="auto" w:fill="FFFFFF"/>
        </w:rPr>
        <w:t>Suave</w:t>
      </w:r>
      <w:proofErr w:type="spellEnd"/>
      <w:r w:rsidR="000B1ECD" w:rsidRPr="00FF331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AA. </w:t>
      </w:r>
      <w:r w:rsidR="000B1ECD" w:rsidRPr="00FF331D">
        <w:rPr>
          <w:rStyle w:val="ref-title"/>
          <w:rFonts w:asciiTheme="minorHAnsi" w:hAnsiTheme="minorHAnsi" w:cstheme="minorHAnsi"/>
          <w:sz w:val="22"/>
          <w:szCs w:val="22"/>
          <w:shd w:val="clear" w:color="auto" w:fill="FFFFFF"/>
        </w:rPr>
        <w:t xml:space="preserve">NAD+ and vitamin B3: </w:t>
      </w:r>
      <w:proofErr w:type="spellStart"/>
      <w:r w:rsidR="000B1ECD" w:rsidRPr="00FF331D">
        <w:rPr>
          <w:rStyle w:val="ref-title"/>
          <w:rFonts w:asciiTheme="minorHAnsi" w:hAnsiTheme="minorHAnsi" w:cstheme="minorHAnsi"/>
          <w:sz w:val="22"/>
          <w:szCs w:val="22"/>
          <w:shd w:val="clear" w:color="auto" w:fill="FFFFFF"/>
        </w:rPr>
        <w:t>from</w:t>
      </w:r>
      <w:proofErr w:type="spellEnd"/>
      <w:r w:rsidR="000B1ECD" w:rsidRPr="00FF331D">
        <w:rPr>
          <w:rStyle w:val="ref-title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0B1ECD" w:rsidRPr="00FF331D">
        <w:rPr>
          <w:rStyle w:val="ref-title"/>
          <w:rFonts w:asciiTheme="minorHAnsi" w:hAnsiTheme="minorHAnsi" w:cstheme="minorHAnsi"/>
          <w:sz w:val="22"/>
          <w:szCs w:val="22"/>
          <w:shd w:val="clear" w:color="auto" w:fill="FFFFFF"/>
        </w:rPr>
        <w:t>metabolism</w:t>
      </w:r>
      <w:proofErr w:type="spellEnd"/>
      <w:r w:rsidR="000B1ECD" w:rsidRPr="00FF331D">
        <w:rPr>
          <w:rStyle w:val="ref-title"/>
          <w:rFonts w:asciiTheme="minorHAnsi" w:hAnsiTheme="minorHAnsi" w:cstheme="minorHAnsi"/>
          <w:sz w:val="22"/>
          <w:szCs w:val="22"/>
          <w:shd w:val="clear" w:color="auto" w:fill="FFFFFF"/>
        </w:rPr>
        <w:t xml:space="preserve"> to </w:t>
      </w:r>
      <w:proofErr w:type="spellStart"/>
      <w:r w:rsidR="000B1ECD" w:rsidRPr="00FF331D">
        <w:rPr>
          <w:rStyle w:val="ref-title"/>
          <w:rFonts w:asciiTheme="minorHAnsi" w:hAnsiTheme="minorHAnsi" w:cstheme="minorHAnsi"/>
          <w:sz w:val="22"/>
          <w:szCs w:val="22"/>
          <w:shd w:val="clear" w:color="auto" w:fill="FFFFFF"/>
        </w:rPr>
        <w:t>therapies</w:t>
      </w:r>
      <w:proofErr w:type="spellEnd"/>
      <w:r w:rsidR="000B1ECD" w:rsidRPr="00FF331D">
        <w:rPr>
          <w:rFonts w:asciiTheme="minorHAnsi" w:hAnsiTheme="minorHAnsi" w:cstheme="minorHAnsi"/>
          <w:sz w:val="22"/>
          <w:szCs w:val="22"/>
          <w:shd w:val="clear" w:color="auto" w:fill="FFFFFF"/>
        </w:rPr>
        <w:t>. </w:t>
      </w:r>
      <w:r w:rsidR="000B1ECD" w:rsidRPr="00FF331D">
        <w:rPr>
          <w:rStyle w:val="ref-journal"/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J </w:t>
      </w:r>
      <w:proofErr w:type="spellStart"/>
      <w:r w:rsidR="000B1ECD" w:rsidRPr="00FF331D">
        <w:rPr>
          <w:rStyle w:val="ref-journal"/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Pharmacol</w:t>
      </w:r>
      <w:proofErr w:type="spellEnd"/>
      <w:r w:rsidR="000B1ECD" w:rsidRPr="00FF331D">
        <w:rPr>
          <w:rStyle w:val="ref-journal"/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 Exp</w:t>
      </w:r>
      <w:r w:rsidR="00B77A08">
        <w:rPr>
          <w:rStyle w:val="ref-journal"/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 </w:t>
      </w:r>
      <w:proofErr w:type="spellStart"/>
      <w:r w:rsidR="000B1ECD" w:rsidRPr="00FF331D">
        <w:rPr>
          <w:rStyle w:val="ref-journal"/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Ther</w:t>
      </w:r>
      <w:proofErr w:type="spellEnd"/>
      <w:r w:rsidR="000B1ECD" w:rsidRPr="00FF331D">
        <w:rPr>
          <w:rStyle w:val="ref-journal"/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.</w:t>
      </w:r>
      <w:r w:rsidR="000B1ECD" w:rsidRPr="00FF331D">
        <w:rPr>
          <w:rFonts w:asciiTheme="minorHAnsi" w:hAnsiTheme="minorHAnsi" w:cstheme="minorHAnsi"/>
          <w:sz w:val="22"/>
          <w:szCs w:val="22"/>
          <w:shd w:val="clear" w:color="auto" w:fill="FFFFFF"/>
        </w:rPr>
        <w:t> 2008. March;</w:t>
      </w:r>
      <w:r w:rsidR="000B1ECD" w:rsidRPr="00FF331D">
        <w:rPr>
          <w:rStyle w:val="ref-vol"/>
          <w:rFonts w:asciiTheme="minorHAnsi" w:hAnsiTheme="minorHAnsi" w:cstheme="minorHAnsi"/>
          <w:sz w:val="22"/>
          <w:szCs w:val="22"/>
          <w:shd w:val="clear" w:color="auto" w:fill="FFFFFF"/>
        </w:rPr>
        <w:t>324</w:t>
      </w:r>
      <w:r w:rsidR="000B1ECD" w:rsidRPr="00FF331D">
        <w:rPr>
          <w:rFonts w:asciiTheme="minorHAnsi" w:hAnsiTheme="minorHAnsi" w:cstheme="minorHAnsi"/>
          <w:sz w:val="22"/>
          <w:szCs w:val="22"/>
          <w:shd w:val="clear" w:color="auto" w:fill="FFFFFF"/>
        </w:rPr>
        <w:t>(</w:t>
      </w:r>
      <w:r w:rsidR="000B1ECD" w:rsidRPr="00FF331D">
        <w:rPr>
          <w:rStyle w:val="ref-iss"/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="000B1ECD" w:rsidRPr="00FF331D">
        <w:rPr>
          <w:rFonts w:asciiTheme="minorHAnsi" w:hAnsiTheme="minorHAnsi" w:cstheme="minorHAnsi"/>
          <w:sz w:val="22"/>
          <w:szCs w:val="22"/>
          <w:shd w:val="clear" w:color="auto" w:fill="FFFFFF"/>
        </w:rPr>
        <w:t>):883-93, Lee CF, et al. </w:t>
      </w:r>
      <w:proofErr w:type="spellStart"/>
      <w:r w:rsidR="000B1ECD" w:rsidRPr="00FF331D">
        <w:rPr>
          <w:rStyle w:val="ref-title"/>
          <w:rFonts w:asciiTheme="minorHAnsi" w:hAnsiTheme="minorHAnsi" w:cstheme="minorHAnsi"/>
          <w:sz w:val="22"/>
          <w:szCs w:val="22"/>
          <w:shd w:val="clear" w:color="auto" w:fill="FFFFFF"/>
        </w:rPr>
        <w:t>Targeting</w:t>
      </w:r>
      <w:proofErr w:type="spellEnd"/>
      <w:r w:rsidR="000B1ECD" w:rsidRPr="00FF331D">
        <w:rPr>
          <w:rStyle w:val="ref-title"/>
          <w:rFonts w:asciiTheme="minorHAnsi" w:hAnsiTheme="minorHAnsi" w:cstheme="minorHAnsi"/>
          <w:sz w:val="22"/>
          <w:szCs w:val="22"/>
          <w:shd w:val="clear" w:color="auto" w:fill="FFFFFF"/>
        </w:rPr>
        <w:t xml:space="preserve"> NAD+ </w:t>
      </w:r>
      <w:proofErr w:type="spellStart"/>
      <w:r w:rsidR="000B1ECD" w:rsidRPr="00FF331D">
        <w:rPr>
          <w:rStyle w:val="ref-title"/>
          <w:rFonts w:asciiTheme="minorHAnsi" w:hAnsiTheme="minorHAnsi" w:cstheme="minorHAnsi"/>
          <w:sz w:val="22"/>
          <w:szCs w:val="22"/>
          <w:shd w:val="clear" w:color="auto" w:fill="FFFFFF"/>
        </w:rPr>
        <w:t>Metabolism</w:t>
      </w:r>
      <w:proofErr w:type="spellEnd"/>
      <w:r w:rsidR="000B1ECD" w:rsidRPr="00FF331D">
        <w:rPr>
          <w:rStyle w:val="ref-title"/>
          <w:rFonts w:asciiTheme="minorHAnsi" w:hAnsiTheme="minorHAnsi" w:cstheme="minorHAnsi"/>
          <w:sz w:val="22"/>
          <w:szCs w:val="22"/>
          <w:shd w:val="clear" w:color="auto" w:fill="FFFFFF"/>
        </w:rPr>
        <w:t xml:space="preserve"> as </w:t>
      </w:r>
      <w:proofErr w:type="spellStart"/>
      <w:r w:rsidR="000B1ECD" w:rsidRPr="00FF331D">
        <w:rPr>
          <w:rStyle w:val="ref-title"/>
          <w:rFonts w:asciiTheme="minorHAnsi" w:hAnsiTheme="minorHAnsi" w:cstheme="minorHAnsi"/>
          <w:sz w:val="22"/>
          <w:szCs w:val="22"/>
          <w:shd w:val="clear" w:color="auto" w:fill="FFFFFF"/>
        </w:rPr>
        <w:t>Interventions</w:t>
      </w:r>
      <w:proofErr w:type="spellEnd"/>
      <w:r w:rsidR="000B1ECD" w:rsidRPr="00FF331D">
        <w:rPr>
          <w:rStyle w:val="ref-title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0B1ECD" w:rsidRPr="00FF331D">
        <w:rPr>
          <w:rStyle w:val="ref-title"/>
          <w:rFonts w:asciiTheme="minorHAnsi" w:hAnsiTheme="minorHAnsi" w:cstheme="minorHAnsi"/>
          <w:sz w:val="22"/>
          <w:szCs w:val="22"/>
          <w:shd w:val="clear" w:color="auto" w:fill="FFFFFF"/>
        </w:rPr>
        <w:t>for</w:t>
      </w:r>
      <w:proofErr w:type="spellEnd"/>
      <w:r w:rsidR="00B77A08">
        <w:rPr>
          <w:rStyle w:val="ref-title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bookmarkStart w:id="0" w:name="_GoBack"/>
      <w:bookmarkEnd w:id="0"/>
      <w:proofErr w:type="spellStart"/>
      <w:r w:rsidR="000B1ECD" w:rsidRPr="00FF331D">
        <w:rPr>
          <w:rStyle w:val="ref-title"/>
          <w:rFonts w:asciiTheme="minorHAnsi" w:hAnsiTheme="minorHAnsi" w:cstheme="minorHAnsi"/>
          <w:sz w:val="22"/>
          <w:szCs w:val="22"/>
          <w:shd w:val="clear" w:color="auto" w:fill="FFFFFF"/>
        </w:rPr>
        <w:t>Mitochondrial</w:t>
      </w:r>
      <w:proofErr w:type="spellEnd"/>
      <w:r w:rsidR="000B1ECD" w:rsidRPr="00FF331D">
        <w:rPr>
          <w:rStyle w:val="ref-title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0B1ECD" w:rsidRPr="00FF331D">
        <w:rPr>
          <w:rStyle w:val="ref-title"/>
          <w:rFonts w:asciiTheme="minorHAnsi" w:hAnsiTheme="minorHAnsi" w:cstheme="minorHAnsi"/>
          <w:sz w:val="22"/>
          <w:szCs w:val="22"/>
          <w:shd w:val="clear" w:color="auto" w:fill="FFFFFF"/>
        </w:rPr>
        <w:t>Disease</w:t>
      </w:r>
      <w:proofErr w:type="spellEnd"/>
      <w:r w:rsidR="000B1ECD" w:rsidRPr="00FF331D">
        <w:rPr>
          <w:rFonts w:asciiTheme="minorHAnsi" w:hAnsiTheme="minorHAnsi" w:cstheme="minorHAnsi"/>
          <w:sz w:val="22"/>
          <w:szCs w:val="22"/>
          <w:shd w:val="clear" w:color="auto" w:fill="FFFFFF"/>
        </w:rPr>
        <w:t>. </w:t>
      </w:r>
      <w:proofErr w:type="spellStart"/>
      <w:r w:rsidR="000B1ECD" w:rsidRPr="00FF331D">
        <w:rPr>
          <w:rStyle w:val="ref-journal"/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Sci</w:t>
      </w:r>
      <w:proofErr w:type="spellEnd"/>
      <w:r w:rsidR="000B1ECD" w:rsidRPr="00FF331D">
        <w:rPr>
          <w:rStyle w:val="ref-journal"/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="000B1ECD" w:rsidRPr="00FF331D">
        <w:rPr>
          <w:rStyle w:val="ref-journal"/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Rep</w:t>
      </w:r>
      <w:proofErr w:type="spellEnd"/>
      <w:r w:rsidR="000B1ECD" w:rsidRPr="00FF331D">
        <w:rPr>
          <w:rStyle w:val="ref-journal"/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.</w:t>
      </w:r>
      <w:r w:rsidR="000B1ECD" w:rsidRPr="00FF331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 2019. </w:t>
      </w:r>
      <w:proofErr w:type="spellStart"/>
      <w:r w:rsidR="000B1ECD" w:rsidRPr="00FF331D">
        <w:rPr>
          <w:rFonts w:asciiTheme="minorHAnsi" w:hAnsiTheme="minorHAnsi" w:cstheme="minorHAnsi"/>
          <w:sz w:val="22"/>
          <w:szCs w:val="22"/>
          <w:shd w:val="clear" w:color="auto" w:fill="FFFFFF"/>
        </w:rPr>
        <w:t>February</w:t>
      </w:r>
      <w:proofErr w:type="spellEnd"/>
      <w:r w:rsidR="000B1ECD" w:rsidRPr="00FF331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28;</w:t>
      </w:r>
      <w:r w:rsidR="000B1ECD" w:rsidRPr="00FF331D">
        <w:rPr>
          <w:rStyle w:val="ref-vol"/>
          <w:rFonts w:asciiTheme="minorHAnsi" w:hAnsiTheme="minorHAnsi" w:cstheme="minorHAnsi"/>
          <w:sz w:val="22"/>
          <w:szCs w:val="22"/>
          <w:shd w:val="clear" w:color="auto" w:fill="FFFFFF"/>
        </w:rPr>
        <w:t>9</w:t>
      </w:r>
      <w:r w:rsidR="000B1ECD" w:rsidRPr="00FF331D">
        <w:rPr>
          <w:rFonts w:asciiTheme="minorHAnsi" w:hAnsiTheme="minorHAnsi" w:cstheme="minorHAnsi"/>
          <w:sz w:val="22"/>
          <w:szCs w:val="22"/>
          <w:shd w:val="clear" w:color="auto" w:fill="FFFFFF"/>
        </w:rPr>
        <w:t>(</w:t>
      </w:r>
      <w:r w:rsidR="000B1ECD" w:rsidRPr="00FF331D">
        <w:rPr>
          <w:rStyle w:val="ref-iss"/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0B1ECD" w:rsidRPr="00FF331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):3073). </w:t>
      </w:r>
      <w:r w:rsidRPr="00FF331D">
        <w:rPr>
          <w:rFonts w:asciiTheme="minorHAnsi" w:hAnsiTheme="minorHAnsi" w:cstheme="minorHAnsi"/>
          <w:sz w:val="22"/>
          <w:szCs w:val="22"/>
        </w:rPr>
        <w:t>Hladinu NAD+ lze zvýšit aktivací enzymů, které stimulují syntézu NAD+, inhibicí enzymu (CD38), který NAD+ degraduje, a doplněním prekurzorů NAD</w:t>
      </w:r>
      <w:r w:rsidR="00170E3A" w:rsidRPr="00FF331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B622558" w14:textId="77777777" w:rsidR="001C1300" w:rsidRPr="00FF331D" w:rsidRDefault="001C1300" w:rsidP="001C1300">
      <w:pPr>
        <w:spacing w:after="0"/>
        <w:rPr>
          <w:rFonts w:cstheme="minorHAnsi"/>
          <w:b/>
          <w:bCs/>
        </w:rPr>
      </w:pPr>
    </w:p>
    <w:p w14:paraId="76CE75CC" w14:textId="36C0AA9D" w:rsidR="001C1300" w:rsidRPr="00FF331D" w:rsidRDefault="001C1300" w:rsidP="001C1300">
      <w:pPr>
        <w:spacing w:after="0"/>
        <w:rPr>
          <w:rFonts w:cstheme="minorHAnsi"/>
          <w:b/>
          <w:bCs/>
        </w:rPr>
      </w:pPr>
      <w:r w:rsidRPr="00FF331D">
        <w:rPr>
          <w:rFonts w:cstheme="minorHAnsi"/>
          <w:b/>
          <w:bCs/>
        </w:rPr>
        <w:t>Podávání může přispět:</w:t>
      </w:r>
    </w:p>
    <w:p w14:paraId="698A01ED" w14:textId="281DA07E" w:rsidR="001C1300" w:rsidRPr="00FF331D" w:rsidRDefault="001C1300" w:rsidP="001C1300">
      <w:pPr>
        <w:spacing w:after="0"/>
        <w:rPr>
          <w:rFonts w:cstheme="minorHAnsi"/>
        </w:rPr>
      </w:pPr>
      <w:r w:rsidRPr="00FF331D">
        <w:rPr>
          <w:rFonts w:cstheme="minorHAnsi"/>
        </w:rPr>
        <w:t>- k snížení rizika vzniku kognitivních poruch</w:t>
      </w:r>
    </w:p>
    <w:p w14:paraId="6E78D3CF" w14:textId="13A2C570" w:rsidR="001C1300" w:rsidRPr="00FF331D" w:rsidRDefault="001C1300" w:rsidP="001C1300">
      <w:pPr>
        <w:spacing w:after="0"/>
        <w:rPr>
          <w:rFonts w:cstheme="minorHAnsi"/>
        </w:rPr>
      </w:pPr>
      <w:r w:rsidRPr="00FF331D">
        <w:rPr>
          <w:rFonts w:cstheme="minorHAnsi"/>
        </w:rPr>
        <w:t>- k zmírnění projevů stáří</w:t>
      </w:r>
    </w:p>
    <w:p w14:paraId="2C62AFED" w14:textId="77777777" w:rsidR="001C1300" w:rsidRPr="00FF331D" w:rsidRDefault="001C1300" w:rsidP="001C1300">
      <w:pPr>
        <w:spacing w:after="0"/>
        <w:rPr>
          <w:rFonts w:cstheme="minorHAnsi"/>
        </w:rPr>
      </w:pPr>
      <w:r w:rsidRPr="00FF331D">
        <w:rPr>
          <w:rFonts w:cstheme="minorHAnsi"/>
        </w:rPr>
        <w:t>- ke zlepšení vitality</w:t>
      </w:r>
    </w:p>
    <w:p w14:paraId="6A13693E" w14:textId="77777777" w:rsidR="00E838F5" w:rsidRPr="00FF331D" w:rsidRDefault="00E838F5" w:rsidP="00D41B7A">
      <w:pPr>
        <w:spacing w:after="0"/>
        <w:rPr>
          <w:rFonts w:cstheme="minorHAnsi"/>
          <w:b/>
          <w:bCs/>
        </w:rPr>
      </w:pPr>
    </w:p>
    <w:p w14:paraId="36A82590" w14:textId="44722572" w:rsidR="00D41B7A" w:rsidRPr="00FF331D" w:rsidRDefault="00D41B7A" w:rsidP="00D41B7A">
      <w:pPr>
        <w:spacing w:after="0"/>
        <w:rPr>
          <w:rFonts w:cstheme="minorHAnsi"/>
          <w:b/>
          <w:bCs/>
        </w:rPr>
      </w:pPr>
      <w:r w:rsidRPr="00FF331D">
        <w:rPr>
          <w:rFonts w:cstheme="minorHAnsi"/>
          <w:b/>
          <w:bCs/>
        </w:rPr>
        <w:t>Složení 1 kapsle:</w:t>
      </w:r>
    </w:p>
    <w:p w14:paraId="6BB5E884" w14:textId="50D1E550" w:rsidR="00D41B7A" w:rsidRPr="00FF331D" w:rsidRDefault="004231FB" w:rsidP="00D41B7A">
      <w:pPr>
        <w:spacing w:after="0"/>
        <w:rPr>
          <w:rFonts w:cstheme="minorHAnsi"/>
        </w:rPr>
      </w:pPr>
      <w:r w:rsidRPr="00FF331D">
        <w:rPr>
          <w:rFonts w:cstheme="minorHAnsi"/>
        </w:rPr>
        <w:t>Bioaktivní forma vitaminu B3</w:t>
      </w:r>
      <w:r w:rsidR="00D41B7A" w:rsidRPr="00FF331D">
        <w:rPr>
          <w:rFonts w:cstheme="minorHAnsi"/>
        </w:rPr>
        <w:tab/>
        <w:t>20</w:t>
      </w:r>
      <w:r w:rsidR="00B005A8">
        <w:rPr>
          <w:rFonts w:cstheme="minorHAnsi"/>
        </w:rPr>
        <w:t>2</w:t>
      </w:r>
      <w:r w:rsidR="00D41B7A" w:rsidRPr="00FF331D">
        <w:rPr>
          <w:rFonts w:cstheme="minorHAnsi"/>
        </w:rPr>
        <w:t xml:space="preserve"> mg</w:t>
      </w:r>
    </w:p>
    <w:p w14:paraId="3CA5FCAD" w14:textId="77777777" w:rsidR="00D41B7A" w:rsidRPr="00FF331D" w:rsidRDefault="00D41B7A" w:rsidP="00D41B7A">
      <w:pPr>
        <w:spacing w:after="0"/>
        <w:rPr>
          <w:rFonts w:cstheme="minorHAnsi"/>
          <w:b/>
        </w:rPr>
      </w:pPr>
    </w:p>
    <w:p w14:paraId="46DB41E7" w14:textId="77777777" w:rsidR="00D41B7A" w:rsidRPr="00FF331D" w:rsidRDefault="00D41B7A" w:rsidP="00D41B7A">
      <w:pPr>
        <w:spacing w:after="0"/>
        <w:rPr>
          <w:rFonts w:cstheme="minorHAnsi"/>
        </w:rPr>
      </w:pPr>
      <w:r w:rsidRPr="00FF331D">
        <w:rPr>
          <w:rFonts w:cstheme="minorHAnsi"/>
          <w:b/>
        </w:rPr>
        <w:t>Dávkování</w:t>
      </w:r>
      <w:r w:rsidRPr="00FF331D">
        <w:rPr>
          <w:rFonts w:cstheme="minorHAnsi"/>
        </w:rPr>
        <w:t xml:space="preserve">: </w:t>
      </w:r>
    </w:p>
    <w:p w14:paraId="647C1894" w14:textId="77777777" w:rsidR="00D41B7A" w:rsidRPr="00FF331D" w:rsidRDefault="00D41B7A" w:rsidP="00D41B7A">
      <w:pPr>
        <w:spacing w:after="0"/>
        <w:rPr>
          <w:rFonts w:cstheme="minorHAnsi"/>
        </w:rPr>
      </w:pPr>
      <w:r w:rsidRPr="00FF331D">
        <w:rPr>
          <w:rFonts w:cstheme="minorHAnsi"/>
        </w:rPr>
        <w:t>Hmotnost psa</w:t>
      </w:r>
      <w:r w:rsidRPr="00FF331D">
        <w:rPr>
          <w:rFonts w:cstheme="minorHAnsi"/>
        </w:rPr>
        <w:tab/>
      </w:r>
      <w:r w:rsidRPr="00FF331D">
        <w:rPr>
          <w:rFonts w:cstheme="minorHAnsi"/>
        </w:rPr>
        <w:tab/>
      </w:r>
      <w:r w:rsidRPr="00FF331D">
        <w:rPr>
          <w:rFonts w:cstheme="minorHAnsi"/>
        </w:rPr>
        <w:tab/>
        <w:t>dávka</w:t>
      </w:r>
    </w:p>
    <w:p w14:paraId="07C7C18E" w14:textId="75CF0D5A" w:rsidR="00D41B7A" w:rsidRPr="00FF331D" w:rsidRDefault="00D41B7A" w:rsidP="00D41B7A">
      <w:pPr>
        <w:spacing w:after="0"/>
        <w:rPr>
          <w:rFonts w:cstheme="minorHAnsi"/>
        </w:rPr>
      </w:pPr>
      <w:r w:rsidRPr="00FF331D">
        <w:rPr>
          <w:rFonts w:cstheme="minorHAnsi"/>
        </w:rPr>
        <w:t xml:space="preserve">0 – </w:t>
      </w:r>
      <w:smartTag w:uri="urn:schemas-microsoft-com:office:smarttags" w:element="metricconverter">
        <w:smartTagPr>
          <w:attr w:name="ProductID" w:val="5 kg"/>
        </w:smartTagPr>
        <w:r w:rsidRPr="00FF331D">
          <w:rPr>
            <w:rFonts w:cstheme="minorHAnsi"/>
          </w:rPr>
          <w:t>5 kg</w:t>
        </w:r>
      </w:smartTag>
      <w:r w:rsidRPr="00FF331D">
        <w:rPr>
          <w:rFonts w:cstheme="minorHAnsi"/>
        </w:rPr>
        <w:t xml:space="preserve">        </w:t>
      </w:r>
      <w:r w:rsidRPr="00FF331D">
        <w:rPr>
          <w:rFonts w:cstheme="minorHAnsi"/>
        </w:rPr>
        <w:tab/>
      </w:r>
      <w:r w:rsidRPr="00FF331D">
        <w:rPr>
          <w:rFonts w:cstheme="minorHAnsi"/>
        </w:rPr>
        <w:tab/>
      </w:r>
      <w:r w:rsidRPr="00FF331D">
        <w:rPr>
          <w:rFonts w:cstheme="minorHAnsi"/>
        </w:rPr>
        <w:tab/>
        <w:t xml:space="preserve">1 kapsle obden </w:t>
      </w:r>
    </w:p>
    <w:p w14:paraId="15592B9F" w14:textId="77777777" w:rsidR="00D41B7A" w:rsidRPr="00FF331D" w:rsidRDefault="00D41B7A" w:rsidP="00D41B7A">
      <w:pPr>
        <w:spacing w:after="0"/>
        <w:rPr>
          <w:rFonts w:cstheme="minorHAnsi"/>
        </w:rPr>
      </w:pPr>
      <w:r w:rsidRPr="00FF331D">
        <w:rPr>
          <w:rFonts w:cstheme="minorHAnsi"/>
        </w:rPr>
        <w:t xml:space="preserve">5 – </w:t>
      </w:r>
      <w:smartTag w:uri="urn:schemas-microsoft-com:office:smarttags" w:element="metricconverter">
        <w:smartTagPr>
          <w:attr w:name="ProductID" w:val="10 kg"/>
        </w:smartTagPr>
        <w:r w:rsidRPr="00FF331D">
          <w:rPr>
            <w:rFonts w:cstheme="minorHAnsi"/>
          </w:rPr>
          <w:t>10 kg</w:t>
        </w:r>
      </w:smartTag>
      <w:r w:rsidRPr="00FF331D">
        <w:rPr>
          <w:rFonts w:cstheme="minorHAnsi"/>
        </w:rPr>
        <w:tab/>
        <w:t xml:space="preserve">     </w:t>
      </w:r>
      <w:r w:rsidRPr="00FF331D">
        <w:rPr>
          <w:rFonts w:cstheme="minorHAnsi"/>
        </w:rPr>
        <w:tab/>
      </w:r>
      <w:r w:rsidRPr="00FF331D">
        <w:rPr>
          <w:rFonts w:cstheme="minorHAnsi"/>
        </w:rPr>
        <w:tab/>
        <w:t>1 kapsle denně</w:t>
      </w:r>
    </w:p>
    <w:p w14:paraId="18EB2DBC" w14:textId="77777777" w:rsidR="00D41B7A" w:rsidRPr="00FF331D" w:rsidRDefault="00D41B7A" w:rsidP="00D41B7A">
      <w:pPr>
        <w:spacing w:after="0"/>
        <w:rPr>
          <w:rFonts w:cstheme="minorHAnsi"/>
        </w:rPr>
      </w:pPr>
      <w:r w:rsidRPr="00FF331D">
        <w:rPr>
          <w:rFonts w:cstheme="minorHAnsi"/>
        </w:rPr>
        <w:t>10 – 25 kg</w:t>
      </w:r>
      <w:r w:rsidRPr="00FF331D">
        <w:rPr>
          <w:rFonts w:cstheme="minorHAnsi"/>
        </w:rPr>
        <w:tab/>
        <w:t xml:space="preserve">        </w:t>
      </w:r>
      <w:r w:rsidRPr="00FF331D">
        <w:rPr>
          <w:rFonts w:cstheme="minorHAnsi"/>
        </w:rPr>
        <w:tab/>
      </w:r>
      <w:r w:rsidRPr="00FF331D">
        <w:rPr>
          <w:rFonts w:cstheme="minorHAnsi"/>
        </w:rPr>
        <w:tab/>
        <w:t>2 kapsle denně</w:t>
      </w:r>
    </w:p>
    <w:p w14:paraId="114636E7" w14:textId="77777777" w:rsidR="00D41B7A" w:rsidRPr="00FF331D" w:rsidRDefault="00D41B7A" w:rsidP="00D41B7A">
      <w:pPr>
        <w:spacing w:after="0"/>
        <w:rPr>
          <w:rFonts w:cstheme="minorHAnsi"/>
        </w:rPr>
      </w:pPr>
      <w:r w:rsidRPr="00FF331D">
        <w:rPr>
          <w:rFonts w:cstheme="minorHAnsi"/>
        </w:rPr>
        <w:t>25 – 40 kg</w:t>
      </w:r>
      <w:r w:rsidRPr="00FF331D">
        <w:rPr>
          <w:rFonts w:cstheme="minorHAnsi"/>
        </w:rPr>
        <w:tab/>
        <w:t xml:space="preserve">        </w:t>
      </w:r>
      <w:r w:rsidRPr="00FF331D">
        <w:rPr>
          <w:rFonts w:cstheme="minorHAnsi"/>
        </w:rPr>
        <w:tab/>
      </w:r>
      <w:r w:rsidRPr="00FF331D">
        <w:rPr>
          <w:rFonts w:cstheme="minorHAnsi"/>
        </w:rPr>
        <w:tab/>
        <w:t>3 kapsle denně</w:t>
      </w:r>
    </w:p>
    <w:p w14:paraId="4DB4F8D6" w14:textId="77777777" w:rsidR="00D41B7A" w:rsidRPr="00FF331D" w:rsidRDefault="00D41B7A" w:rsidP="00D41B7A">
      <w:pPr>
        <w:spacing w:after="0"/>
        <w:rPr>
          <w:rFonts w:cstheme="minorHAnsi"/>
        </w:rPr>
      </w:pPr>
      <w:r w:rsidRPr="00FF331D">
        <w:rPr>
          <w:rFonts w:cstheme="minorHAnsi"/>
        </w:rPr>
        <w:t>40 a více kg</w:t>
      </w:r>
      <w:r w:rsidRPr="00FF331D">
        <w:rPr>
          <w:rFonts w:cstheme="minorHAnsi"/>
        </w:rPr>
        <w:tab/>
      </w:r>
      <w:r w:rsidRPr="00FF331D">
        <w:rPr>
          <w:rFonts w:cstheme="minorHAnsi"/>
        </w:rPr>
        <w:tab/>
        <w:t xml:space="preserve">        </w:t>
      </w:r>
      <w:r w:rsidRPr="00FF331D">
        <w:rPr>
          <w:rFonts w:cstheme="minorHAnsi"/>
        </w:rPr>
        <w:tab/>
        <w:t>4 kapsle denně</w:t>
      </w:r>
    </w:p>
    <w:p w14:paraId="32BAF712" w14:textId="77777777" w:rsidR="00D41B7A" w:rsidRPr="00FF331D" w:rsidRDefault="00D41B7A" w:rsidP="00D41B7A">
      <w:pPr>
        <w:spacing w:after="0"/>
        <w:rPr>
          <w:rFonts w:cstheme="minorHAnsi"/>
        </w:rPr>
      </w:pPr>
    </w:p>
    <w:p w14:paraId="49A53266" w14:textId="77777777" w:rsidR="00D41B7A" w:rsidRPr="00FF331D" w:rsidRDefault="00D41B7A" w:rsidP="00D41B7A">
      <w:pPr>
        <w:spacing w:after="0"/>
        <w:rPr>
          <w:rFonts w:cstheme="minorHAnsi"/>
        </w:rPr>
      </w:pPr>
    </w:p>
    <w:p w14:paraId="618B4A1F" w14:textId="77777777" w:rsidR="00D41B7A" w:rsidRPr="00FF331D" w:rsidRDefault="00D41B7A" w:rsidP="00D41B7A">
      <w:pPr>
        <w:spacing w:after="0"/>
        <w:rPr>
          <w:rFonts w:cstheme="minorHAnsi"/>
        </w:rPr>
      </w:pPr>
      <w:r w:rsidRPr="00FF331D">
        <w:rPr>
          <w:rFonts w:cstheme="minorHAnsi"/>
          <w:b/>
        </w:rPr>
        <w:t>Způsob použití:</w:t>
      </w:r>
      <w:r w:rsidRPr="00FF331D">
        <w:rPr>
          <w:rFonts w:cstheme="minorHAnsi"/>
        </w:rPr>
        <w:t xml:space="preserve"> Kapsle se podávají denně dle doporučeného dávkování do tlamy zvířete, s malým kouskem potravy, případně je možné kapsli otevřít a obsah nasypat do krmiva.  </w:t>
      </w:r>
    </w:p>
    <w:p w14:paraId="794157D3" w14:textId="77777777" w:rsidR="00D15726" w:rsidRPr="00FF331D" w:rsidRDefault="00D15726" w:rsidP="00931EC0">
      <w:pPr>
        <w:spacing w:after="0"/>
        <w:rPr>
          <w:rFonts w:cstheme="minorHAnsi"/>
        </w:rPr>
      </w:pPr>
    </w:p>
    <w:p w14:paraId="5AD33BE0" w14:textId="4DDBB3A7" w:rsidR="00D15726" w:rsidRPr="00FF331D" w:rsidRDefault="00D15726" w:rsidP="00931EC0">
      <w:pPr>
        <w:spacing w:after="0" w:line="360" w:lineRule="auto"/>
        <w:rPr>
          <w:rFonts w:cstheme="minorHAnsi"/>
          <w:bCs/>
        </w:rPr>
      </w:pPr>
      <w:r w:rsidRPr="00FF331D">
        <w:rPr>
          <w:rFonts w:cstheme="minorHAnsi"/>
          <w:b/>
        </w:rPr>
        <w:t xml:space="preserve">Skladování: </w:t>
      </w:r>
      <w:r w:rsidRPr="00FF331D">
        <w:rPr>
          <w:rFonts w:cstheme="minorHAnsi"/>
          <w:bCs/>
        </w:rPr>
        <w:t xml:space="preserve">Skladujte </w:t>
      </w:r>
      <w:r w:rsidR="00650527" w:rsidRPr="00FF331D">
        <w:rPr>
          <w:rFonts w:cstheme="minorHAnsi"/>
          <w:bCs/>
        </w:rPr>
        <w:t>v suchu a temnu do 25 °C</w:t>
      </w:r>
      <w:r w:rsidRPr="00FF331D">
        <w:rPr>
          <w:rFonts w:cstheme="minorHAnsi"/>
          <w:bCs/>
        </w:rPr>
        <w:t>.</w:t>
      </w:r>
    </w:p>
    <w:p w14:paraId="74ACF4E3" w14:textId="2616F5B4" w:rsidR="00D15726" w:rsidRPr="00FF331D" w:rsidRDefault="00D15726" w:rsidP="00931EC0">
      <w:pPr>
        <w:spacing w:after="0" w:line="360" w:lineRule="auto"/>
        <w:rPr>
          <w:rFonts w:cstheme="minorHAnsi"/>
          <w:bCs/>
        </w:rPr>
      </w:pPr>
      <w:r w:rsidRPr="00FF331D">
        <w:rPr>
          <w:rFonts w:cstheme="minorHAnsi"/>
          <w:b/>
        </w:rPr>
        <w:lastRenderedPageBreak/>
        <w:t xml:space="preserve">Upozornění: </w:t>
      </w:r>
      <w:r w:rsidR="00252EA6" w:rsidRPr="00FF331D">
        <w:rPr>
          <w:rFonts w:cstheme="minorHAnsi"/>
        </w:rPr>
        <w:t>U</w:t>
      </w:r>
      <w:r w:rsidR="00252EA6" w:rsidRPr="00FF331D">
        <w:rPr>
          <w:rFonts w:cstheme="minorHAnsi"/>
          <w:bCs/>
        </w:rPr>
        <w:t>chovávat</w:t>
      </w:r>
      <w:r w:rsidRPr="00FF331D">
        <w:rPr>
          <w:rFonts w:cstheme="minorHAnsi"/>
          <w:bCs/>
        </w:rPr>
        <w:t xml:space="preserve"> mimo dohled a dosah dětí!</w:t>
      </w:r>
    </w:p>
    <w:p w14:paraId="10836492" w14:textId="6E1BEBB7" w:rsidR="0048491E" w:rsidRPr="00FF331D" w:rsidRDefault="00D15726" w:rsidP="008016C1">
      <w:pPr>
        <w:spacing w:after="0" w:line="360" w:lineRule="auto"/>
        <w:rPr>
          <w:rFonts w:cstheme="minorHAnsi"/>
          <w:bCs/>
        </w:rPr>
      </w:pPr>
      <w:r w:rsidRPr="00FF331D">
        <w:rPr>
          <w:rFonts w:cstheme="minorHAnsi"/>
          <w:b/>
        </w:rPr>
        <w:t>Balení:</w:t>
      </w:r>
      <w:r w:rsidRPr="00FF331D">
        <w:rPr>
          <w:rFonts w:cstheme="minorHAnsi"/>
          <w:bCs/>
        </w:rPr>
        <w:t xml:space="preserve"> </w:t>
      </w:r>
      <w:r w:rsidR="003949CC" w:rsidRPr="00FF331D">
        <w:rPr>
          <w:rFonts w:cstheme="minorHAnsi"/>
          <w:bCs/>
        </w:rPr>
        <w:t>60</w:t>
      </w:r>
      <w:r w:rsidR="00D41B7A" w:rsidRPr="00FF331D">
        <w:rPr>
          <w:rFonts w:cstheme="minorHAnsi"/>
          <w:bCs/>
        </w:rPr>
        <w:t xml:space="preserve"> kapslí</w:t>
      </w:r>
      <w:r w:rsidRPr="00FF331D">
        <w:rPr>
          <w:rFonts w:cstheme="minorHAnsi"/>
          <w:bCs/>
        </w:rPr>
        <w:t xml:space="preserve"> </w:t>
      </w:r>
    </w:p>
    <w:p w14:paraId="32CFEB26" w14:textId="77777777" w:rsidR="00EE0A5C" w:rsidRPr="00FF331D" w:rsidRDefault="008124DD" w:rsidP="003949CC">
      <w:pPr>
        <w:pStyle w:val="Normln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FF331D">
        <w:rPr>
          <w:rFonts w:asciiTheme="minorHAnsi" w:hAnsiTheme="minorHAnsi" w:cstheme="minorHAnsi"/>
          <w:b/>
          <w:bCs/>
          <w:sz w:val="22"/>
          <w:szCs w:val="22"/>
        </w:rPr>
        <w:t>Držitel rozhodnutí o schválení</w:t>
      </w:r>
      <w:r w:rsidR="00EE0A5C" w:rsidRPr="00FF331D">
        <w:rPr>
          <w:rFonts w:asciiTheme="minorHAnsi" w:hAnsiTheme="minorHAnsi" w:cstheme="minorHAnsi"/>
          <w:b/>
          <w:bCs/>
          <w:sz w:val="22"/>
          <w:szCs w:val="22"/>
        </w:rPr>
        <w:t xml:space="preserve"> a výrobce</w:t>
      </w:r>
      <w:r w:rsidRPr="00FF331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FF33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1F594C" w14:textId="77777777" w:rsidR="00B07899" w:rsidRPr="00FF331D" w:rsidRDefault="00B07899" w:rsidP="00B07899">
      <w:pPr>
        <w:pStyle w:val="Default"/>
        <w:rPr>
          <w:color w:val="auto"/>
          <w:sz w:val="22"/>
          <w:szCs w:val="22"/>
        </w:rPr>
      </w:pPr>
      <w:r w:rsidRPr="00FF331D">
        <w:rPr>
          <w:color w:val="auto"/>
          <w:sz w:val="22"/>
          <w:szCs w:val="22"/>
        </w:rPr>
        <w:t xml:space="preserve">Patron ca, s.r.o., Thámova 402/4, 186 00 Praha 8, Česká republika, tel: 800 252 847, email: info@alavis.cz, www.alavis.cz </w:t>
      </w:r>
    </w:p>
    <w:p w14:paraId="68B18F00" w14:textId="0A91BDA7" w:rsidR="00B07899" w:rsidRPr="00FF331D" w:rsidRDefault="00B07899" w:rsidP="00B07899">
      <w:pPr>
        <w:pStyle w:val="Bezmezer"/>
        <w:rPr>
          <w:bCs/>
        </w:rPr>
      </w:pPr>
      <w:r w:rsidRPr="00FF331D">
        <w:t xml:space="preserve">Další informace: </w:t>
      </w:r>
      <w:r w:rsidRPr="00FF331D">
        <w:rPr>
          <w:highlight w:val="lightGray"/>
        </w:rPr>
        <w:t xml:space="preserve">člen skupiny Mike. M </w:t>
      </w:r>
      <w:proofErr w:type="spellStart"/>
      <w:r w:rsidRPr="00FF331D">
        <w:rPr>
          <w:highlight w:val="lightGray"/>
        </w:rPr>
        <w:t>capital</w:t>
      </w:r>
      <w:proofErr w:type="spellEnd"/>
      <w:r w:rsidRPr="00FF331D">
        <w:rPr>
          <w:highlight w:val="lightGray"/>
        </w:rPr>
        <w:t xml:space="preserve"> a.s., provozovna: P3 Prague D8, Hala 3, </w:t>
      </w:r>
      <w:proofErr w:type="spellStart"/>
      <w:r w:rsidRPr="00FF331D">
        <w:rPr>
          <w:highlight w:val="lightGray"/>
        </w:rPr>
        <w:t>Zdibsko</w:t>
      </w:r>
      <w:proofErr w:type="spellEnd"/>
      <w:r w:rsidRPr="00FF331D">
        <w:rPr>
          <w:highlight w:val="lightGray"/>
        </w:rPr>
        <w:t xml:space="preserve"> 614, 250 67 Klecany</w:t>
      </w:r>
      <w:r w:rsidR="00FF331D" w:rsidRPr="00FF331D">
        <w:rPr>
          <w:rStyle w:val="Znakapoznpodarou"/>
        </w:rPr>
        <w:footnoteReference w:id="1"/>
      </w:r>
    </w:p>
    <w:p w14:paraId="1BDBD841" w14:textId="77777777" w:rsidR="003949CC" w:rsidRPr="00FF331D" w:rsidRDefault="003949CC" w:rsidP="003949CC">
      <w:pPr>
        <w:pStyle w:val="Normln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ED20905" w14:textId="371B0E12" w:rsidR="00D15726" w:rsidRPr="00FF331D" w:rsidRDefault="00D15726" w:rsidP="00931EC0">
      <w:pPr>
        <w:spacing w:after="0" w:line="360" w:lineRule="auto"/>
        <w:rPr>
          <w:rFonts w:cstheme="minorHAnsi"/>
        </w:rPr>
      </w:pPr>
      <w:r w:rsidRPr="00FF331D">
        <w:rPr>
          <w:rFonts w:cstheme="minorHAnsi"/>
        </w:rPr>
        <w:t>Pouze pro zvířata!</w:t>
      </w:r>
    </w:p>
    <w:p w14:paraId="2FEDC411" w14:textId="78ED7024" w:rsidR="00475A3C" w:rsidRPr="00FF331D" w:rsidRDefault="00D15726" w:rsidP="00931EC0">
      <w:pPr>
        <w:spacing w:after="0"/>
        <w:rPr>
          <w:rFonts w:cstheme="minorHAnsi"/>
        </w:rPr>
      </w:pPr>
      <w:r w:rsidRPr="00FF331D">
        <w:rPr>
          <w:rFonts w:cstheme="minorHAnsi"/>
          <w:b/>
        </w:rPr>
        <w:t xml:space="preserve">Veterinární přípravek je schválen ÚSKVBL pod číslem </w:t>
      </w:r>
      <w:r w:rsidR="00BF12A5" w:rsidRPr="00FF331D">
        <w:rPr>
          <w:rFonts w:cstheme="minorHAnsi"/>
          <w:b/>
        </w:rPr>
        <w:t>200</w:t>
      </w:r>
      <w:r w:rsidRPr="00FF331D">
        <w:rPr>
          <w:rFonts w:cstheme="minorHAnsi"/>
          <w:b/>
        </w:rPr>
        <w:t>-2</w:t>
      </w:r>
      <w:r w:rsidR="00384E8C" w:rsidRPr="00FF331D">
        <w:rPr>
          <w:rFonts w:cstheme="minorHAnsi"/>
          <w:b/>
        </w:rPr>
        <w:t>4</w:t>
      </w:r>
      <w:r w:rsidRPr="00FF331D">
        <w:rPr>
          <w:rFonts w:cstheme="minorHAnsi"/>
          <w:b/>
        </w:rPr>
        <w:t>/C.</w:t>
      </w:r>
    </w:p>
    <w:sectPr w:rsidR="00475A3C" w:rsidRPr="00FF33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66F35" w14:textId="77777777" w:rsidR="006931A7" w:rsidRDefault="006931A7" w:rsidP="005A79D4">
      <w:pPr>
        <w:spacing w:after="0" w:line="240" w:lineRule="auto"/>
      </w:pPr>
      <w:r>
        <w:separator/>
      </w:r>
    </w:p>
  </w:endnote>
  <w:endnote w:type="continuationSeparator" w:id="0">
    <w:p w14:paraId="1FDC5CCF" w14:textId="77777777" w:rsidR="006931A7" w:rsidRDefault="006931A7" w:rsidP="005A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46E80" w14:textId="77777777" w:rsidR="006931A7" w:rsidRDefault="006931A7" w:rsidP="005A79D4">
      <w:pPr>
        <w:spacing w:after="0" w:line="240" w:lineRule="auto"/>
      </w:pPr>
      <w:r>
        <w:separator/>
      </w:r>
    </w:p>
  </w:footnote>
  <w:footnote w:type="continuationSeparator" w:id="0">
    <w:p w14:paraId="68FDF06C" w14:textId="77777777" w:rsidR="006931A7" w:rsidRDefault="006931A7" w:rsidP="005A79D4">
      <w:pPr>
        <w:spacing w:after="0" w:line="240" w:lineRule="auto"/>
      </w:pPr>
      <w:r>
        <w:continuationSeparator/>
      </w:r>
    </w:p>
  </w:footnote>
  <w:footnote w:id="1">
    <w:p w14:paraId="14255450" w14:textId="22698C1E" w:rsidR="00FF331D" w:rsidRDefault="00FF331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F331D">
        <w:t>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15610" w14:textId="0067681B" w:rsidR="005A79D4" w:rsidRPr="00E1769A" w:rsidRDefault="005A79D4" w:rsidP="00472DB7">
    <w:pPr>
      <w:jc w:val="both"/>
      <w:rPr>
        <w:bCs/>
      </w:rPr>
    </w:pPr>
    <w:r w:rsidRPr="00E1769A">
      <w:rPr>
        <w:bCs/>
      </w:rPr>
      <w:t xml:space="preserve">Text </w:t>
    </w:r>
    <w:r w:rsidR="00252EA6">
      <w:rPr>
        <w:bCs/>
      </w:rPr>
      <w:t>příbalové informace</w:t>
    </w:r>
    <w:r w:rsidRPr="00E1769A">
      <w:rPr>
        <w:bCs/>
      </w:rPr>
      <w:t xml:space="preserve"> součást dokumentace schválené rozhodnutím sp.</w:t>
    </w:r>
    <w:r w:rsidR="00B77A08">
      <w:rPr>
        <w:bCs/>
      </w:rPr>
      <w:t> </w:t>
    </w:r>
    <w:r w:rsidRPr="00E1769A">
      <w:rPr>
        <w:bCs/>
      </w:rPr>
      <w:t>zn.</w:t>
    </w:r>
    <w:r w:rsidR="00B77A08">
      <w:rPr>
        <w:bCs/>
      </w:rPr>
      <w:t> </w:t>
    </w:r>
    <w:sdt>
      <w:sdtPr>
        <w:id w:val="-1643653816"/>
        <w:placeholder>
          <w:docPart w:val="061C62EFB6E84462B6C84F513F0283A8"/>
        </w:placeholder>
        <w:text/>
      </w:sdtPr>
      <w:sdtEndPr/>
      <w:sdtContent>
        <w:r w:rsidR="00DF4D4B" w:rsidRPr="00DF4D4B">
          <w:t>USKVBL/10408/2023/POD</w:t>
        </w:r>
        <w:r w:rsidR="00DF4D4B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061C62EFB6E84462B6C84F513F0283A8"/>
        </w:placeholder>
        <w:text/>
      </w:sdtPr>
      <w:sdtEndPr/>
      <w:sdtContent>
        <w:r w:rsidR="00DF4D4B" w:rsidRPr="00DF4D4B">
          <w:rPr>
            <w:rFonts w:eastAsia="Times New Roman"/>
            <w:lang w:eastAsia="cs-CZ"/>
          </w:rPr>
          <w:t>USKVBL/8233/2024/REG-Gro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D70C6E7FB0646B1B85718E695107942"/>
        </w:placeholder>
        <w:date w:fullDate="2024-06-1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DF4D4B">
          <w:rPr>
            <w:bCs/>
          </w:rPr>
          <w:t>18.06.2024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DBCA01A3E5C49A58AFDB39F430955A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F4D4B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475EDC550569433C9D7C216CA7EE6441"/>
        </w:placeholder>
        <w:text/>
      </w:sdtPr>
      <w:sdtEndPr/>
      <w:sdtContent>
        <w:r w:rsidR="00DF4D4B" w:rsidRPr="00DF4D4B">
          <w:t xml:space="preserve">ALAVIS </w:t>
        </w:r>
        <w:proofErr w:type="spellStart"/>
        <w:r w:rsidR="00DF4D4B" w:rsidRPr="00DF4D4B">
          <w:t>LifeFactor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E6E44"/>
    <w:multiLevelType w:val="hybridMultilevel"/>
    <w:tmpl w:val="25F0EDF8"/>
    <w:lvl w:ilvl="0" w:tplc="4FE8E2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77010"/>
    <w:multiLevelType w:val="hybridMultilevel"/>
    <w:tmpl w:val="42C26D4A"/>
    <w:lvl w:ilvl="0" w:tplc="50182DB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42911"/>
    <w:multiLevelType w:val="hybridMultilevel"/>
    <w:tmpl w:val="07E420A4"/>
    <w:lvl w:ilvl="0" w:tplc="3870B45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3C"/>
    <w:rsid w:val="00003B75"/>
    <w:rsid w:val="00015A17"/>
    <w:rsid w:val="000320E9"/>
    <w:rsid w:val="0003292D"/>
    <w:rsid w:val="0003775A"/>
    <w:rsid w:val="00043547"/>
    <w:rsid w:val="00051739"/>
    <w:rsid w:val="00063CAA"/>
    <w:rsid w:val="00072F1C"/>
    <w:rsid w:val="000830D8"/>
    <w:rsid w:val="000A5DAA"/>
    <w:rsid w:val="000B1ECD"/>
    <w:rsid w:val="000C69FB"/>
    <w:rsid w:val="000D147B"/>
    <w:rsid w:val="000E1943"/>
    <w:rsid w:val="00132351"/>
    <w:rsid w:val="00170E3A"/>
    <w:rsid w:val="0017234A"/>
    <w:rsid w:val="00176FB9"/>
    <w:rsid w:val="00196229"/>
    <w:rsid w:val="001B431B"/>
    <w:rsid w:val="001B4912"/>
    <w:rsid w:val="001B7B98"/>
    <w:rsid w:val="001C1300"/>
    <w:rsid w:val="001C5CB8"/>
    <w:rsid w:val="001D42A4"/>
    <w:rsid w:val="001E4EED"/>
    <w:rsid w:val="00211362"/>
    <w:rsid w:val="00211DBB"/>
    <w:rsid w:val="00250716"/>
    <w:rsid w:val="00252EA6"/>
    <w:rsid w:val="0025575D"/>
    <w:rsid w:val="00273E3D"/>
    <w:rsid w:val="00274B91"/>
    <w:rsid w:val="00283149"/>
    <w:rsid w:val="002B1B4D"/>
    <w:rsid w:val="002B7894"/>
    <w:rsid w:val="002C288E"/>
    <w:rsid w:val="002E02EE"/>
    <w:rsid w:val="002E15CE"/>
    <w:rsid w:val="002E5458"/>
    <w:rsid w:val="002F72F0"/>
    <w:rsid w:val="002F7EB5"/>
    <w:rsid w:val="003044AC"/>
    <w:rsid w:val="00326576"/>
    <w:rsid w:val="00337E77"/>
    <w:rsid w:val="00342C78"/>
    <w:rsid w:val="00370AE4"/>
    <w:rsid w:val="00376568"/>
    <w:rsid w:val="00384E8C"/>
    <w:rsid w:val="00385F63"/>
    <w:rsid w:val="003949CC"/>
    <w:rsid w:val="00395FD8"/>
    <w:rsid w:val="003A0B71"/>
    <w:rsid w:val="003A36A9"/>
    <w:rsid w:val="003A4D13"/>
    <w:rsid w:val="003D1278"/>
    <w:rsid w:val="003E50C1"/>
    <w:rsid w:val="00402C7E"/>
    <w:rsid w:val="00415D97"/>
    <w:rsid w:val="004231FB"/>
    <w:rsid w:val="004355F0"/>
    <w:rsid w:val="00437CB1"/>
    <w:rsid w:val="0044014D"/>
    <w:rsid w:val="004408BF"/>
    <w:rsid w:val="0045150C"/>
    <w:rsid w:val="00451F47"/>
    <w:rsid w:val="004549A8"/>
    <w:rsid w:val="00465045"/>
    <w:rsid w:val="00472C15"/>
    <w:rsid w:val="00472DB7"/>
    <w:rsid w:val="00475A3C"/>
    <w:rsid w:val="0048491E"/>
    <w:rsid w:val="004A0E2C"/>
    <w:rsid w:val="004D4C33"/>
    <w:rsid w:val="004F2C8F"/>
    <w:rsid w:val="005008CC"/>
    <w:rsid w:val="0052336E"/>
    <w:rsid w:val="005400E5"/>
    <w:rsid w:val="00556737"/>
    <w:rsid w:val="005677F5"/>
    <w:rsid w:val="005711DE"/>
    <w:rsid w:val="005A191C"/>
    <w:rsid w:val="005A6107"/>
    <w:rsid w:val="005A79D4"/>
    <w:rsid w:val="005A7A3B"/>
    <w:rsid w:val="00606D3E"/>
    <w:rsid w:val="00616A6F"/>
    <w:rsid w:val="00624501"/>
    <w:rsid w:val="00632993"/>
    <w:rsid w:val="00637B8A"/>
    <w:rsid w:val="0064354D"/>
    <w:rsid w:val="00650527"/>
    <w:rsid w:val="0065407D"/>
    <w:rsid w:val="0065765B"/>
    <w:rsid w:val="00661240"/>
    <w:rsid w:val="00661DE4"/>
    <w:rsid w:val="00663D1A"/>
    <w:rsid w:val="00673580"/>
    <w:rsid w:val="0067445A"/>
    <w:rsid w:val="006931A7"/>
    <w:rsid w:val="006A5C96"/>
    <w:rsid w:val="006B5080"/>
    <w:rsid w:val="006C2A65"/>
    <w:rsid w:val="006E0234"/>
    <w:rsid w:val="006F2039"/>
    <w:rsid w:val="006F6E8E"/>
    <w:rsid w:val="00705F79"/>
    <w:rsid w:val="00716C3F"/>
    <w:rsid w:val="0074478B"/>
    <w:rsid w:val="00755D18"/>
    <w:rsid w:val="00756C47"/>
    <w:rsid w:val="0076006F"/>
    <w:rsid w:val="0077326F"/>
    <w:rsid w:val="0079644A"/>
    <w:rsid w:val="00797F95"/>
    <w:rsid w:val="007B57F8"/>
    <w:rsid w:val="007B69C8"/>
    <w:rsid w:val="007B72DF"/>
    <w:rsid w:val="007B75DB"/>
    <w:rsid w:val="007C38D7"/>
    <w:rsid w:val="007C619A"/>
    <w:rsid w:val="007D224F"/>
    <w:rsid w:val="007D230F"/>
    <w:rsid w:val="007F788B"/>
    <w:rsid w:val="008016C1"/>
    <w:rsid w:val="00811013"/>
    <w:rsid w:val="008124DD"/>
    <w:rsid w:val="00861D23"/>
    <w:rsid w:val="0088630D"/>
    <w:rsid w:val="00892C34"/>
    <w:rsid w:val="008D25D8"/>
    <w:rsid w:val="008D34E5"/>
    <w:rsid w:val="008E2CDD"/>
    <w:rsid w:val="00903EF3"/>
    <w:rsid w:val="009045F6"/>
    <w:rsid w:val="00905575"/>
    <w:rsid w:val="00906EBB"/>
    <w:rsid w:val="00907C9E"/>
    <w:rsid w:val="00912848"/>
    <w:rsid w:val="00927699"/>
    <w:rsid w:val="00931EC0"/>
    <w:rsid w:val="00936836"/>
    <w:rsid w:val="00944B45"/>
    <w:rsid w:val="00945B90"/>
    <w:rsid w:val="00972AC1"/>
    <w:rsid w:val="00974229"/>
    <w:rsid w:val="00976BDE"/>
    <w:rsid w:val="009778D5"/>
    <w:rsid w:val="00993C65"/>
    <w:rsid w:val="009C486D"/>
    <w:rsid w:val="009C72AE"/>
    <w:rsid w:val="009E6914"/>
    <w:rsid w:val="009F0A55"/>
    <w:rsid w:val="00A200E0"/>
    <w:rsid w:val="00A30783"/>
    <w:rsid w:val="00A566EF"/>
    <w:rsid w:val="00A8384F"/>
    <w:rsid w:val="00AA2B42"/>
    <w:rsid w:val="00AD4401"/>
    <w:rsid w:val="00AE7ADA"/>
    <w:rsid w:val="00AF6892"/>
    <w:rsid w:val="00B005A8"/>
    <w:rsid w:val="00B018C2"/>
    <w:rsid w:val="00B07899"/>
    <w:rsid w:val="00B156C8"/>
    <w:rsid w:val="00B23CCE"/>
    <w:rsid w:val="00B42D13"/>
    <w:rsid w:val="00B42E5B"/>
    <w:rsid w:val="00B52DE9"/>
    <w:rsid w:val="00B550D1"/>
    <w:rsid w:val="00B62F2B"/>
    <w:rsid w:val="00B77A08"/>
    <w:rsid w:val="00BB3912"/>
    <w:rsid w:val="00BB65BA"/>
    <w:rsid w:val="00BC1F3F"/>
    <w:rsid w:val="00BD35E3"/>
    <w:rsid w:val="00BD42D8"/>
    <w:rsid w:val="00BD50E2"/>
    <w:rsid w:val="00BD652F"/>
    <w:rsid w:val="00BE5B39"/>
    <w:rsid w:val="00BE7628"/>
    <w:rsid w:val="00BF12A5"/>
    <w:rsid w:val="00C17DAE"/>
    <w:rsid w:val="00C24092"/>
    <w:rsid w:val="00C30274"/>
    <w:rsid w:val="00C31B24"/>
    <w:rsid w:val="00C5061F"/>
    <w:rsid w:val="00C66628"/>
    <w:rsid w:val="00C701E7"/>
    <w:rsid w:val="00CA02EC"/>
    <w:rsid w:val="00CA1250"/>
    <w:rsid w:val="00CA1B2F"/>
    <w:rsid w:val="00CA2415"/>
    <w:rsid w:val="00CB2354"/>
    <w:rsid w:val="00CE5522"/>
    <w:rsid w:val="00CE5C29"/>
    <w:rsid w:val="00CF2644"/>
    <w:rsid w:val="00D05C2C"/>
    <w:rsid w:val="00D10F84"/>
    <w:rsid w:val="00D15726"/>
    <w:rsid w:val="00D41B7A"/>
    <w:rsid w:val="00D43C70"/>
    <w:rsid w:val="00D4698F"/>
    <w:rsid w:val="00D51AB1"/>
    <w:rsid w:val="00D74464"/>
    <w:rsid w:val="00D759C9"/>
    <w:rsid w:val="00D811E6"/>
    <w:rsid w:val="00D94565"/>
    <w:rsid w:val="00DA2EE5"/>
    <w:rsid w:val="00DD4FBD"/>
    <w:rsid w:val="00DE0260"/>
    <w:rsid w:val="00DF4D4B"/>
    <w:rsid w:val="00DF5F3D"/>
    <w:rsid w:val="00E01073"/>
    <w:rsid w:val="00E15654"/>
    <w:rsid w:val="00E223D5"/>
    <w:rsid w:val="00E351BC"/>
    <w:rsid w:val="00E64BCD"/>
    <w:rsid w:val="00E713E0"/>
    <w:rsid w:val="00E77327"/>
    <w:rsid w:val="00E838F5"/>
    <w:rsid w:val="00E9186A"/>
    <w:rsid w:val="00E9561C"/>
    <w:rsid w:val="00EB0285"/>
    <w:rsid w:val="00ED4BCC"/>
    <w:rsid w:val="00EE0A5C"/>
    <w:rsid w:val="00EE7E25"/>
    <w:rsid w:val="00EE7EA0"/>
    <w:rsid w:val="00EF08DB"/>
    <w:rsid w:val="00EF502C"/>
    <w:rsid w:val="00F37ECB"/>
    <w:rsid w:val="00F460B3"/>
    <w:rsid w:val="00F47B50"/>
    <w:rsid w:val="00F47C3D"/>
    <w:rsid w:val="00F51463"/>
    <w:rsid w:val="00F52A14"/>
    <w:rsid w:val="00F77ABD"/>
    <w:rsid w:val="00F81A08"/>
    <w:rsid w:val="00F82514"/>
    <w:rsid w:val="00F842A9"/>
    <w:rsid w:val="00F873D7"/>
    <w:rsid w:val="00FA6BEB"/>
    <w:rsid w:val="00FD1D8D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EACD12"/>
  <w15:docId w15:val="{47825E67-C60D-45BF-ACB0-0BE367E1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">
    <w:name w:val="long_text"/>
    <w:basedOn w:val="Standardnpsmoodstavce"/>
    <w:rsid w:val="00CE5C29"/>
  </w:style>
  <w:style w:type="character" w:customStyle="1" w:styleId="articlekeyword">
    <w:name w:val="article__keyword"/>
    <w:basedOn w:val="Standardnpsmoodstavce"/>
    <w:rsid w:val="00637B8A"/>
  </w:style>
  <w:style w:type="paragraph" w:styleId="Odstavecseseznamem">
    <w:name w:val="List Paragraph"/>
    <w:basedOn w:val="Normln"/>
    <w:uiPriority w:val="34"/>
    <w:qFormat/>
    <w:rsid w:val="00BE5B3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9644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A2EE5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E69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9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9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9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91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91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8491E"/>
    <w:pPr>
      <w:spacing w:after="0" w:line="240" w:lineRule="auto"/>
    </w:pPr>
  </w:style>
  <w:style w:type="paragraph" w:styleId="Revize">
    <w:name w:val="Revision"/>
    <w:hidden/>
    <w:uiPriority w:val="99"/>
    <w:semiHidden/>
    <w:rsid w:val="0077326F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D43C70"/>
    <w:rPr>
      <w:b/>
      <w:bCs/>
    </w:rPr>
  </w:style>
  <w:style w:type="character" w:customStyle="1" w:styleId="ref-title">
    <w:name w:val="ref-title"/>
    <w:basedOn w:val="Standardnpsmoodstavce"/>
    <w:rsid w:val="00E9561C"/>
  </w:style>
  <w:style w:type="character" w:customStyle="1" w:styleId="ref-journal">
    <w:name w:val="ref-journal"/>
    <w:basedOn w:val="Standardnpsmoodstavce"/>
    <w:rsid w:val="00E9561C"/>
  </w:style>
  <w:style w:type="character" w:customStyle="1" w:styleId="ref-vol">
    <w:name w:val="ref-vol"/>
    <w:basedOn w:val="Standardnpsmoodstavce"/>
    <w:rsid w:val="00E9561C"/>
  </w:style>
  <w:style w:type="character" w:customStyle="1" w:styleId="ref-iss">
    <w:name w:val="ref-iss"/>
    <w:basedOn w:val="Standardnpsmoodstavce"/>
    <w:rsid w:val="00BB3912"/>
  </w:style>
  <w:style w:type="character" w:customStyle="1" w:styleId="mixed-citation">
    <w:name w:val="mixed-citation"/>
    <w:basedOn w:val="Standardnpsmoodstavce"/>
    <w:rsid w:val="001B431B"/>
  </w:style>
  <w:style w:type="paragraph" w:customStyle="1" w:styleId="Default">
    <w:name w:val="Default"/>
    <w:rsid w:val="00B0789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7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D4"/>
  </w:style>
  <w:style w:type="paragraph" w:styleId="Zpat">
    <w:name w:val="footer"/>
    <w:basedOn w:val="Normln"/>
    <w:link w:val="ZpatChar"/>
    <w:uiPriority w:val="99"/>
    <w:unhideWhenUsed/>
    <w:rsid w:val="005A7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D4"/>
  </w:style>
  <w:style w:type="character" w:styleId="Zstupntext">
    <w:name w:val="Placeholder Text"/>
    <w:rsid w:val="005A79D4"/>
    <w:rPr>
      <w:color w:val="808080"/>
    </w:rPr>
  </w:style>
  <w:style w:type="character" w:customStyle="1" w:styleId="Styl2">
    <w:name w:val="Styl2"/>
    <w:basedOn w:val="Standardnpsmoodstavce"/>
    <w:uiPriority w:val="1"/>
    <w:rsid w:val="005A79D4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331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331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F3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1C62EFB6E84462B6C84F513F0283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CD74B-2556-413A-9728-E40FFB16F103}"/>
      </w:docPartPr>
      <w:docPartBody>
        <w:p w:rsidR="00470C78" w:rsidRDefault="000B74C5" w:rsidP="000B74C5">
          <w:pPr>
            <w:pStyle w:val="061C62EFB6E84462B6C84F513F0283A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D70C6E7FB0646B1B85718E6951079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E612F6-B94D-461F-905E-6AF51B1A9874}"/>
      </w:docPartPr>
      <w:docPartBody>
        <w:p w:rsidR="00470C78" w:rsidRDefault="000B74C5" w:rsidP="000B74C5">
          <w:pPr>
            <w:pStyle w:val="CD70C6E7FB0646B1B85718E69510794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DBCA01A3E5C49A58AFDB39F430955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E86F73-9A77-47B0-B515-E3DCD35A8F2B}"/>
      </w:docPartPr>
      <w:docPartBody>
        <w:p w:rsidR="00470C78" w:rsidRDefault="000B74C5" w:rsidP="000B74C5">
          <w:pPr>
            <w:pStyle w:val="5DBCA01A3E5C49A58AFDB39F430955A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75EDC550569433C9D7C216CA7EE64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87CCE9-6714-4C90-B0D2-2BA07C3BB8C9}"/>
      </w:docPartPr>
      <w:docPartBody>
        <w:p w:rsidR="00470C78" w:rsidRDefault="000B74C5" w:rsidP="000B74C5">
          <w:pPr>
            <w:pStyle w:val="475EDC550569433C9D7C216CA7EE644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C5"/>
    <w:rsid w:val="00020E1C"/>
    <w:rsid w:val="00056FA2"/>
    <w:rsid w:val="000B74C5"/>
    <w:rsid w:val="003B1B1B"/>
    <w:rsid w:val="00470C78"/>
    <w:rsid w:val="007577F6"/>
    <w:rsid w:val="007E1AEC"/>
    <w:rsid w:val="009276FC"/>
    <w:rsid w:val="00D969BE"/>
    <w:rsid w:val="00E4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B74C5"/>
    <w:rPr>
      <w:color w:val="808080"/>
    </w:rPr>
  </w:style>
  <w:style w:type="paragraph" w:customStyle="1" w:styleId="193D1E82FA1148B380061774D25B4EF3">
    <w:name w:val="193D1E82FA1148B380061774D25B4EF3"/>
    <w:rsid w:val="000B74C5"/>
  </w:style>
  <w:style w:type="paragraph" w:customStyle="1" w:styleId="061C62EFB6E84462B6C84F513F0283A8">
    <w:name w:val="061C62EFB6E84462B6C84F513F0283A8"/>
    <w:rsid w:val="000B74C5"/>
  </w:style>
  <w:style w:type="paragraph" w:customStyle="1" w:styleId="CD70C6E7FB0646B1B85718E695107942">
    <w:name w:val="CD70C6E7FB0646B1B85718E695107942"/>
    <w:rsid w:val="000B74C5"/>
  </w:style>
  <w:style w:type="paragraph" w:customStyle="1" w:styleId="5DBCA01A3E5C49A58AFDB39F430955A3">
    <w:name w:val="5DBCA01A3E5C49A58AFDB39F430955A3"/>
    <w:rsid w:val="000B74C5"/>
  </w:style>
  <w:style w:type="paragraph" w:customStyle="1" w:styleId="475EDC550569433C9D7C216CA7EE6441">
    <w:name w:val="475EDC550569433C9D7C216CA7EE6441"/>
    <w:rsid w:val="000B7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5582</TotalTime>
  <Pages>2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 Šnepová Tereza</dc:creator>
  <cp:keywords/>
  <dc:description/>
  <cp:lastModifiedBy>Leona Nepejchalová</cp:lastModifiedBy>
  <cp:revision>34</cp:revision>
  <dcterms:created xsi:type="dcterms:W3CDTF">2024-04-18T08:09:00Z</dcterms:created>
  <dcterms:modified xsi:type="dcterms:W3CDTF">2024-06-20T12:26:00Z</dcterms:modified>
</cp:coreProperties>
</file>