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9AA" w:rsidRPr="00C92500" w:rsidRDefault="003739AA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Vážený chovateli,</w:t>
      </w:r>
    </w:p>
    <w:p w:rsidR="003739AA" w:rsidRPr="00C92500" w:rsidRDefault="003739AA">
      <w:pPr>
        <w:rPr>
          <w:rFonts w:ascii="Calibri" w:hAnsi="Calibri" w:cs="Calibri"/>
          <w:sz w:val="22"/>
          <w:szCs w:val="22"/>
        </w:rPr>
      </w:pPr>
    </w:p>
    <w:p w:rsidR="003739AA" w:rsidRPr="00C92500" w:rsidRDefault="00C518E8" w:rsidP="00C92500">
      <w:pPr>
        <w:ind w:firstLine="708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d</w:t>
      </w:r>
      <w:r w:rsidR="003739AA" w:rsidRPr="00C92500">
        <w:rPr>
          <w:rFonts w:ascii="Calibri" w:hAnsi="Calibri" w:cs="Calibri"/>
          <w:sz w:val="22"/>
          <w:szCs w:val="22"/>
        </w:rPr>
        <w:t>ěkujeme Vám za dův</w:t>
      </w:r>
      <w:r w:rsidR="0026107C" w:rsidRPr="00C92500">
        <w:rPr>
          <w:rFonts w:ascii="Calibri" w:hAnsi="Calibri" w:cs="Calibri"/>
          <w:sz w:val="22"/>
          <w:szCs w:val="22"/>
        </w:rPr>
        <w:t>ě</w:t>
      </w:r>
      <w:r w:rsidR="003739AA" w:rsidRPr="00C92500">
        <w:rPr>
          <w:rFonts w:ascii="Calibri" w:hAnsi="Calibri" w:cs="Calibri"/>
          <w:sz w:val="22"/>
          <w:szCs w:val="22"/>
        </w:rPr>
        <w:t xml:space="preserve">ru, kterou jste nám projevil(-a) koupí ochranné emulze </w:t>
      </w:r>
      <w:proofErr w:type="spellStart"/>
      <w:r w:rsidR="003739AA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3739AA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739AA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3739AA" w:rsidRPr="00C92500">
        <w:rPr>
          <w:rFonts w:ascii="Calibri" w:hAnsi="Calibri" w:cs="Calibri"/>
          <w:b/>
          <w:sz w:val="22"/>
          <w:szCs w:val="22"/>
        </w:rPr>
        <w:t xml:space="preserve">. </w:t>
      </w:r>
      <w:r w:rsidR="00E576FA" w:rsidRPr="00C92500">
        <w:rPr>
          <w:rFonts w:ascii="Calibri" w:hAnsi="Calibri" w:cs="Calibri"/>
          <w:sz w:val="22"/>
          <w:szCs w:val="22"/>
        </w:rPr>
        <w:t xml:space="preserve">Její </w:t>
      </w:r>
      <w:r w:rsidR="0026107C" w:rsidRPr="00C92500">
        <w:rPr>
          <w:rFonts w:ascii="Calibri" w:hAnsi="Calibri" w:cs="Calibri"/>
          <w:sz w:val="22"/>
          <w:szCs w:val="22"/>
        </w:rPr>
        <w:t>kou</w:t>
      </w:r>
      <w:r w:rsidR="003739AA" w:rsidRPr="00C92500">
        <w:rPr>
          <w:rFonts w:ascii="Calibri" w:hAnsi="Calibri" w:cs="Calibri"/>
          <w:sz w:val="22"/>
          <w:szCs w:val="22"/>
        </w:rPr>
        <w:t>pí jste učinil(-a) správný krok při péči o tlapky Vašeho psa nebo kočky.</w:t>
      </w:r>
    </w:p>
    <w:p w:rsidR="003739AA" w:rsidRPr="00C92500" w:rsidRDefault="003739AA">
      <w:pPr>
        <w:rPr>
          <w:rFonts w:ascii="Calibri" w:hAnsi="Calibri" w:cs="Calibri"/>
          <w:sz w:val="22"/>
          <w:szCs w:val="22"/>
        </w:rPr>
      </w:pPr>
    </w:p>
    <w:p w:rsidR="003739AA" w:rsidRPr="00C92500" w:rsidRDefault="00E40CAF" w:rsidP="00C92500">
      <w:pPr>
        <w:ind w:firstLine="708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Tlapky jsou vystaveny</w:t>
      </w:r>
      <w:r w:rsidR="003739AA" w:rsidRPr="00C92500">
        <w:rPr>
          <w:rFonts w:ascii="Calibri" w:hAnsi="Calibri" w:cs="Calibri"/>
          <w:sz w:val="22"/>
          <w:szCs w:val="22"/>
        </w:rPr>
        <w:t xml:space="preserve"> riziku poškození zejména v</w:t>
      </w:r>
      <w:r w:rsidRPr="00C92500">
        <w:rPr>
          <w:rFonts w:ascii="Calibri" w:hAnsi="Calibri" w:cs="Calibri"/>
          <w:sz w:val="22"/>
          <w:szCs w:val="22"/>
        </w:rPr>
        <w:t> </w:t>
      </w:r>
      <w:r w:rsidR="003739AA" w:rsidRPr="00C92500">
        <w:rPr>
          <w:rFonts w:ascii="Calibri" w:hAnsi="Calibri" w:cs="Calibri"/>
          <w:sz w:val="22"/>
          <w:szCs w:val="22"/>
        </w:rPr>
        <w:t>zimním</w:t>
      </w:r>
      <w:r w:rsidRPr="00C92500">
        <w:rPr>
          <w:rFonts w:ascii="Calibri" w:hAnsi="Calibri" w:cs="Calibri"/>
          <w:sz w:val="22"/>
          <w:szCs w:val="22"/>
        </w:rPr>
        <w:t xml:space="preserve"> období, kdy prosolený sníh na</w:t>
      </w:r>
      <w:r w:rsidR="00C92500" w:rsidRP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chodnících je velmi agresivním materiálem a značně poškozuje tlapky zvířete, což může vést až k bolestivým zánětům. V letním období je největším rizikem rozpálen</w:t>
      </w:r>
      <w:r w:rsidR="00C518E8" w:rsidRPr="00C92500">
        <w:rPr>
          <w:rFonts w:ascii="Calibri" w:hAnsi="Calibri" w:cs="Calibri"/>
          <w:sz w:val="22"/>
          <w:szCs w:val="22"/>
        </w:rPr>
        <w:t>ý</w:t>
      </w:r>
      <w:r w:rsidRPr="00C92500">
        <w:rPr>
          <w:rFonts w:ascii="Calibri" w:hAnsi="Calibri" w:cs="Calibri"/>
          <w:sz w:val="22"/>
          <w:szCs w:val="22"/>
        </w:rPr>
        <w:t xml:space="preserve"> asfalt chodníků</w:t>
      </w:r>
      <w:r w:rsidR="00BD4812" w:rsidRPr="00C92500">
        <w:rPr>
          <w:rFonts w:ascii="Calibri" w:hAnsi="Calibri" w:cs="Calibri"/>
          <w:sz w:val="22"/>
          <w:szCs w:val="22"/>
        </w:rPr>
        <w:t xml:space="preserve"> </w:t>
      </w:r>
      <w:r w:rsidRPr="00C92500">
        <w:rPr>
          <w:rFonts w:ascii="Calibri" w:hAnsi="Calibri" w:cs="Calibri"/>
          <w:sz w:val="22"/>
          <w:szCs w:val="22"/>
        </w:rPr>
        <w:t>a silnic, který</w:t>
      </w:r>
      <w:r w:rsidR="00C92500" w:rsidRP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může způsobit lokální popáleniny.</w:t>
      </w:r>
    </w:p>
    <w:p w:rsidR="00E40CAF" w:rsidRPr="00C92500" w:rsidRDefault="00E40CAF">
      <w:pPr>
        <w:rPr>
          <w:rFonts w:ascii="Calibri" w:hAnsi="Calibri" w:cs="Calibri"/>
          <w:sz w:val="22"/>
          <w:szCs w:val="22"/>
        </w:rPr>
      </w:pPr>
    </w:p>
    <w:p w:rsidR="00E40CAF" w:rsidRPr="00C92500" w:rsidRDefault="000F604D" w:rsidP="00C92500">
      <w:pPr>
        <w:ind w:firstLine="708"/>
        <w:rPr>
          <w:rFonts w:ascii="Calibri" w:hAnsi="Calibri" w:cs="Calibri"/>
          <w:sz w:val="22"/>
          <w:szCs w:val="22"/>
        </w:rPr>
      </w:pPr>
      <w:bookmarkStart w:id="0" w:name="_Hlk152762449"/>
      <w:r w:rsidRPr="00C92500">
        <w:rPr>
          <w:rFonts w:ascii="Calibri" w:hAnsi="Calibri" w:cs="Calibri"/>
          <w:sz w:val="22"/>
          <w:szCs w:val="22"/>
        </w:rPr>
        <w:t xml:space="preserve">Cílem přípravku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r w:rsidRPr="00C92500">
        <w:rPr>
          <w:rFonts w:ascii="Calibri" w:hAnsi="Calibri" w:cs="Calibri"/>
          <w:sz w:val="22"/>
          <w:szCs w:val="22"/>
        </w:rPr>
        <w:t>je vytvořit na tlapce ochranný film, který účinně chrání tlapku před</w:t>
      </w:r>
      <w:r w:rsidR="00C92500" w:rsidRP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chemickým i tepelným poškozením a zároveň ji ošetřuje a změkčuje</w:t>
      </w:r>
      <w:bookmarkEnd w:id="0"/>
      <w:r w:rsidRPr="00C92500">
        <w:rPr>
          <w:rFonts w:ascii="Calibri" w:hAnsi="Calibri" w:cs="Calibri"/>
          <w:sz w:val="22"/>
          <w:szCs w:val="22"/>
        </w:rPr>
        <w:t>.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Abyste o tlapky svého zvířete pečovali co nejlépe, bude k tomu zapotřebí Vaší aktivní spolupráce: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●</w:t>
      </w:r>
      <w:r w:rsidRPr="00C92500">
        <w:rPr>
          <w:rFonts w:ascii="Calibri" w:hAnsi="Calibri" w:cs="Calibri"/>
          <w:sz w:val="22"/>
          <w:szCs w:val="22"/>
        </w:rPr>
        <w:tab/>
        <w:t>přečtěte si prosím podrobně příbalový leták,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●</w:t>
      </w:r>
      <w:r w:rsidRPr="00C92500">
        <w:rPr>
          <w:rFonts w:ascii="Calibri" w:hAnsi="Calibri" w:cs="Calibri"/>
          <w:sz w:val="22"/>
          <w:szCs w:val="22"/>
        </w:rPr>
        <w:tab/>
        <w:t xml:space="preserve">přípravek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sz w:val="22"/>
          <w:szCs w:val="22"/>
        </w:rPr>
        <w:t xml:space="preserve"> používejte pravidelně dle doporučení, 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●</w:t>
      </w:r>
      <w:r w:rsidRPr="00C92500">
        <w:rPr>
          <w:rFonts w:ascii="Calibri" w:hAnsi="Calibri" w:cs="Calibri"/>
          <w:sz w:val="22"/>
          <w:szCs w:val="22"/>
        </w:rPr>
        <w:tab/>
        <w:t>při vážných poškozeních tlapky kontaktujte vždy svého veterinárního lékaře.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>Příbalová informace</w:t>
      </w:r>
      <w:r w:rsidRPr="00C92500">
        <w:rPr>
          <w:rFonts w:ascii="Calibri" w:hAnsi="Calibri" w:cs="Calibri"/>
          <w:sz w:val="22"/>
          <w:szCs w:val="22"/>
        </w:rPr>
        <w:t>: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</w:p>
    <w:p w:rsidR="000F604D" w:rsidRPr="00C92500" w:rsidRDefault="000F604D" w:rsidP="00C92500">
      <w:pPr>
        <w:ind w:firstLine="708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Čtěte pozorně celou přiloženou příbalovou informaci, protože může obsahovat informace, které</w:t>
      </w:r>
      <w:r w:rsidR="00C92500" w:rsidRP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jsou pro Vás důležité.</w:t>
      </w:r>
    </w:p>
    <w:p w:rsidR="000F604D" w:rsidRPr="00C92500" w:rsidRDefault="000F604D" w:rsidP="00C92500">
      <w:pPr>
        <w:ind w:firstLine="708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K dosažení co nejlepšího výsledku musí být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sz w:val="22"/>
          <w:szCs w:val="22"/>
        </w:rPr>
        <w:t xml:space="preserve"> </w:t>
      </w:r>
      <w:r w:rsidR="00657229" w:rsidRPr="00C92500">
        <w:rPr>
          <w:rFonts w:ascii="Calibri" w:hAnsi="Calibri" w:cs="Calibri"/>
          <w:sz w:val="22"/>
          <w:szCs w:val="22"/>
        </w:rPr>
        <w:t>po</w:t>
      </w:r>
      <w:r w:rsidRPr="00C92500">
        <w:rPr>
          <w:rFonts w:ascii="Calibri" w:hAnsi="Calibri" w:cs="Calibri"/>
          <w:sz w:val="22"/>
          <w:szCs w:val="22"/>
        </w:rPr>
        <w:t>užíván v souladu s příbalovým letákem.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Příbalovou informaci si ponechejte, možná si ji budete potřebovat přečíst znovu. V případě, že</w:t>
      </w:r>
      <w:r w:rsidR="00C92500" w:rsidRP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budete potřebovat další informace nebo radu, zeptejte se svého veterinárního lékaře.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</w:p>
    <w:p w:rsidR="000F604D" w:rsidRPr="00C92500" w:rsidRDefault="000F604D">
      <w:pPr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>V této příbalové informaci naleznete:</w:t>
      </w:r>
    </w:p>
    <w:p w:rsidR="000F604D" w:rsidRPr="00C92500" w:rsidRDefault="000F604D">
      <w:pPr>
        <w:rPr>
          <w:rFonts w:ascii="Calibri" w:hAnsi="Calibri" w:cs="Calibri"/>
          <w:sz w:val="22"/>
          <w:szCs w:val="22"/>
        </w:rPr>
      </w:pPr>
    </w:p>
    <w:p w:rsidR="000F604D" w:rsidRPr="00C92500" w:rsidRDefault="000F604D" w:rsidP="000F60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Co je ochranná emulze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sz w:val="22"/>
          <w:szCs w:val="22"/>
        </w:rPr>
        <w:t>?</w:t>
      </w:r>
    </w:p>
    <w:p w:rsidR="000F604D" w:rsidRPr="00C92500" w:rsidRDefault="000F604D" w:rsidP="000F60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Jak správně používat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sz w:val="22"/>
          <w:szCs w:val="22"/>
        </w:rPr>
        <w:t>?</w:t>
      </w:r>
    </w:p>
    <w:p w:rsidR="000F604D" w:rsidRPr="00C92500" w:rsidRDefault="00657229" w:rsidP="000F60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Proč právě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sz w:val="22"/>
          <w:szCs w:val="22"/>
        </w:rPr>
        <w:t>?</w:t>
      </w:r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</w:p>
    <w:p w:rsidR="00657229" w:rsidRPr="00C92500" w:rsidRDefault="00657229" w:rsidP="00657229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Pro</w:t>
      </w:r>
      <w:r w:rsidR="00D0344D" w:rsidRPr="00C92500">
        <w:rPr>
          <w:rFonts w:ascii="Calibri" w:hAnsi="Calibri" w:cs="Calibri"/>
          <w:sz w:val="22"/>
          <w:szCs w:val="22"/>
        </w:rPr>
        <w:t>t</w:t>
      </w:r>
      <w:r w:rsidRPr="00C92500">
        <w:rPr>
          <w:rFonts w:ascii="Calibri" w:hAnsi="Calibri" w:cs="Calibri"/>
          <w:sz w:val="22"/>
          <w:szCs w:val="22"/>
        </w:rPr>
        <w:t xml:space="preserve">ektivní </w:t>
      </w:r>
      <w:proofErr w:type="spellStart"/>
      <w:r w:rsidRPr="00C92500">
        <w:rPr>
          <w:rFonts w:ascii="Calibri" w:hAnsi="Calibri" w:cs="Calibri"/>
          <w:sz w:val="22"/>
          <w:szCs w:val="22"/>
        </w:rPr>
        <w:t>emolient</w:t>
      </w:r>
      <w:proofErr w:type="spellEnd"/>
      <w:r w:rsidRPr="00C92500">
        <w:rPr>
          <w:rFonts w:ascii="Calibri" w:hAnsi="Calibri" w:cs="Calibri"/>
          <w:sz w:val="22"/>
          <w:szCs w:val="22"/>
        </w:rPr>
        <w:t>.</w:t>
      </w:r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Účinné látky: hořčík, rostlinné oleje</w:t>
      </w:r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  <w:smartTag w:uri="urn:schemas-microsoft-com:office:smarttags" w:element="metricconverter">
        <w:smartTagPr>
          <w:attr w:name="ProductID" w:val="100 g"/>
        </w:smartTagPr>
        <w:r w:rsidRPr="00C92500">
          <w:rPr>
            <w:rFonts w:ascii="Calibri" w:hAnsi="Calibri" w:cs="Calibri"/>
            <w:sz w:val="22"/>
            <w:szCs w:val="22"/>
          </w:rPr>
          <w:t>100 g</w:t>
        </w:r>
      </w:smartTag>
      <w:r w:rsidRPr="00C92500">
        <w:rPr>
          <w:rFonts w:ascii="Calibri" w:hAnsi="Calibri" w:cs="Calibri"/>
          <w:sz w:val="22"/>
          <w:szCs w:val="22"/>
        </w:rPr>
        <w:t xml:space="preserve"> emulze</w:t>
      </w:r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>Složení: čištěná voda, hydroxid hořečnatý, rostlinné oleje</w:t>
      </w:r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</w:p>
    <w:p w:rsidR="00657229" w:rsidRPr="00C92500" w:rsidRDefault="00657229" w:rsidP="00657229">
      <w:pPr>
        <w:rPr>
          <w:rFonts w:ascii="Calibri" w:hAnsi="Calibri" w:cs="Calibri"/>
          <w:sz w:val="22"/>
          <w:szCs w:val="22"/>
        </w:rPr>
      </w:pPr>
    </w:p>
    <w:p w:rsidR="00657229" w:rsidRPr="00C92500" w:rsidRDefault="00657229" w:rsidP="0065722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 xml:space="preserve">Co je ochranná emulze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>?</w:t>
      </w:r>
    </w:p>
    <w:p w:rsidR="00657229" w:rsidRPr="00C92500" w:rsidRDefault="00657229" w:rsidP="00657229">
      <w:pPr>
        <w:ind w:left="360"/>
        <w:rPr>
          <w:rFonts w:ascii="Calibri" w:hAnsi="Calibri" w:cs="Calibri"/>
          <w:sz w:val="22"/>
          <w:szCs w:val="22"/>
        </w:rPr>
      </w:pPr>
    </w:p>
    <w:p w:rsidR="00657229" w:rsidRPr="00C92500" w:rsidRDefault="00C518E8" w:rsidP="00657229">
      <w:pPr>
        <w:ind w:left="360"/>
        <w:rPr>
          <w:rFonts w:ascii="Calibri" w:hAnsi="Calibri" w:cs="Calibri"/>
          <w:sz w:val="22"/>
          <w:szCs w:val="22"/>
        </w:rPr>
      </w:pPr>
      <w:bookmarkStart w:id="1" w:name="_Hlk152762327"/>
      <w:r w:rsidRPr="00C92500">
        <w:rPr>
          <w:rFonts w:ascii="Calibri" w:hAnsi="Calibri" w:cs="Calibri"/>
          <w:bCs/>
          <w:sz w:val="22"/>
          <w:szCs w:val="22"/>
        </w:rPr>
        <w:t>Veterinární přípravek</w:t>
      </w:r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57229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657229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57229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657229" w:rsidRPr="00C92500">
        <w:rPr>
          <w:rFonts w:ascii="Calibri" w:hAnsi="Calibri" w:cs="Calibri"/>
          <w:sz w:val="22"/>
          <w:szCs w:val="22"/>
        </w:rPr>
        <w:t xml:space="preserve"> je ochranná emulze určená k dlouhodobé péči o tlapky p</w:t>
      </w:r>
      <w:r w:rsidRPr="00C92500">
        <w:rPr>
          <w:rFonts w:ascii="Calibri" w:hAnsi="Calibri" w:cs="Calibri"/>
          <w:sz w:val="22"/>
          <w:szCs w:val="22"/>
        </w:rPr>
        <w:t>sů</w:t>
      </w:r>
      <w:r w:rsidR="00657229" w:rsidRPr="00C92500">
        <w:rPr>
          <w:rFonts w:ascii="Calibri" w:hAnsi="Calibri" w:cs="Calibri"/>
          <w:sz w:val="22"/>
          <w:szCs w:val="22"/>
        </w:rPr>
        <w:t xml:space="preserve"> </w:t>
      </w:r>
      <w:bookmarkEnd w:id="1"/>
      <w:r w:rsidRPr="00C92500">
        <w:rPr>
          <w:rFonts w:ascii="Calibri" w:hAnsi="Calibri" w:cs="Calibri"/>
          <w:sz w:val="22"/>
          <w:szCs w:val="22"/>
        </w:rPr>
        <w:t>a</w:t>
      </w:r>
      <w:r w:rsidR="00C92500" w:rsidRP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koček</w:t>
      </w:r>
      <w:r w:rsidR="00657229" w:rsidRPr="00C92500">
        <w:rPr>
          <w:rFonts w:ascii="Calibri" w:hAnsi="Calibri" w:cs="Calibri"/>
          <w:sz w:val="22"/>
          <w:szCs w:val="22"/>
        </w:rPr>
        <w:t xml:space="preserve"> s vysokým obsahem hořčíku. Je vhodná pro běžné používání i pro extrémní prostředí, jako je solný sněhový roztok nebo rozpálený asfalt.</w:t>
      </w:r>
    </w:p>
    <w:p w:rsidR="00657229" w:rsidRPr="00C92500" w:rsidRDefault="00657229" w:rsidP="00657229">
      <w:pPr>
        <w:ind w:left="360"/>
        <w:rPr>
          <w:rFonts w:ascii="Calibri" w:hAnsi="Calibri" w:cs="Calibri"/>
          <w:sz w:val="22"/>
          <w:szCs w:val="22"/>
        </w:rPr>
      </w:pPr>
    </w:p>
    <w:p w:rsidR="00657229" w:rsidRPr="00C92500" w:rsidRDefault="00657229" w:rsidP="0065722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 xml:space="preserve">Jak správně používat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>?</w:t>
      </w:r>
    </w:p>
    <w:p w:rsidR="00657229" w:rsidRPr="00C92500" w:rsidRDefault="00657229" w:rsidP="00657229">
      <w:pPr>
        <w:ind w:left="360"/>
        <w:rPr>
          <w:rFonts w:ascii="Calibri" w:hAnsi="Calibri" w:cs="Calibri"/>
          <w:sz w:val="22"/>
          <w:szCs w:val="22"/>
        </w:rPr>
      </w:pPr>
    </w:p>
    <w:p w:rsidR="00657229" w:rsidRPr="00C92500" w:rsidRDefault="00C518E8" w:rsidP="00657229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bCs/>
          <w:sz w:val="22"/>
          <w:szCs w:val="22"/>
        </w:rPr>
        <w:lastRenderedPageBreak/>
        <w:t>Veterinární přípravek</w:t>
      </w:r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57229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657229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57229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657229" w:rsidRPr="00C92500">
        <w:rPr>
          <w:rFonts w:ascii="Calibri" w:hAnsi="Calibri" w:cs="Calibri"/>
          <w:sz w:val="22"/>
          <w:szCs w:val="22"/>
        </w:rPr>
        <w:t xml:space="preserve"> nanášejte v dostatečném množství na jednotlivé tlapky zvířete a dobře rozetřete. Případné přebytečné množství pak otřete hadříkem.</w:t>
      </w:r>
    </w:p>
    <w:p w:rsidR="00413797" w:rsidRPr="00C92500" w:rsidRDefault="00413797" w:rsidP="00657229">
      <w:pPr>
        <w:ind w:left="360"/>
        <w:rPr>
          <w:rFonts w:ascii="Calibri" w:hAnsi="Calibri" w:cs="Calibri"/>
          <w:sz w:val="22"/>
          <w:szCs w:val="22"/>
        </w:rPr>
      </w:pP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r w:rsidRPr="00C92500">
        <w:rPr>
          <w:rFonts w:ascii="Calibri" w:hAnsi="Calibri" w:cs="Calibri"/>
          <w:sz w:val="22"/>
          <w:szCs w:val="22"/>
        </w:rPr>
        <w:t>používejte 1x denně, nejlépe vždy ráno. V případě agresivního vnějšího prostředí (solený sníh, rozpálený asfalt) používejte</w:t>
      </w:r>
      <w:r w:rsidR="00C518E8" w:rsidRPr="00C92500">
        <w:rPr>
          <w:rFonts w:ascii="Calibri" w:hAnsi="Calibri" w:cs="Calibri"/>
          <w:bCs/>
          <w:sz w:val="22"/>
          <w:szCs w:val="22"/>
        </w:rPr>
        <w:t xml:space="preserve"> </w:t>
      </w:r>
      <w:r w:rsidR="00075E41" w:rsidRPr="00C92500">
        <w:rPr>
          <w:rFonts w:ascii="Calibri" w:hAnsi="Calibri" w:cs="Calibri"/>
          <w:bCs/>
          <w:sz w:val="22"/>
          <w:szCs w:val="22"/>
        </w:rPr>
        <w:t>v</w:t>
      </w:r>
      <w:r w:rsidR="00C518E8" w:rsidRPr="00C92500">
        <w:rPr>
          <w:rFonts w:ascii="Calibri" w:hAnsi="Calibri" w:cs="Calibri"/>
          <w:bCs/>
          <w:sz w:val="22"/>
          <w:szCs w:val="22"/>
        </w:rPr>
        <w:t>eterinární přípravek</w:t>
      </w:r>
      <w:r w:rsidRPr="00C925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sz w:val="22"/>
          <w:szCs w:val="22"/>
        </w:rPr>
        <w:t xml:space="preserve"> 2x denně, ráno i</w:t>
      </w:r>
      <w:r w:rsidR="00C92500">
        <w:rPr>
          <w:rFonts w:ascii="Calibri" w:hAnsi="Calibri" w:cs="Calibri"/>
          <w:sz w:val="22"/>
          <w:szCs w:val="22"/>
        </w:rPr>
        <w:t> </w:t>
      </w:r>
      <w:r w:rsidRPr="00C92500">
        <w:rPr>
          <w:rFonts w:ascii="Calibri" w:hAnsi="Calibri" w:cs="Calibri"/>
          <w:sz w:val="22"/>
          <w:szCs w:val="22"/>
        </w:rPr>
        <w:t>večer.</w:t>
      </w:r>
    </w:p>
    <w:p w:rsidR="00413797" w:rsidRPr="00C92500" w:rsidRDefault="00413797" w:rsidP="00657229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Přípravek je možné používat dlouhodobě, nevyvolává žádné alergické reakce. </w:t>
      </w:r>
    </w:p>
    <w:p w:rsidR="00413797" w:rsidRPr="00C92500" w:rsidRDefault="00413797" w:rsidP="00657229">
      <w:pPr>
        <w:ind w:left="360"/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>Po otevření skleněného obalu spotřebujte přípravek do 60 dnů. Uchovávejte jej v suchu při</w:t>
      </w:r>
      <w:r w:rsidR="00C92500">
        <w:rPr>
          <w:rFonts w:ascii="Calibri" w:hAnsi="Calibri" w:cs="Calibri"/>
          <w:b/>
          <w:sz w:val="22"/>
          <w:szCs w:val="22"/>
        </w:rPr>
        <w:t> </w:t>
      </w:r>
      <w:bookmarkStart w:id="2" w:name="_GoBack"/>
      <w:bookmarkEnd w:id="2"/>
      <w:r w:rsidRPr="00C92500">
        <w:rPr>
          <w:rFonts w:ascii="Calibri" w:hAnsi="Calibri" w:cs="Calibri"/>
          <w:b/>
          <w:sz w:val="22"/>
          <w:szCs w:val="22"/>
        </w:rPr>
        <w:t xml:space="preserve">teplotě </w:t>
      </w:r>
      <w:r w:rsidR="00F23736" w:rsidRPr="00C92500">
        <w:rPr>
          <w:rFonts w:ascii="Calibri" w:hAnsi="Calibri" w:cs="Calibri"/>
          <w:b/>
          <w:sz w:val="22"/>
          <w:szCs w:val="22"/>
        </w:rPr>
        <w:t>10–25</w:t>
      </w:r>
      <w:r w:rsidR="00075E41" w:rsidRPr="00C92500">
        <w:rPr>
          <w:rFonts w:ascii="Calibri" w:hAnsi="Calibri" w:cs="Calibri"/>
          <w:b/>
          <w:sz w:val="22"/>
          <w:szCs w:val="22"/>
        </w:rPr>
        <w:t>°C</w:t>
      </w:r>
      <w:r w:rsidRPr="00C92500">
        <w:rPr>
          <w:rFonts w:ascii="Calibri" w:hAnsi="Calibri" w:cs="Calibri"/>
          <w:b/>
          <w:sz w:val="22"/>
          <w:szCs w:val="22"/>
        </w:rPr>
        <w:t>.</w:t>
      </w:r>
    </w:p>
    <w:p w:rsidR="00413797" w:rsidRPr="00C92500" w:rsidRDefault="00413797" w:rsidP="00657229">
      <w:pPr>
        <w:ind w:left="360"/>
        <w:rPr>
          <w:rFonts w:ascii="Calibri" w:hAnsi="Calibri" w:cs="Calibri"/>
          <w:b/>
          <w:sz w:val="22"/>
          <w:szCs w:val="22"/>
        </w:rPr>
      </w:pPr>
    </w:p>
    <w:p w:rsidR="00413797" w:rsidRPr="00C92500" w:rsidRDefault="00413797" w:rsidP="00413797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 xml:space="preserve">Proč právě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Pr="00C92500">
        <w:rPr>
          <w:rFonts w:ascii="Calibri" w:hAnsi="Calibri" w:cs="Calibri"/>
          <w:b/>
          <w:sz w:val="22"/>
          <w:szCs w:val="22"/>
        </w:rPr>
        <w:t>?</w:t>
      </w:r>
    </w:p>
    <w:p w:rsidR="00413797" w:rsidRPr="00C92500" w:rsidRDefault="00413797" w:rsidP="00413797">
      <w:pPr>
        <w:ind w:left="360"/>
        <w:rPr>
          <w:rFonts w:ascii="Calibri" w:hAnsi="Calibri" w:cs="Calibri"/>
          <w:b/>
          <w:sz w:val="22"/>
          <w:szCs w:val="22"/>
        </w:rPr>
      </w:pPr>
    </w:p>
    <w:p w:rsidR="00413797" w:rsidRPr="00C92500" w:rsidRDefault="00413797" w:rsidP="00413797">
      <w:pPr>
        <w:ind w:left="360"/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 xml:space="preserve">a/ </w:t>
      </w:r>
      <w:r w:rsidR="00793BDD" w:rsidRPr="00C92500">
        <w:rPr>
          <w:rFonts w:ascii="Calibri" w:hAnsi="Calibri" w:cs="Calibri"/>
          <w:b/>
          <w:sz w:val="22"/>
          <w:szCs w:val="22"/>
        </w:rPr>
        <w:t>Vlastnosti</w:t>
      </w:r>
    </w:p>
    <w:p w:rsidR="00010B56" w:rsidRPr="00C92500" w:rsidRDefault="00C518E8" w:rsidP="00413797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bCs/>
          <w:sz w:val="22"/>
          <w:szCs w:val="22"/>
        </w:rPr>
        <w:t>Veterinární přípravek</w:t>
      </w:r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10B56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010B56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10B56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010B56" w:rsidRPr="00C92500">
        <w:rPr>
          <w:rFonts w:ascii="Calibri" w:hAnsi="Calibri" w:cs="Calibri"/>
          <w:b/>
          <w:sz w:val="22"/>
          <w:szCs w:val="22"/>
        </w:rPr>
        <w:t xml:space="preserve"> </w:t>
      </w:r>
      <w:r w:rsidR="00010B56" w:rsidRPr="00C92500">
        <w:rPr>
          <w:rFonts w:ascii="Calibri" w:hAnsi="Calibri" w:cs="Calibri"/>
          <w:sz w:val="22"/>
          <w:szCs w:val="22"/>
        </w:rPr>
        <w:t xml:space="preserve">je vyroben unikátním způsobem jako emulze hydroxidu hořečnatého a vysoce kvalitního rostlinného oleje. Tato emulze se dobře vstřebává a nechává dlouhodobě na povrchu tlapky ochranný hydrofobní film, který účinně chrání tlapku před vnějším prostředím. Tento film je stabilní i ve velmi agresivním prostředí, jako jsou solné roztoky, dlouhodobé působení vody a je tepelně odolný. Vysoký obsah hořčíku </w:t>
      </w:r>
      <w:r w:rsidR="005362DC" w:rsidRPr="00C92500">
        <w:rPr>
          <w:rFonts w:ascii="Calibri" w:hAnsi="Calibri" w:cs="Calibri"/>
          <w:sz w:val="22"/>
          <w:szCs w:val="22"/>
        </w:rPr>
        <w:t xml:space="preserve">má příznivé </w:t>
      </w:r>
      <w:r w:rsidR="00010B56" w:rsidRPr="00C92500">
        <w:rPr>
          <w:rFonts w:ascii="Calibri" w:hAnsi="Calibri" w:cs="Calibri"/>
          <w:sz w:val="22"/>
          <w:szCs w:val="22"/>
        </w:rPr>
        <w:t>účinky</w:t>
      </w:r>
      <w:r w:rsidR="005362DC" w:rsidRPr="00C92500">
        <w:rPr>
          <w:rFonts w:ascii="Calibri" w:hAnsi="Calibri" w:cs="Calibri"/>
          <w:sz w:val="22"/>
          <w:szCs w:val="22"/>
        </w:rPr>
        <w:t xml:space="preserve"> </w:t>
      </w:r>
      <w:r w:rsidR="00010B56" w:rsidRPr="00C92500">
        <w:rPr>
          <w:rFonts w:ascii="Calibri" w:hAnsi="Calibri" w:cs="Calibri"/>
          <w:sz w:val="22"/>
          <w:szCs w:val="22"/>
        </w:rPr>
        <w:t>zejména na menší poranění a poškození tlapek.</w:t>
      </w:r>
    </w:p>
    <w:p w:rsidR="00010B56" w:rsidRPr="00C92500" w:rsidRDefault="00010B56" w:rsidP="00413797">
      <w:pPr>
        <w:ind w:left="360"/>
        <w:rPr>
          <w:rFonts w:ascii="Calibri" w:hAnsi="Calibri" w:cs="Calibri"/>
          <w:sz w:val="22"/>
          <w:szCs w:val="22"/>
        </w:rPr>
      </w:pPr>
    </w:p>
    <w:p w:rsidR="00010B56" w:rsidRPr="00C92500" w:rsidRDefault="00010B56" w:rsidP="00413797">
      <w:pPr>
        <w:ind w:left="360"/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>b/ Bezpečnost</w:t>
      </w:r>
    </w:p>
    <w:p w:rsidR="00010B56" w:rsidRPr="00C92500" w:rsidRDefault="00C518E8" w:rsidP="00413797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bCs/>
          <w:sz w:val="22"/>
          <w:szCs w:val="22"/>
        </w:rPr>
        <w:t>Veterinární přípravek</w:t>
      </w:r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10B56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010B56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10B56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010B56" w:rsidRPr="00C92500">
        <w:rPr>
          <w:rFonts w:ascii="Calibri" w:hAnsi="Calibri" w:cs="Calibri"/>
          <w:sz w:val="22"/>
          <w:szCs w:val="22"/>
        </w:rPr>
        <w:t xml:space="preserve"> díky své unikátní výrobní technologii má velmi jednoduché složení, neobsahuje žádné </w:t>
      </w:r>
      <w:proofErr w:type="spellStart"/>
      <w:r w:rsidR="00010B56" w:rsidRPr="00C92500">
        <w:rPr>
          <w:rFonts w:ascii="Calibri" w:hAnsi="Calibri" w:cs="Calibri"/>
          <w:sz w:val="22"/>
          <w:szCs w:val="22"/>
        </w:rPr>
        <w:t>konzervanty</w:t>
      </w:r>
      <w:proofErr w:type="spellEnd"/>
      <w:r w:rsidR="00010B56" w:rsidRPr="00C92500">
        <w:rPr>
          <w:rFonts w:ascii="Calibri" w:hAnsi="Calibri" w:cs="Calibri"/>
          <w:sz w:val="22"/>
          <w:szCs w:val="22"/>
        </w:rPr>
        <w:t>, stabilizátory, emulgátory a parfémy. Nevyvolává tedy žádné nežádoucí alergické reakce. V případě olizování ošetřené tlapky zvířetem nehrozí žádné nebezpečí pro zvíře ani komplikace.</w:t>
      </w:r>
    </w:p>
    <w:p w:rsidR="00793BDD" w:rsidRPr="00C92500" w:rsidRDefault="00010B56" w:rsidP="00413797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Stabilita emulze není zajištěna chemickými přípravky, nýbrž fyzikální metodou </w:t>
      </w:r>
      <w:r w:rsidR="00834843" w:rsidRPr="00C92500">
        <w:rPr>
          <w:rFonts w:ascii="Calibri" w:hAnsi="Calibri" w:cs="Calibri"/>
          <w:sz w:val="22"/>
          <w:szCs w:val="22"/>
        </w:rPr>
        <w:t>(tepelnou úpravou), proto je</w:t>
      </w:r>
      <w:r w:rsidR="00C518E8" w:rsidRPr="00C92500">
        <w:rPr>
          <w:rFonts w:ascii="Calibri" w:hAnsi="Calibri" w:cs="Calibri"/>
          <w:sz w:val="22"/>
          <w:szCs w:val="22"/>
        </w:rPr>
        <w:t xml:space="preserve"> </w:t>
      </w:r>
      <w:r w:rsidR="00C518E8" w:rsidRPr="00C92500">
        <w:rPr>
          <w:rFonts w:ascii="Calibri" w:hAnsi="Calibri" w:cs="Calibri"/>
          <w:bCs/>
          <w:sz w:val="22"/>
          <w:szCs w:val="22"/>
        </w:rPr>
        <w:t>veterinární přípravek</w:t>
      </w:r>
      <w:r w:rsidR="00834843" w:rsidRPr="00C925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4843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834843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34843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834843" w:rsidRPr="00C92500">
        <w:rPr>
          <w:rFonts w:ascii="Calibri" w:hAnsi="Calibri" w:cs="Calibri"/>
          <w:sz w:val="22"/>
          <w:szCs w:val="22"/>
        </w:rPr>
        <w:t xml:space="preserve"> dodáván ve skleněném obalu</w:t>
      </w:r>
      <w:r w:rsidR="00793BDD" w:rsidRPr="00C92500">
        <w:rPr>
          <w:rFonts w:ascii="Calibri" w:hAnsi="Calibri" w:cs="Calibri"/>
          <w:sz w:val="22"/>
          <w:szCs w:val="22"/>
        </w:rPr>
        <w:t>.</w:t>
      </w:r>
    </w:p>
    <w:p w:rsidR="00834843" w:rsidRPr="00C92500" w:rsidRDefault="00793BDD" w:rsidP="00413797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sz w:val="22"/>
          <w:szCs w:val="22"/>
        </w:rPr>
        <w:t xml:space="preserve"> </w:t>
      </w:r>
    </w:p>
    <w:p w:rsidR="00834843" w:rsidRPr="00C92500" w:rsidRDefault="00834843" w:rsidP="00413797">
      <w:pPr>
        <w:ind w:left="360"/>
        <w:rPr>
          <w:rFonts w:ascii="Calibri" w:hAnsi="Calibri" w:cs="Calibri"/>
          <w:b/>
          <w:sz w:val="22"/>
          <w:szCs w:val="22"/>
        </w:rPr>
      </w:pPr>
      <w:r w:rsidRPr="00C92500">
        <w:rPr>
          <w:rFonts w:ascii="Calibri" w:hAnsi="Calibri" w:cs="Calibri"/>
          <w:b/>
          <w:sz w:val="22"/>
          <w:szCs w:val="22"/>
        </w:rPr>
        <w:t>c/ Komfortní užívání</w:t>
      </w:r>
    </w:p>
    <w:p w:rsidR="00834843" w:rsidRPr="00C92500" w:rsidRDefault="00C518E8" w:rsidP="00413797">
      <w:pPr>
        <w:ind w:left="360"/>
        <w:rPr>
          <w:rFonts w:ascii="Calibri" w:hAnsi="Calibri" w:cs="Calibri"/>
          <w:sz w:val="22"/>
          <w:szCs w:val="22"/>
        </w:rPr>
      </w:pPr>
      <w:r w:rsidRPr="00C92500">
        <w:rPr>
          <w:rFonts w:ascii="Calibri" w:hAnsi="Calibri" w:cs="Calibri"/>
          <w:bCs/>
          <w:sz w:val="22"/>
          <w:szCs w:val="22"/>
        </w:rPr>
        <w:t>Veterinární přípravek</w:t>
      </w:r>
      <w:r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34843" w:rsidRPr="00C92500">
        <w:rPr>
          <w:rFonts w:ascii="Calibri" w:hAnsi="Calibri" w:cs="Calibri"/>
          <w:b/>
          <w:sz w:val="22"/>
          <w:szCs w:val="22"/>
        </w:rPr>
        <w:t>foot</w:t>
      </w:r>
      <w:proofErr w:type="spellEnd"/>
      <w:r w:rsidR="00834843" w:rsidRPr="00C925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34843" w:rsidRPr="00C92500">
        <w:rPr>
          <w:rFonts w:ascii="Calibri" w:hAnsi="Calibri" w:cs="Calibri"/>
          <w:b/>
          <w:sz w:val="22"/>
          <w:szCs w:val="22"/>
        </w:rPr>
        <w:t>protect</w:t>
      </w:r>
      <w:proofErr w:type="spellEnd"/>
      <w:r w:rsidR="00834843" w:rsidRPr="00C92500">
        <w:rPr>
          <w:rFonts w:ascii="Calibri" w:hAnsi="Calibri" w:cs="Calibri"/>
          <w:sz w:val="22"/>
          <w:szCs w:val="22"/>
        </w:rPr>
        <w:t xml:space="preserve"> </w:t>
      </w:r>
      <w:r w:rsidRPr="00C92500">
        <w:rPr>
          <w:rFonts w:ascii="Calibri" w:hAnsi="Calibri" w:cs="Calibri"/>
          <w:sz w:val="22"/>
          <w:szCs w:val="22"/>
        </w:rPr>
        <w:t>vytvoří</w:t>
      </w:r>
      <w:r w:rsidR="00834843" w:rsidRPr="00C92500">
        <w:rPr>
          <w:rFonts w:ascii="Calibri" w:hAnsi="Calibri" w:cs="Calibri"/>
          <w:sz w:val="22"/>
          <w:szCs w:val="22"/>
        </w:rPr>
        <w:t xml:space="preserve"> na tlapce ochranný hydrofobní film, který však není mastný. Zvíře proto nezanechává</w:t>
      </w:r>
      <w:r w:rsidRPr="00C92500">
        <w:rPr>
          <w:rFonts w:ascii="Calibri" w:hAnsi="Calibri" w:cs="Calibri"/>
          <w:sz w:val="22"/>
          <w:szCs w:val="22"/>
        </w:rPr>
        <w:t xml:space="preserve"> po použití</w:t>
      </w:r>
      <w:r w:rsidR="00834843" w:rsidRPr="00C92500">
        <w:rPr>
          <w:rFonts w:ascii="Calibri" w:hAnsi="Calibri" w:cs="Calibri"/>
          <w:sz w:val="22"/>
          <w:szCs w:val="22"/>
        </w:rPr>
        <w:t xml:space="preserve"> mastné stopy na podlaze</w:t>
      </w:r>
      <w:r w:rsidRPr="00C92500">
        <w:rPr>
          <w:rFonts w:ascii="Calibri" w:hAnsi="Calibri" w:cs="Calibri"/>
          <w:sz w:val="22"/>
          <w:szCs w:val="22"/>
        </w:rPr>
        <w:t>.</w:t>
      </w:r>
      <w:r w:rsidR="00834843" w:rsidRPr="00C92500">
        <w:rPr>
          <w:rFonts w:ascii="Calibri" w:hAnsi="Calibri" w:cs="Calibri"/>
          <w:sz w:val="22"/>
          <w:szCs w:val="22"/>
        </w:rPr>
        <w:t xml:space="preserve"> Přípravek se dobře roztírá a je zvířaty velmi dobře snášen.</w:t>
      </w:r>
    </w:p>
    <w:sectPr w:rsidR="00834843" w:rsidRPr="00C925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D65" w:rsidRDefault="000B3D65" w:rsidP="00BD4812">
      <w:r>
        <w:separator/>
      </w:r>
    </w:p>
  </w:endnote>
  <w:endnote w:type="continuationSeparator" w:id="0">
    <w:p w:rsidR="000B3D65" w:rsidRDefault="000B3D65" w:rsidP="00BD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D65" w:rsidRDefault="000B3D65" w:rsidP="00BD4812">
      <w:r>
        <w:separator/>
      </w:r>
    </w:p>
  </w:footnote>
  <w:footnote w:type="continuationSeparator" w:id="0">
    <w:p w:rsidR="000B3D65" w:rsidRDefault="000B3D65" w:rsidP="00BD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12" w:rsidRPr="00BD4812" w:rsidRDefault="00BD4812" w:rsidP="0027164F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BD4812">
      <w:rPr>
        <w:rFonts w:asciiTheme="minorHAnsi" w:hAnsiTheme="minorHAnsi" w:cstheme="minorHAnsi"/>
        <w:bCs/>
        <w:sz w:val="22"/>
        <w:szCs w:val="22"/>
      </w:rPr>
      <w:t>Text příbalové informace</w:t>
    </w:r>
    <w:r w:rsidR="00C92500">
      <w:rPr>
        <w:rFonts w:asciiTheme="minorHAnsi" w:hAnsiTheme="minorHAnsi" w:cstheme="minorHAnsi"/>
        <w:bCs/>
        <w:sz w:val="22"/>
        <w:szCs w:val="22"/>
      </w:rPr>
      <w:t xml:space="preserve"> </w:t>
    </w:r>
    <w:r w:rsidRPr="00BD4812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C92500">
      <w:rPr>
        <w:rFonts w:asciiTheme="minorHAnsi" w:hAnsiTheme="minorHAnsi" w:cstheme="minorHAnsi"/>
        <w:bCs/>
        <w:sz w:val="22"/>
        <w:szCs w:val="22"/>
      </w:rPr>
      <w:t> </w:t>
    </w:r>
    <w:r w:rsidRPr="00BD4812">
      <w:rPr>
        <w:rFonts w:asciiTheme="minorHAnsi" w:hAnsiTheme="minorHAnsi" w:cstheme="minorHAnsi"/>
        <w:bCs/>
        <w:sz w:val="22"/>
        <w:szCs w:val="22"/>
      </w:rPr>
      <w:t>zn.</w:t>
    </w:r>
    <w:r w:rsidR="00C9250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22A387A2DD0342D3B56810C962777437"/>
        </w:placeholder>
        <w:text/>
      </w:sdtPr>
      <w:sdtEndPr/>
      <w:sdtContent>
        <w:r w:rsidR="00207F60" w:rsidRPr="00207F60">
          <w:rPr>
            <w:rFonts w:asciiTheme="minorHAnsi" w:hAnsiTheme="minorHAnsi" w:cstheme="minorHAnsi"/>
            <w:bCs/>
            <w:sz w:val="22"/>
            <w:szCs w:val="22"/>
          </w:rPr>
          <w:t>USKVBL/16322/2023/POD</w:t>
        </w:r>
        <w:r w:rsidR="00207F60">
          <w:rPr>
            <w:rFonts w:asciiTheme="minorHAnsi" w:hAnsiTheme="minorHAnsi" w:cstheme="minorHAnsi"/>
            <w:bCs/>
            <w:sz w:val="22"/>
            <w:szCs w:val="22"/>
          </w:rPr>
          <w:t xml:space="preserve">, </w:t>
        </w:r>
      </w:sdtContent>
    </w:sdt>
    <w:r w:rsidRPr="00BD4812">
      <w:rPr>
        <w:rFonts w:asciiTheme="minorHAnsi" w:hAnsiTheme="minorHAnsi" w:cstheme="minorHAnsi"/>
        <w:bCs/>
        <w:sz w:val="22"/>
        <w:szCs w:val="22"/>
      </w:rPr>
      <w:t xml:space="preserve">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22A387A2DD0342D3B56810C962777437"/>
        </w:placeholder>
        <w:text/>
      </w:sdtPr>
      <w:sdtEndPr/>
      <w:sdtContent>
        <w:r w:rsidR="00207F60" w:rsidRPr="00207F60">
          <w:rPr>
            <w:rFonts w:asciiTheme="minorHAnsi" w:hAnsiTheme="minorHAnsi" w:cstheme="minorHAnsi"/>
            <w:bCs/>
            <w:sz w:val="22"/>
            <w:szCs w:val="22"/>
          </w:rPr>
          <w:t>USKVBL/8346/2024/REG-Gro</w:t>
        </w:r>
      </w:sdtContent>
    </w:sdt>
    <w:r w:rsidRPr="00BD481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A7A937CE47594276A62F696B4A2289BE"/>
        </w:placeholder>
        <w:date w:fullDate="2024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7F60">
          <w:rPr>
            <w:rFonts w:asciiTheme="minorHAnsi" w:hAnsiTheme="minorHAnsi" w:cstheme="minorHAnsi"/>
            <w:bCs/>
            <w:sz w:val="22"/>
            <w:szCs w:val="22"/>
          </w:rPr>
          <w:t>20.6.2024</w:t>
        </w:r>
      </w:sdtContent>
    </w:sdt>
    <w:r w:rsidRPr="00BD481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4116719483D24489944D72FB9B6D13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07F6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BD481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4EF8367CA7A84B3D842D2A88CE28AB32"/>
        </w:placeholder>
        <w:text/>
      </w:sdtPr>
      <w:sdtEndPr/>
      <w:sdtContent>
        <w:proofErr w:type="spellStart"/>
        <w:r w:rsidR="00207F60" w:rsidRPr="00207F60">
          <w:rPr>
            <w:rFonts w:asciiTheme="minorHAnsi" w:hAnsiTheme="minorHAnsi" w:cstheme="minorHAnsi"/>
            <w:sz w:val="22"/>
            <w:szCs w:val="22"/>
          </w:rPr>
          <w:t>Foot</w:t>
        </w:r>
        <w:proofErr w:type="spellEnd"/>
        <w:r w:rsidR="00207F60" w:rsidRPr="00207F60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207F60" w:rsidRPr="00207F60">
          <w:rPr>
            <w:rFonts w:asciiTheme="minorHAnsi" w:hAnsiTheme="minorHAnsi" w:cstheme="minorHAnsi"/>
            <w:sz w:val="22"/>
            <w:szCs w:val="22"/>
          </w:rPr>
          <w:t>protect</w:t>
        </w:r>
        <w:proofErr w:type="spellEnd"/>
      </w:sdtContent>
    </w:sdt>
  </w:p>
  <w:p w:rsidR="00BD4812" w:rsidRDefault="00BD48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52FC8"/>
    <w:multiLevelType w:val="hybridMultilevel"/>
    <w:tmpl w:val="090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0071C"/>
    <w:multiLevelType w:val="hybridMultilevel"/>
    <w:tmpl w:val="568EF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A"/>
    <w:rsid w:val="00010B56"/>
    <w:rsid w:val="00075E41"/>
    <w:rsid w:val="000A00AC"/>
    <w:rsid w:val="000B3D65"/>
    <w:rsid w:val="000F604D"/>
    <w:rsid w:val="00207F60"/>
    <w:rsid w:val="0026107C"/>
    <w:rsid w:val="0027164F"/>
    <w:rsid w:val="0030620E"/>
    <w:rsid w:val="003739AA"/>
    <w:rsid w:val="00413797"/>
    <w:rsid w:val="005362DC"/>
    <w:rsid w:val="00573F1E"/>
    <w:rsid w:val="00657229"/>
    <w:rsid w:val="00680EA5"/>
    <w:rsid w:val="007010AE"/>
    <w:rsid w:val="00793BDD"/>
    <w:rsid w:val="00834843"/>
    <w:rsid w:val="00A03213"/>
    <w:rsid w:val="00BD4812"/>
    <w:rsid w:val="00C23DDB"/>
    <w:rsid w:val="00C518E8"/>
    <w:rsid w:val="00C92500"/>
    <w:rsid w:val="00D0344D"/>
    <w:rsid w:val="00E40CAF"/>
    <w:rsid w:val="00E576FA"/>
    <w:rsid w:val="00F23736"/>
    <w:rsid w:val="00F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40B92C"/>
  <w15:chartTrackingRefBased/>
  <w15:docId w15:val="{49D45DA4-DF0D-4698-BB46-81AB328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4812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BD4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4812"/>
    <w:rPr>
      <w:sz w:val="24"/>
      <w:szCs w:val="24"/>
      <w:lang w:eastAsia="cs-CZ"/>
    </w:rPr>
  </w:style>
  <w:style w:type="character" w:styleId="Zstupntext">
    <w:name w:val="Placeholder Text"/>
    <w:rsid w:val="00BD4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A387A2DD0342D3B56810C96277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C11EF-26FF-4C90-9326-C7E7FB39291C}"/>
      </w:docPartPr>
      <w:docPartBody>
        <w:p w:rsidR="00F621E7" w:rsidRDefault="002A6D78" w:rsidP="002A6D78">
          <w:pPr>
            <w:pStyle w:val="22A387A2DD0342D3B56810C96277743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7A937CE47594276A62F696B4A228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31CAD-841F-4720-8733-45840EE2201A}"/>
      </w:docPartPr>
      <w:docPartBody>
        <w:p w:rsidR="00F621E7" w:rsidRDefault="002A6D78" w:rsidP="002A6D78">
          <w:pPr>
            <w:pStyle w:val="A7A937CE47594276A62F696B4A2289B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116719483D24489944D72FB9B6D1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2F217-342C-4DB2-BAF8-73E1DD88EBA6}"/>
      </w:docPartPr>
      <w:docPartBody>
        <w:p w:rsidR="00F621E7" w:rsidRDefault="002A6D78" w:rsidP="002A6D78">
          <w:pPr>
            <w:pStyle w:val="4116719483D24489944D72FB9B6D132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EF8367CA7A84B3D842D2A88CE28A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42D80-ACB0-422E-A820-5760B216316A}"/>
      </w:docPartPr>
      <w:docPartBody>
        <w:p w:rsidR="00F621E7" w:rsidRDefault="002A6D78" w:rsidP="002A6D78">
          <w:pPr>
            <w:pStyle w:val="4EF8367CA7A84B3D842D2A88CE28AB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8"/>
    <w:rsid w:val="00083770"/>
    <w:rsid w:val="002A6D78"/>
    <w:rsid w:val="008139C6"/>
    <w:rsid w:val="00DD7C09"/>
    <w:rsid w:val="00E8733C"/>
    <w:rsid w:val="00F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6D78"/>
    <w:rPr>
      <w:color w:val="808080"/>
    </w:rPr>
  </w:style>
  <w:style w:type="paragraph" w:customStyle="1" w:styleId="22A387A2DD0342D3B56810C962777437">
    <w:name w:val="22A387A2DD0342D3B56810C962777437"/>
    <w:rsid w:val="002A6D78"/>
  </w:style>
  <w:style w:type="paragraph" w:customStyle="1" w:styleId="A7A937CE47594276A62F696B4A2289BE">
    <w:name w:val="A7A937CE47594276A62F696B4A2289BE"/>
    <w:rsid w:val="002A6D78"/>
  </w:style>
  <w:style w:type="paragraph" w:customStyle="1" w:styleId="4116719483D24489944D72FB9B6D132B">
    <w:name w:val="4116719483D24489944D72FB9B6D132B"/>
    <w:rsid w:val="002A6D78"/>
  </w:style>
  <w:style w:type="paragraph" w:customStyle="1" w:styleId="4EF8367CA7A84B3D842D2A88CE28AB32">
    <w:name w:val="4EF8367CA7A84B3D842D2A88CE28AB32"/>
    <w:rsid w:val="002A6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chovateli,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chovateli,</dc:title>
  <dc:subject/>
  <dc:creator>Nicola</dc:creator>
  <cp:keywords/>
  <dc:description/>
  <cp:lastModifiedBy>Leona Nepejchalová</cp:lastModifiedBy>
  <cp:revision>8</cp:revision>
  <cp:lastPrinted>2023-12-06T13:14:00Z</cp:lastPrinted>
  <dcterms:created xsi:type="dcterms:W3CDTF">2024-06-18T15:31:00Z</dcterms:created>
  <dcterms:modified xsi:type="dcterms:W3CDTF">2024-06-21T15:53:00Z</dcterms:modified>
</cp:coreProperties>
</file>