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4812A" w14:textId="77777777" w:rsidR="00A06302" w:rsidRPr="00A06302" w:rsidRDefault="00A06302" w:rsidP="00A0630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u w:val="single"/>
        </w:rPr>
      </w:pPr>
      <w:r w:rsidRPr="00A06302">
        <w:rPr>
          <w:rFonts w:cstheme="minorHAnsi"/>
          <w:b/>
          <w:bCs/>
          <w:color w:val="000000"/>
          <w:u w:val="single"/>
        </w:rPr>
        <w:t>Přední strana</w:t>
      </w:r>
    </w:p>
    <w:p w14:paraId="14D1871A" w14:textId="77777777" w:rsidR="0099215A" w:rsidRDefault="0099215A" w:rsidP="00A0630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6A443D4D" w14:textId="67933127" w:rsidR="00A06302" w:rsidRPr="00A06302" w:rsidRDefault="00A06302" w:rsidP="00A0630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06302">
        <w:rPr>
          <w:rFonts w:cstheme="minorHAnsi"/>
          <w:b/>
          <w:bCs/>
          <w:color w:val="000000"/>
        </w:rPr>
        <w:t>BIO</w:t>
      </w:r>
      <w:r w:rsidR="00CD57E5">
        <w:rPr>
          <w:rStyle w:val="Znakapoznpodarou"/>
          <w:rFonts w:cstheme="minorHAnsi"/>
          <w:b/>
          <w:bCs/>
          <w:color w:val="000000"/>
        </w:rPr>
        <w:footnoteReference w:id="1"/>
      </w:r>
      <w:r w:rsidRPr="00A06302">
        <w:rPr>
          <w:rFonts w:cstheme="minorHAnsi"/>
          <w:b/>
          <w:bCs/>
          <w:color w:val="000000"/>
        </w:rPr>
        <w:t xml:space="preserve"> </w:t>
      </w:r>
      <w:proofErr w:type="spellStart"/>
      <w:r w:rsidRPr="00A06302">
        <w:rPr>
          <w:rFonts w:cstheme="minorHAnsi"/>
          <w:b/>
          <w:bCs/>
          <w:color w:val="000000"/>
        </w:rPr>
        <w:t>Coriolus</w:t>
      </w:r>
      <w:proofErr w:type="spellEnd"/>
      <w:r w:rsidRPr="00A06302">
        <w:rPr>
          <w:rFonts w:cstheme="minorHAnsi"/>
          <w:b/>
          <w:bCs/>
          <w:color w:val="000000"/>
        </w:rPr>
        <w:t xml:space="preserve"> </w:t>
      </w:r>
    </w:p>
    <w:p w14:paraId="56F0AC21" w14:textId="77777777" w:rsidR="00A06302" w:rsidRPr="00A06302" w:rsidRDefault="00A06302" w:rsidP="00A0630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06302">
        <w:rPr>
          <w:rFonts w:cstheme="minorHAnsi"/>
          <w:color w:val="000000"/>
        </w:rPr>
        <w:t xml:space="preserve">Veterinární přípravek pro psy a kočky na podporu imunity. </w:t>
      </w:r>
    </w:p>
    <w:p w14:paraId="6A08632D" w14:textId="77777777" w:rsidR="00A06302" w:rsidRPr="00A06302" w:rsidRDefault="00A06302" w:rsidP="00A0630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06302">
        <w:rPr>
          <w:rFonts w:cstheme="minorHAnsi"/>
          <w:color w:val="000000"/>
        </w:rPr>
        <w:t xml:space="preserve">Logo: </w:t>
      </w:r>
      <w:proofErr w:type="spellStart"/>
      <w:r w:rsidRPr="00A06302">
        <w:rPr>
          <w:rFonts w:cstheme="minorHAnsi"/>
          <w:color w:val="000000"/>
        </w:rPr>
        <w:t>MycoMedica</w:t>
      </w:r>
      <w:proofErr w:type="spellEnd"/>
      <w:r w:rsidRPr="00A06302">
        <w:rPr>
          <w:rFonts w:cstheme="minorHAnsi"/>
          <w:color w:val="000000"/>
        </w:rPr>
        <w:t xml:space="preserve"> vitální houby </w:t>
      </w:r>
    </w:p>
    <w:p w14:paraId="5ED1927B" w14:textId="77777777" w:rsidR="00A06302" w:rsidRPr="00A06302" w:rsidRDefault="00A06302" w:rsidP="00A0630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06302">
        <w:rPr>
          <w:rFonts w:cstheme="minorHAnsi"/>
          <w:color w:val="000000"/>
        </w:rPr>
        <w:t>outkovka pestrá (</w:t>
      </w:r>
      <w:proofErr w:type="spellStart"/>
      <w:r w:rsidRPr="00A06302">
        <w:rPr>
          <w:rFonts w:cstheme="minorHAnsi"/>
          <w:i/>
          <w:iCs/>
          <w:color w:val="000000"/>
        </w:rPr>
        <w:t>Coriolus</w:t>
      </w:r>
      <w:proofErr w:type="spellEnd"/>
      <w:r w:rsidRPr="00A06302">
        <w:rPr>
          <w:rFonts w:cstheme="minorHAnsi"/>
          <w:i/>
          <w:iCs/>
          <w:color w:val="000000"/>
        </w:rPr>
        <w:t xml:space="preserve"> </w:t>
      </w:r>
      <w:proofErr w:type="spellStart"/>
      <w:r w:rsidRPr="00A06302">
        <w:rPr>
          <w:rFonts w:cstheme="minorHAnsi"/>
          <w:i/>
          <w:iCs/>
          <w:color w:val="000000"/>
        </w:rPr>
        <w:t>versicolor</w:t>
      </w:r>
      <w:proofErr w:type="spellEnd"/>
      <w:r w:rsidRPr="00A06302">
        <w:rPr>
          <w:rFonts w:cstheme="minorHAnsi"/>
          <w:i/>
          <w:iCs/>
          <w:color w:val="000000"/>
        </w:rPr>
        <w:t xml:space="preserve">) </w:t>
      </w:r>
    </w:p>
    <w:p w14:paraId="28ED706C" w14:textId="77777777" w:rsidR="00A06302" w:rsidRPr="00A06302" w:rsidRDefault="00A06302" w:rsidP="00A0630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06302">
        <w:rPr>
          <w:rFonts w:cstheme="minorHAnsi"/>
          <w:color w:val="000000"/>
        </w:rPr>
        <w:t>BIO</w:t>
      </w:r>
      <w:r w:rsidR="00CD57E5" w:rsidRPr="0099215A">
        <w:rPr>
          <w:rFonts w:cstheme="minorHAnsi"/>
          <w:color w:val="000000"/>
          <w:vertAlign w:val="superscript"/>
        </w:rPr>
        <w:t>1</w:t>
      </w:r>
      <w:r w:rsidRPr="00A06302">
        <w:rPr>
          <w:rFonts w:cstheme="minorHAnsi"/>
          <w:color w:val="000000"/>
        </w:rPr>
        <w:t xml:space="preserve"> prášek </w:t>
      </w:r>
    </w:p>
    <w:p w14:paraId="65E3859F" w14:textId="77777777" w:rsidR="000448DC" w:rsidRDefault="00A06302" w:rsidP="00A0630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06302">
        <w:rPr>
          <w:rFonts w:cstheme="minorHAnsi"/>
          <w:color w:val="000000"/>
        </w:rPr>
        <w:t xml:space="preserve">z plodnice 100 g </w:t>
      </w:r>
    </w:p>
    <w:p w14:paraId="37FE9CC0" w14:textId="648A0977" w:rsidR="00A06302" w:rsidRDefault="00A06302" w:rsidP="00A0630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proofErr w:type="spellStart"/>
      <w:r w:rsidRPr="00A06302">
        <w:rPr>
          <w:rFonts w:cstheme="minorHAnsi"/>
          <w:color w:val="000000"/>
        </w:rPr>
        <w:t>Merkaba</w:t>
      </w:r>
      <w:proofErr w:type="spellEnd"/>
      <w:r w:rsidRPr="00A06302">
        <w:rPr>
          <w:rFonts w:cstheme="minorHAnsi"/>
          <w:color w:val="000000"/>
        </w:rPr>
        <w:t xml:space="preserve"> – BIO</w:t>
      </w:r>
      <w:r w:rsidR="000448DC" w:rsidRPr="0099215A">
        <w:rPr>
          <w:rFonts w:cstheme="minorHAnsi"/>
          <w:color w:val="000000"/>
          <w:vertAlign w:val="superscript"/>
        </w:rPr>
        <w:t>1</w:t>
      </w:r>
      <w:r w:rsidRPr="00A06302">
        <w:rPr>
          <w:rFonts w:cstheme="minorHAnsi"/>
          <w:color w:val="000000"/>
        </w:rPr>
        <w:t xml:space="preserve"> EDITION POWDER BY MYCOMEDICA </w:t>
      </w:r>
    </w:p>
    <w:p w14:paraId="3DD05076" w14:textId="77777777" w:rsidR="00A06302" w:rsidRDefault="00A06302" w:rsidP="00A0630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bookmarkStart w:id="0" w:name="_GoBack"/>
      <w:bookmarkEnd w:id="0"/>
    </w:p>
    <w:p w14:paraId="7EB84452" w14:textId="77777777" w:rsidR="00A06302" w:rsidRPr="00A06302" w:rsidRDefault="00A06302" w:rsidP="00A0630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u w:val="single"/>
        </w:rPr>
      </w:pPr>
      <w:r w:rsidRPr="00A06302">
        <w:rPr>
          <w:rFonts w:cstheme="minorHAnsi"/>
          <w:b/>
          <w:bCs/>
          <w:color w:val="000000"/>
          <w:u w:val="single"/>
        </w:rPr>
        <w:t>Zadní strana</w:t>
      </w:r>
    </w:p>
    <w:p w14:paraId="7E220AE0" w14:textId="77777777" w:rsidR="00A06302" w:rsidRPr="00A06302" w:rsidRDefault="00A06302" w:rsidP="00A0630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06302">
        <w:rPr>
          <w:rFonts w:cstheme="minorHAnsi"/>
          <w:b/>
          <w:bCs/>
          <w:color w:val="000000"/>
        </w:rPr>
        <w:t>BIO</w:t>
      </w:r>
      <w:r w:rsidR="00CD57E5" w:rsidRPr="0099215A">
        <w:rPr>
          <w:rFonts w:cstheme="minorHAnsi"/>
          <w:b/>
          <w:bCs/>
          <w:color w:val="000000"/>
          <w:vertAlign w:val="superscript"/>
        </w:rPr>
        <w:t>1</w:t>
      </w:r>
      <w:r w:rsidRPr="00A06302">
        <w:rPr>
          <w:rFonts w:cstheme="minorHAnsi"/>
          <w:b/>
          <w:bCs/>
          <w:color w:val="000000"/>
        </w:rPr>
        <w:t xml:space="preserve"> </w:t>
      </w:r>
      <w:proofErr w:type="spellStart"/>
      <w:r w:rsidRPr="00A06302">
        <w:rPr>
          <w:rFonts w:cstheme="minorHAnsi"/>
          <w:b/>
          <w:bCs/>
          <w:color w:val="000000"/>
        </w:rPr>
        <w:t>Coriolus</w:t>
      </w:r>
      <w:proofErr w:type="spellEnd"/>
      <w:r w:rsidRPr="00A06302">
        <w:rPr>
          <w:rFonts w:cstheme="minorHAnsi"/>
          <w:b/>
          <w:bCs/>
          <w:color w:val="000000"/>
        </w:rPr>
        <w:t xml:space="preserve"> </w:t>
      </w:r>
    </w:p>
    <w:p w14:paraId="7B0834C6" w14:textId="77777777" w:rsidR="00A06302" w:rsidRDefault="00A06302" w:rsidP="00A06302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06302">
        <w:rPr>
          <w:rFonts w:cstheme="minorHAnsi"/>
          <w:color w:val="000000"/>
        </w:rPr>
        <w:t xml:space="preserve">Veterinární přípravek pro psy a kočky na podporu imunity </w:t>
      </w:r>
    </w:p>
    <w:p w14:paraId="04DD8472" w14:textId="77777777" w:rsidR="00A06302" w:rsidRPr="00A06302" w:rsidRDefault="00A06302" w:rsidP="00A0630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412ECE46" w14:textId="77777777" w:rsidR="00A06302" w:rsidRPr="00A06302" w:rsidRDefault="00A06302" w:rsidP="00A06302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06302">
        <w:rPr>
          <w:rFonts w:cstheme="minorHAnsi"/>
          <w:b/>
          <w:bCs/>
          <w:color w:val="000000"/>
        </w:rPr>
        <w:t xml:space="preserve">Složení: </w:t>
      </w:r>
      <w:r w:rsidRPr="00A06302">
        <w:rPr>
          <w:rFonts w:cstheme="minorHAnsi"/>
          <w:color w:val="000000"/>
        </w:rPr>
        <w:t>outkovka pestrá (</w:t>
      </w:r>
      <w:proofErr w:type="spellStart"/>
      <w:r w:rsidRPr="00A06302">
        <w:rPr>
          <w:rFonts w:cstheme="minorHAnsi"/>
          <w:i/>
          <w:iCs/>
          <w:color w:val="000000"/>
        </w:rPr>
        <w:t>Coriolus</w:t>
      </w:r>
      <w:proofErr w:type="spellEnd"/>
      <w:r w:rsidRPr="00A06302">
        <w:rPr>
          <w:rFonts w:cstheme="minorHAnsi"/>
          <w:i/>
          <w:iCs/>
          <w:color w:val="000000"/>
        </w:rPr>
        <w:t xml:space="preserve"> </w:t>
      </w:r>
      <w:proofErr w:type="spellStart"/>
      <w:r w:rsidRPr="00A06302">
        <w:rPr>
          <w:rFonts w:cstheme="minorHAnsi"/>
          <w:i/>
          <w:iCs/>
          <w:color w:val="000000"/>
        </w:rPr>
        <w:t>versicolor</w:t>
      </w:r>
      <w:proofErr w:type="spellEnd"/>
      <w:r w:rsidRPr="0099215A">
        <w:rPr>
          <w:rFonts w:cstheme="minorHAnsi"/>
          <w:iCs/>
          <w:color w:val="000000"/>
        </w:rPr>
        <w:t>)</w:t>
      </w:r>
      <w:r w:rsidRPr="00A06302">
        <w:rPr>
          <w:rFonts w:cstheme="minorHAnsi"/>
          <w:color w:val="000000"/>
        </w:rPr>
        <w:t xml:space="preserve">, prášek z BIO plodnice - 100 g </w:t>
      </w:r>
    </w:p>
    <w:p w14:paraId="3BAC2A7F" w14:textId="77777777" w:rsidR="00A06302" w:rsidRDefault="00A06302" w:rsidP="00A0630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A06302">
        <w:rPr>
          <w:rFonts w:cstheme="minorHAnsi"/>
          <w:b/>
          <w:bCs/>
          <w:color w:val="000000"/>
        </w:rPr>
        <w:t xml:space="preserve">Dávkování pro kočky a psy: </w:t>
      </w:r>
    </w:p>
    <w:p w14:paraId="56E72686" w14:textId="77777777" w:rsidR="00A06302" w:rsidRPr="00A06302" w:rsidRDefault="00A06302" w:rsidP="00A0630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CBDBB17" w14:textId="77777777" w:rsidR="00A06302" w:rsidRPr="00A06302" w:rsidRDefault="00A06302" w:rsidP="00A0630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06302">
        <w:rPr>
          <w:rFonts w:cstheme="minorHAnsi"/>
          <w:color w:val="000000"/>
        </w:rPr>
        <w:t xml:space="preserve">Hmotnost zvířete </w:t>
      </w:r>
      <w:r>
        <w:rPr>
          <w:rFonts w:cstheme="minorHAnsi"/>
          <w:color w:val="000000"/>
        </w:rPr>
        <w:tab/>
      </w:r>
      <w:r w:rsidRPr="00A06302">
        <w:rPr>
          <w:rFonts w:cstheme="minorHAnsi"/>
          <w:color w:val="000000"/>
        </w:rPr>
        <w:t xml:space="preserve">Denní dávka </w:t>
      </w:r>
    </w:p>
    <w:p w14:paraId="15BF6E73" w14:textId="77777777" w:rsidR="00A06302" w:rsidRPr="00A06302" w:rsidRDefault="00A06302" w:rsidP="00A0630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06302">
        <w:rPr>
          <w:rFonts w:cstheme="minorHAnsi"/>
          <w:color w:val="000000"/>
        </w:rPr>
        <w:t>&lt;</w:t>
      </w:r>
      <w:r>
        <w:rPr>
          <w:rFonts w:cstheme="minorHAnsi"/>
          <w:color w:val="000000"/>
        </w:rPr>
        <w:t xml:space="preserve"> </w:t>
      </w:r>
      <w:r w:rsidRPr="00A06302">
        <w:rPr>
          <w:rFonts w:cstheme="minorHAnsi"/>
          <w:color w:val="000000"/>
        </w:rPr>
        <w:t xml:space="preserve">10 kg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 w:rsidRPr="00A06302">
        <w:rPr>
          <w:rFonts w:cstheme="minorHAnsi"/>
          <w:color w:val="000000"/>
        </w:rPr>
        <w:t xml:space="preserve">1 g </w:t>
      </w:r>
    </w:p>
    <w:p w14:paraId="6BFCE673" w14:textId="77777777" w:rsidR="00A06302" w:rsidRPr="00A06302" w:rsidRDefault="00A06302" w:rsidP="00A0630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06302">
        <w:rPr>
          <w:rFonts w:cstheme="minorHAnsi"/>
          <w:color w:val="000000"/>
        </w:rPr>
        <w:t xml:space="preserve">10 až 20 kg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 w:rsidRPr="00A06302">
        <w:rPr>
          <w:rFonts w:cstheme="minorHAnsi"/>
          <w:color w:val="000000"/>
        </w:rPr>
        <w:t xml:space="preserve">2 g </w:t>
      </w:r>
    </w:p>
    <w:p w14:paraId="6021BE37" w14:textId="77777777" w:rsidR="00A06302" w:rsidRPr="00A06302" w:rsidRDefault="00A06302" w:rsidP="00A0630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06302">
        <w:rPr>
          <w:rFonts w:cstheme="minorHAnsi"/>
          <w:color w:val="000000"/>
        </w:rPr>
        <w:t xml:space="preserve">20 až 30 kg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 w:rsidRPr="00A06302">
        <w:rPr>
          <w:rFonts w:cstheme="minorHAnsi"/>
          <w:color w:val="000000"/>
        </w:rPr>
        <w:t xml:space="preserve">3 g </w:t>
      </w:r>
    </w:p>
    <w:p w14:paraId="098B2850" w14:textId="77777777" w:rsidR="00A06302" w:rsidRDefault="00A06302" w:rsidP="00A0630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06302">
        <w:rPr>
          <w:rFonts w:cstheme="minorHAnsi"/>
          <w:color w:val="000000"/>
        </w:rPr>
        <w:t xml:space="preserve">&gt; 30 kg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 w:rsidRPr="00A06302">
        <w:rPr>
          <w:rFonts w:cstheme="minorHAnsi"/>
          <w:color w:val="000000"/>
        </w:rPr>
        <w:t xml:space="preserve">4 g </w:t>
      </w:r>
    </w:p>
    <w:p w14:paraId="3A9640DB" w14:textId="77777777" w:rsidR="00F16CE4" w:rsidRDefault="00F16CE4" w:rsidP="00A0630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3142E973" w14:textId="77777777" w:rsidR="00F16CE4" w:rsidRPr="00A06302" w:rsidRDefault="00F16CE4" w:rsidP="00A0630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F02BD16" w14:textId="77777777" w:rsidR="00A06302" w:rsidRDefault="00A06302" w:rsidP="00A0630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06302">
        <w:rPr>
          <w:rFonts w:cstheme="minorHAnsi"/>
          <w:b/>
          <w:bCs/>
          <w:color w:val="000000"/>
        </w:rPr>
        <w:t xml:space="preserve">Způsob použití: </w:t>
      </w:r>
      <w:r w:rsidRPr="00A06302">
        <w:rPr>
          <w:rFonts w:cstheme="minorHAnsi"/>
          <w:color w:val="000000"/>
        </w:rPr>
        <w:t xml:space="preserve">Prášek lze nasypat do krmiva. Lze podávat dlouhodobě. </w:t>
      </w:r>
    </w:p>
    <w:p w14:paraId="571CECCD" w14:textId="77777777" w:rsidR="0072287B" w:rsidRPr="00A06302" w:rsidRDefault="0072287B" w:rsidP="00A0630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BB55F66" w14:textId="77777777" w:rsidR="00A06302" w:rsidRPr="00A06302" w:rsidRDefault="00A06302" w:rsidP="00A0630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06302">
        <w:rPr>
          <w:rFonts w:cstheme="minorHAnsi"/>
          <w:color w:val="000000"/>
        </w:rPr>
        <w:t xml:space="preserve">Obsah balení </w:t>
      </w:r>
      <w:r w:rsidR="00F16CE4">
        <w:rPr>
          <w:rFonts w:cstheme="minorHAnsi"/>
          <w:color w:val="000000"/>
        </w:rPr>
        <w:tab/>
      </w:r>
      <w:r w:rsidR="00F16CE4">
        <w:rPr>
          <w:rFonts w:cstheme="minorHAnsi"/>
          <w:color w:val="000000"/>
        </w:rPr>
        <w:tab/>
      </w:r>
      <w:r w:rsidRPr="00A06302">
        <w:rPr>
          <w:rFonts w:cstheme="minorHAnsi"/>
          <w:color w:val="000000"/>
        </w:rPr>
        <w:t xml:space="preserve">100 g prášku z BIO plodnice </w:t>
      </w:r>
    </w:p>
    <w:p w14:paraId="4819873F" w14:textId="77777777" w:rsidR="00A06302" w:rsidRPr="00A06302" w:rsidRDefault="00A06302" w:rsidP="00F16CE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06302">
        <w:rPr>
          <w:rFonts w:cstheme="minorHAnsi"/>
          <w:color w:val="000000"/>
        </w:rPr>
        <w:t xml:space="preserve">Hmotnost obsahu </w:t>
      </w:r>
      <w:r w:rsidR="00F16CE4">
        <w:rPr>
          <w:rFonts w:cstheme="minorHAnsi"/>
          <w:color w:val="000000"/>
        </w:rPr>
        <w:tab/>
      </w:r>
      <w:r w:rsidRPr="00A06302">
        <w:rPr>
          <w:rFonts w:cstheme="minorHAnsi"/>
          <w:color w:val="000000"/>
        </w:rPr>
        <w:t xml:space="preserve">100 g </w:t>
      </w:r>
    </w:p>
    <w:p w14:paraId="166668C3" w14:textId="77777777" w:rsidR="00A06302" w:rsidRPr="00A06302" w:rsidRDefault="00A06302" w:rsidP="00A0630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06302">
        <w:rPr>
          <w:rFonts w:cstheme="minorHAnsi"/>
          <w:b/>
          <w:bCs/>
          <w:color w:val="000000"/>
        </w:rPr>
        <w:t xml:space="preserve">Upozornění: </w:t>
      </w:r>
      <w:r w:rsidRPr="00A06302">
        <w:rPr>
          <w:rFonts w:cstheme="minorHAnsi"/>
          <w:color w:val="000000"/>
        </w:rPr>
        <w:t xml:space="preserve">Nepřekračujte doporučené denní dávkování. Uchovávejte mimo dohled a dosah dětí. Neobsahuje kofein, lepek, konzervační látky, barviva ani cukr. Skladujte v temnu a suchu při pokojové teplotě. Odpad likvidujte podle místních právních předpisů. Pouze pro zvířata. </w:t>
      </w:r>
    </w:p>
    <w:p w14:paraId="71CDB164" w14:textId="77777777" w:rsidR="00A06302" w:rsidRPr="00A06302" w:rsidRDefault="00A06302" w:rsidP="00A0630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06302">
        <w:rPr>
          <w:rFonts w:cstheme="minorHAnsi"/>
          <w:b/>
          <w:bCs/>
          <w:color w:val="000000"/>
        </w:rPr>
        <w:t xml:space="preserve">Minimální trvanlivost a číslo šarže: </w:t>
      </w:r>
      <w:r w:rsidRPr="00A06302">
        <w:rPr>
          <w:rFonts w:cstheme="minorHAnsi"/>
          <w:color w:val="000000"/>
        </w:rPr>
        <w:t xml:space="preserve">uvedeno na obale </w:t>
      </w:r>
    </w:p>
    <w:p w14:paraId="7B1B3E23" w14:textId="00C478A0" w:rsidR="0072287B" w:rsidRPr="0099215A" w:rsidRDefault="00A06302" w:rsidP="00F16CE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A06302">
        <w:rPr>
          <w:rFonts w:cstheme="minorHAnsi"/>
          <w:b/>
          <w:bCs/>
          <w:color w:val="000000"/>
        </w:rPr>
        <w:t xml:space="preserve">Číslo schválení VP: </w:t>
      </w:r>
      <w:r w:rsidR="007E4895" w:rsidRPr="007E4895">
        <w:rPr>
          <w:rFonts w:cstheme="minorHAnsi"/>
          <w:bCs/>
          <w:color w:val="000000"/>
        </w:rPr>
        <w:t>297-24/C</w:t>
      </w:r>
    </w:p>
    <w:p w14:paraId="03399634" w14:textId="32EE2A44" w:rsidR="00A06302" w:rsidRPr="00A06302" w:rsidRDefault="00A06302" w:rsidP="00A0630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06302">
        <w:rPr>
          <w:rFonts w:cstheme="minorHAnsi"/>
          <w:b/>
          <w:bCs/>
          <w:color w:val="000000"/>
        </w:rPr>
        <w:t xml:space="preserve">Držitel rozhodnutí o schválení a výrobce: </w:t>
      </w:r>
      <w:proofErr w:type="spellStart"/>
      <w:r w:rsidRPr="00A06302">
        <w:rPr>
          <w:rFonts w:cstheme="minorHAnsi"/>
          <w:b/>
          <w:bCs/>
          <w:color w:val="000000"/>
        </w:rPr>
        <w:t>MyTao</w:t>
      </w:r>
      <w:proofErr w:type="spellEnd"/>
      <w:r w:rsidRPr="00A06302">
        <w:rPr>
          <w:rFonts w:cstheme="minorHAnsi"/>
          <w:b/>
          <w:bCs/>
          <w:color w:val="000000"/>
        </w:rPr>
        <w:t xml:space="preserve"> s.r.o.</w:t>
      </w:r>
      <w:r w:rsidRPr="00A06302">
        <w:rPr>
          <w:rFonts w:cstheme="minorHAnsi"/>
          <w:color w:val="000000"/>
        </w:rPr>
        <w:t>, Tomkova 53</w:t>
      </w:r>
      <w:r w:rsidR="0099215A">
        <w:rPr>
          <w:rFonts w:cstheme="minorHAnsi"/>
          <w:color w:val="000000"/>
        </w:rPr>
        <w:t xml:space="preserve">, </w:t>
      </w:r>
      <w:r w:rsidRPr="00A06302">
        <w:rPr>
          <w:rFonts w:cstheme="minorHAnsi"/>
          <w:color w:val="000000"/>
        </w:rPr>
        <w:t xml:space="preserve">Police nad Metují, CZ </w:t>
      </w:r>
    </w:p>
    <w:p w14:paraId="6F4455B4" w14:textId="68DB2D5F" w:rsidR="00A06302" w:rsidRPr="00FF66A3" w:rsidRDefault="00A06302" w:rsidP="00FF66A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9215A">
        <w:rPr>
          <w:rFonts w:cstheme="minorHAnsi"/>
        </w:rPr>
        <w:t xml:space="preserve">www.MycoMedica.cz </w:t>
      </w:r>
    </w:p>
    <w:sectPr w:rsidR="00A06302" w:rsidRPr="00FF66A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B75A3" w14:textId="77777777" w:rsidR="003715B8" w:rsidRDefault="003715B8" w:rsidP="00C75FFA">
      <w:pPr>
        <w:spacing w:after="0" w:line="240" w:lineRule="auto"/>
      </w:pPr>
      <w:r>
        <w:separator/>
      </w:r>
    </w:p>
  </w:endnote>
  <w:endnote w:type="continuationSeparator" w:id="0">
    <w:p w14:paraId="40456511" w14:textId="77777777" w:rsidR="003715B8" w:rsidRDefault="003715B8" w:rsidP="00C75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0CCFD1" w14:textId="77777777" w:rsidR="003715B8" w:rsidRDefault="003715B8" w:rsidP="00C75FFA">
      <w:pPr>
        <w:spacing w:after="0" w:line="240" w:lineRule="auto"/>
      </w:pPr>
      <w:r>
        <w:separator/>
      </w:r>
    </w:p>
  </w:footnote>
  <w:footnote w:type="continuationSeparator" w:id="0">
    <w:p w14:paraId="6B229839" w14:textId="77777777" w:rsidR="003715B8" w:rsidRDefault="003715B8" w:rsidP="00C75FFA">
      <w:pPr>
        <w:spacing w:after="0" w:line="240" w:lineRule="auto"/>
      </w:pPr>
      <w:r>
        <w:continuationSeparator/>
      </w:r>
    </w:p>
  </w:footnote>
  <w:footnote w:id="1">
    <w:p w14:paraId="07A93FC2" w14:textId="77777777" w:rsidR="00CD57E5" w:rsidRDefault="00CD57E5">
      <w:pPr>
        <w:pStyle w:val="Textpoznpodarou"/>
      </w:pPr>
      <w:r>
        <w:rPr>
          <w:rStyle w:val="Znakapoznpodarou"/>
        </w:rPr>
        <w:footnoteRef/>
      </w:r>
      <w:r>
        <w:t xml:space="preserve"> Garantuje držitel rozhodnut o schválení, není předmětem posouzení v rámci řízení o schválení veterinárního přípravku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EADC9" w14:textId="4F19EDD5" w:rsidR="00C75FFA" w:rsidRPr="00A06302" w:rsidRDefault="00C75FFA" w:rsidP="00A06302">
    <w:pPr>
      <w:jc w:val="both"/>
      <w:rPr>
        <w:rFonts w:ascii="Calibri" w:hAnsi="Calibri"/>
        <w:b/>
        <w:bCs/>
      </w:rPr>
    </w:pPr>
    <w:r w:rsidRPr="00C75FFA">
      <w:rPr>
        <w:rFonts w:ascii="Calibri" w:hAnsi="Calibri"/>
        <w:bCs/>
      </w:rPr>
      <w:t xml:space="preserve">Text </w:t>
    </w:r>
    <w:r w:rsidR="00F46A64">
      <w:rPr>
        <w:rFonts w:ascii="Calibri" w:hAnsi="Calibri"/>
        <w:bCs/>
      </w:rPr>
      <w:t>na obal=PI</w:t>
    </w:r>
    <w:r w:rsidR="00A1395D">
      <w:rPr>
        <w:rFonts w:ascii="Calibri" w:hAnsi="Calibri"/>
        <w:bCs/>
      </w:rPr>
      <w:t xml:space="preserve"> </w:t>
    </w:r>
    <w:r w:rsidRPr="00C75FFA">
      <w:rPr>
        <w:rFonts w:ascii="Calibri" w:hAnsi="Calibri"/>
        <w:bCs/>
      </w:rPr>
      <w:t>součást dokumentace schválené rozhodnutím sp.</w:t>
    </w:r>
    <w:r w:rsidR="00A1395D">
      <w:rPr>
        <w:rFonts w:ascii="Calibri" w:hAnsi="Calibri"/>
        <w:bCs/>
      </w:rPr>
      <w:t> </w:t>
    </w:r>
    <w:r w:rsidRPr="00C75FFA">
      <w:rPr>
        <w:rFonts w:ascii="Calibri" w:hAnsi="Calibri"/>
        <w:bCs/>
      </w:rPr>
      <w:t>zn.</w:t>
    </w:r>
    <w:r w:rsidR="00A1395D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2058362447"/>
        <w:placeholder>
          <w:docPart w:val="1797ECD2F8DF47D69B4B8358D3E9B9C9"/>
        </w:placeholder>
        <w:text/>
      </w:sdtPr>
      <w:sdtEndPr/>
      <w:sdtContent>
        <w:r>
          <w:rPr>
            <w:rFonts w:ascii="Calibri" w:hAnsi="Calibri"/>
            <w:bCs/>
          </w:rPr>
          <w:t>USKVBL/</w:t>
        </w:r>
        <w:r w:rsidR="00A06302">
          <w:rPr>
            <w:rFonts w:ascii="Calibri" w:hAnsi="Calibri"/>
            <w:bCs/>
          </w:rPr>
          <w:t>10238/</w:t>
        </w:r>
        <w:r>
          <w:rPr>
            <w:rFonts w:ascii="Calibri" w:hAnsi="Calibri"/>
            <w:bCs/>
          </w:rPr>
          <w:t>2024/POD</w:t>
        </w:r>
      </w:sdtContent>
    </w:sdt>
    <w:r w:rsidRPr="00C75FFA">
      <w:rPr>
        <w:rFonts w:ascii="Calibri" w:hAnsi="Calibri"/>
        <w:bCs/>
      </w:rPr>
      <w:t>, č.j.</w:t>
    </w:r>
    <w:r w:rsidR="00A1395D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256413127"/>
        <w:placeholder>
          <w:docPart w:val="1797ECD2F8DF47D69B4B8358D3E9B9C9"/>
        </w:placeholder>
        <w:text/>
      </w:sdtPr>
      <w:sdtEndPr/>
      <w:sdtContent>
        <w:r w:rsidR="007E4895" w:rsidRPr="007E4895">
          <w:rPr>
            <w:rFonts w:ascii="Calibri" w:hAnsi="Calibri"/>
            <w:bCs/>
          </w:rPr>
          <w:t>USKVBL/12456/2024/REG-Gro</w:t>
        </w:r>
      </w:sdtContent>
    </w:sdt>
    <w:r w:rsidRPr="00C75FFA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73286175"/>
        <w:placeholder>
          <w:docPart w:val="25A98ECFB1F348DC9AC5B7F79F6B5C8C"/>
        </w:placeholder>
        <w:date w:fullDate="2024-09-20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7E4895">
          <w:rPr>
            <w:rFonts w:ascii="Calibri" w:hAnsi="Calibri"/>
            <w:bCs/>
          </w:rPr>
          <w:t>20.09.2024</w:t>
        </w:r>
      </w:sdtContent>
    </w:sdt>
    <w:r w:rsidRPr="00C75FFA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2045283072"/>
        <w:placeholder>
          <w:docPart w:val="83E192F4E83841E1A5E8357ED241D335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C75FFA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28773371"/>
        <w:placeholder>
          <w:docPart w:val="5B8FAE99CEBA465296EB3E4F24213661"/>
        </w:placeholder>
        <w:text/>
      </w:sdtPr>
      <w:sdtEndPr/>
      <w:sdtContent>
        <w:r w:rsidR="00A06302">
          <w:rPr>
            <w:rFonts w:ascii="Calibri" w:hAnsi="Calibri"/>
          </w:rPr>
          <w:t xml:space="preserve">BIO </w:t>
        </w:r>
        <w:proofErr w:type="spellStart"/>
        <w:r w:rsidR="00A06302">
          <w:rPr>
            <w:rFonts w:ascii="Calibri" w:hAnsi="Calibri"/>
          </w:rPr>
          <w:t>Coriolus</w:t>
        </w:r>
        <w:proofErr w:type="spellEnd"/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B9D"/>
    <w:rsid w:val="000448DC"/>
    <w:rsid w:val="000D330D"/>
    <w:rsid w:val="001B1D9C"/>
    <w:rsid w:val="00200D55"/>
    <w:rsid w:val="002337E0"/>
    <w:rsid w:val="002732CF"/>
    <w:rsid w:val="002B4996"/>
    <w:rsid w:val="003715B8"/>
    <w:rsid w:val="004E6F0F"/>
    <w:rsid w:val="005176B8"/>
    <w:rsid w:val="00675712"/>
    <w:rsid w:val="0072287B"/>
    <w:rsid w:val="00740A9E"/>
    <w:rsid w:val="00793B46"/>
    <w:rsid w:val="007A38E5"/>
    <w:rsid w:val="007E4895"/>
    <w:rsid w:val="00822AA1"/>
    <w:rsid w:val="00824853"/>
    <w:rsid w:val="008673E0"/>
    <w:rsid w:val="00867B9D"/>
    <w:rsid w:val="00884C48"/>
    <w:rsid w:val="00986EF6"/>
    <w:rsid w:val="0099215A"/>
    <w:rsid w:val="009A0120"/>
    <w:rsid w:val="00A06302"/>
    <w:rsid w:val="00A1395D"/>
    <w:rsid w:val="00A4291A"/>
    <w:rsid w:val="00A63898"/>
    <w:rsid w:val="00A770AC"/>
    <w:rsid w:val="00B04254"/>
    <w:rsid w:val="00BE6973"/>
    <w:rsid w:val="00C2321E"/>
    <w:rsid w:val="00C75FFA"/>
    <w:rsid w:val="00CA7341"/>
    <w:rsid w:val="00CD57E5"/>
    <w:rsid w:val="00E8636F"/>
    <w:rsid w:val="00F00433"/>
    <w:rsid w:val="00F10405"/>
    <w:rsid w:val="00F16CE4"/>
    <w:rsid w:val="00F46A64"/>
    <w:rsid w:val="00FF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8F589"/>
  <w15:chartTrackingRefBased/>
  <w15:docId w15:val="{71F9D09C-35FF-4474-B648-7F5AED05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67B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75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5FFA"/>
  </w:style>
  <w:style w:type="paragraph" w:styleId="Zpat">
    <w:name w:val="footer"/>
    <w:basedOn w:val="Normln"/>
    <w:link w:val="ZpatChar"/>
    <w:uiPriority w:val="99"/>
    <w:unhideWhenUsed/>
    <w:rsid w:val="00C75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5FFA"/>
  </w:style>
  <w:style w:type="character" w:styleId="Zstupntext">
    <w:name w:val="Placeholder Text"/>
    <w:rsid w:val="00C75FFA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FF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E863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8636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8636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63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636F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D57E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D57E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D57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797ECD2F8DF47D69B4B8358D3E9B9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B2D9A4-10FE-44E5-8796-850D687D7A67}"/>
      </w:docPartPr>
      <w:docPartBody>
        <w:p w:rsidR="00695699" w:rsidRDefault="005F46AD" w:rsidP="005F46AD">
          <w:pPr>
            <w:pStyle w:val="1797ECD2F8DF47D69B4B8358D3E9B9C9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25A98ECFB1F348DC9AC5B7F79F6B5C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479C0A-E498-485A-9305-EAA9F1F95F0C}"/>
      </w:docPartPr>
      <w:docPartBody>
        <w:p w:rsidR="00695699" w:rsidRDefault="005F46AD" w:rsidP="005F46AD">
          <w:pPr>
            <w:pStyle w:val="25A98ECFB1F348DC9AC5B7F79F6B5C8C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83E192F4E83841E1A5E8357ED241D3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AF0144-918A-43C7-A52F-39F5D5AC8B23}"/>
      </w:docPartPr>
      <w:docPartBody>
        <w:p w:rsidR="00695699" w:rsidRDefault="005F46AD" w:rsidP="005F46AD">
          <w:pPr>
            <w:pStyle w:val="83E192F4E83841E1A5E8357ED241D335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5B8FAE99CEBA465296EB3E4F242136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D459FF-3DCF-4AE4-AB08-947A350FE188}"/>
      </w:docPartPr>
      <w:docPartBody>
        <w:p w:rsidR="00695699" w:rsidRDefault="005F46AD" w:rsidP="005F46AD">
          <w:pPr>
            <w:pStyle w:val="5B8FAE99CEBA465296EB3E4F24213661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6AD"/>
    <w:rsid w:val="0000392B"/>
    <w:rsid w:val="0016098A"/>
    <w:rsid w:val="003F3C47"/>
    <w:rsid w:val="004736AD"/>
    <w:rsid w:val="005F46AD"/>
    <w:rsid w:val="00695699"/>
    <w:rsid w:val="008B51D9"/>
    <w:rsid w:val="009048C2"/>
    <w:rsid w:val="00992213"/>
    <w:rsid w:val="00A852AE"/>
    <w:rsid w:val="00AB002B"/>
    <w:rsid w:val="00C00491"/>
    <w:rsid w:val="00D12CB7"/>
    <w:rsid w:val="00D13384"/>
    <w:rsid w:val="00DC15D1"/>
    <w:rsid w:val="00E004D9"/>
    <w:rsid w:val="00FE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5F46AD"/>
    <w:rPr>
      <w:color w:val="808080"/>
    </w:rPr>
  </w:style>
  <w:style w:type="paragraph" w:customStyle="1" w:styleId="1797ECD2F8DF47D69B4B8358D3E9B9C9">
    <w:name w:val="1797ECD2F8DF47D69B4B8358D3E9B9C9"/>
    <w:rsid w:val="005F46AD"/>
  </w:style>
  <w:style w:type="paragraph" w:customStyle="1" w:styleId="25A98ECFB1F348DC9AC5B7F79F6B5C8C">
    <w:name w:val="25A98ECFB1F348DC9AC5B7F79F6B5C8C"/>
    <w:rsid w:val="005F46AD"/>
  </w:style>
  <w:style w:type="paragraph" w:customStyle="1" w:styleId="83E192F4E83841E1A5E8357ED241D335">
    <w:name w:val="83E192F4E83841E1A5E8357ED241D335"/>
    <w:rsid w:val="005F46AD"/>
  </w:style>
  <w:style w:type="paragraph" w:customStyle="1" w:styleId="5B8FAE99CEBA465296EB3E4F24213661">
    <w:name w:val="5B8FAE99CEBA465296EB3E4F24213661"/>
    <w:rsid w:val="005F46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Hamšíková Monika</dc:creator>
  <cp:keywords/>
  <dc:description/>
  <cp:lastModifiedBy>Nepejchalová Leona</cp:lastModifiedBy>
  <cp:revision>10</cp:revision>
  <dcterms:created xsi:type="dcterms:W3CDTF">2024-08-12T13:56:00Z</dcterms:created>
  <dcterms:modified xsi:type="dcterms:W3CDTF">2024-09-26T10:09:00Z</dcterms:modified>
</cp:coreProperties>
</file>