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C8C" w:rsidRPr="00857D94" w:rsidRDefault="00260C8C" w:rsidP="00260C8C">
      <w:pPr>
        <w:spacing w:line="240" w:lineRule="auto"/>
        <w:ind w:right="284"/>
        <w:rPr>
          <w:rStyle w:val="CharStyle5"/>
          <w:rFonts w:asciiTheme="minorHAnsi" w:hAnsiTheme="minorHAnsi" w:cs="Athiti Medium"/>
          <w:i/>
          <w:sz w:val="22"/>
        </w:rPr>
      </w:pPr>
      <w:r w:rsidRPr="00857D94">
        <w:rPr>
          <w:rStyle w:val="CharStyle5"/>
          <w:rFonts w:asciiTheme="minorHAnsi" w:hAnsiTheme="minorHAnsi" w:cs="Athiti Medium"/>
          <w:i/>
          <w:sz w:val="22"/>
        </w:rPr>
        <w:t xml:space="preserve">Text na etiketu pro balení 10 ml </w:t>
      </w:r>
    </w:p>
    <w:p w:rsidR="00260C8C" w:rsidRPr="00857D94" w:rsidRDefault="00260C8C" w:rsidP="00260C8C">
      <w:pPr>
        <w:spacing w:line="240" w:lineRule="auto"/>
        <w:ind w:right="284"/>
        <w:rPr>
          <w:rStyle w:val="CharStyle5"/>
          <w:rFonts w:asciiTheme="minorHAnsi" w:hAnsiTheme="minorHAnsi" w:cs="Athiti"/>
          <w:b/>
          <w:sz w:val="22"/>
        </w:rPr>
      </w:pPr>
      <w:r w:rsidRPr="00857D94">
        <w:rPr>
          <w:rStyle w:val="CharStyle5"/>
          <w:rFonts w:asciiTheme="minorHAnsi" w:hAnsiTheme="minorHAnsi" w:cs="Athiti"/>
          <w:b/>
          <w:sz w:val="22"/>
        </w:rPr>
        <w:t xml:space="preserve">LÁSKA 64 </w:t>
      </w:r>
    </w:p>
    <w:p w:rsidR="00260C8C" w:rsidRPr="00857D94" w:rsidRDefault="00260C8C" w:rsidP="00260C8C">
      <w:pPr>
        <w:spacing w:after="0" w:line="240" w:lineRule="auto"/>
        <w:ind w:right="284"/>
        <w:rPr>
          <w:rStyle w:val="CharStyle5"/>
          <w:rFonts w:asciiTheme="minorHAnsi" w:hAnsiTheme="minorHAnsi" w:cs="Athiti"/>
          <w:sz w:val="22"/>
        </w:rPr>
      </w:pPr>
      <w:r w:rsidRPr="00857D94">
        <w:rPr>
          <w:rStyle w:val="CharStyle5"/>
          <w:rFonts w:asciiTheme="minorHAnsi" w:hAnsiTheme="minorHAnsi" w:cs="Athiti"/>
          <w:sz w:val="22"/>
        </w:rPr>
        <w:t>PŘI ODLOUČENÍ A ZMĚNÁCH</w:t>
      </w:r>
    </w:p>
    <w:p w:rsidR="00260C8C" w:rsidRPr="00857D94" w:rsidRDefault="00260C8C" w:rsidP="00260C8C">
      <w:pPr>
        <w:spacing w:line="240" w:lineRule="auto"/>
        <w:ind w:right="284"/>
        <w:rPr>
          <w:rStyle w:val="CharStyle5"/>
          <w:rFonts w:asciiTheme="minorHAnsi" w:hAnsiTheme="minorHAnsi" w:cs="Athiti"/>
          <w:sz w:val="22"/>
        </w:rPr>
      </w:pPr>
      <w:r w:rsidRPr="00857D94">
        <w:rPr>
          <w:rStyle w:val="CharStyle5"/>
          <w:rFonts w:asciiTheme="minorHAnsi" w:hAnsiTheme="minorHAnsi" w:cs="Athiti"/>
          <w:sz w:val="22"/>
        </w:rPr>
        <w:t>Podpůrný olej</w:t>
      </w:r>
    </w:p>
    <w:p w:rsidR="00260C8C" w:rsidRPr="00857D94" w:rsidRDefault="00260C8C" w:rsidP="00260C8C">
      <w:pPr>
        <w:pStyle w:val="Normln1"/>
        <w:spacing w:line="240" w:lineRule="auto"/>
        <w:jc w:val="both"/>
        <w:rPr>
          <w:rFonts w:asciiTheme="minorHAnsi" w:hAnsiTheme="minorHAnsi" w:cs="Athiti Regular"/>
          <w:lang w:val="cs-CZ"/>
        </w:rPr>
      </w:pPr>
      <w:r w:rsidRPr="00857D94">
        <w:rPr>
          <w:rFonts w:asciiTheme="minorHAnsi" w:hAnsiTheme="minorHAnsi" w:cs="Athiti Regular"/>
          <w:lang w:val="cs-CZ"/>
        </w:rPr>
        <w:t>Čtěte pozorně příbalovou informaci.</w:t>
      </w:r>
    </w:p>
    <w:p w:rsidR="00260C8C" w:rsidRPr="00857D94" w:rsidRDefault="00260C8C" w:rsidP="00260C8C">
      <w:pPr>
        <w:pStyle w:val="Normln1"/>
        <w:spacing w:line="240" w:lineRule="auto"/>
        <w:jc w:val="both"/>
        <w:rPr>
          <w:rFonts w:asciiTheme="minorHAnsi" w:hAnsiTheme="minorHAnsi" w:cs="Athiti Regular"/>
          <w:lang w:val="cs-CZ"/>
        </w:rPr>
      </w:pPr>
    </w:p>
    <w:p w:rsidR="00260C8C" w:rsidRPr="00857D94" w:rsidRDefault="00260C8C" w:rsidP="00260C8C">
      <w:pPr>
        <w:pStyle w:val="Style4"/>
        <w:tabs>
          <w:tab w:val="left" w:pos="7230"/>
        </w:tabs>
        <w:spacing w:line="240" w:lineRule="auto"/>
        <w:ind w:right="284"/>
        <w:rPr>
          <w:rFonts w:asciiTheme="minorHAnsi" w:hAnsiTheme="minorHAnsi" w:cs="Athiti Regular"/>
          <w:sz w:val="22"/>
          <w:shd w:val="clear" w:color="auto" w:fill="FFFFFF"/>
        </w:rPr>
      </w:pPr>
      <w:r w:rsidRPr="00857D94">
        <w:rPr>
          <w:rFonts w:asciiTheme="minorHAnsi" w:hAnsiTheme="minorHAnsi" w:cs="Athiti Regular"/>
          <w:sz w:val="22"/>
          <w:shd w:val="clear" w:color="auto" w:fill="FFFFFF"/>
        </w:rPr>
        <w:t>Veterinární přípravek pro psy.</w:t>
      </w:r>
    </w:p>
    <w:p w:rsidR="00260C8C" w:rsidRPr="00857D94" w:rsidRDefault="00260C8C" w:rsidP="00260C8C">
      <w:pPr>
        <w:pStyle w:val="Normln1"/>
        <w:spacing w:line="240" w:lineRule="auto"/>
        <w:jc w:val="both"/>
        <w:rPr>
          <w:rFonts w:asciiTheme="minorHAnsi" w:hAnsiTheme="minorHAnsi" w:cs="Athiti Regular"/>
          <w:lang w:val="cs-CZ"/>
        </w:rPr>
      </w:pPr>
      <w:r w:rsidRPr="00857D94">
        <w:rPr>
          <w:rFonts w:asciiTheme="minorHAnsi" w:hAnsiTheme="minorHAnsi" w:cs="Athiti Regular"/>
          <w:lang w:val="cs-CZ"/>
        </w:rPr>
        <w:t>Pouze pro zvířata.</w:t>
      </w:r>
    </w:p>
    <w:p w:rsidR="00260C8C" w:rsidRPr="00857D94" w:rsidRDefault="00260C8C" w:rsidP="00260C8C">
      <w:pPr>
        <w:pStyle w:val="Normln1"/>
        <w:spacing w:line="240" w:lineRule="auto"/>
        <w:jc w:val="both"/>
        <w:rPr>
          <w:rFonts w:asciiTheme="minorHAnsi" w:hAnsiTheme="minorHAnsi" w:cs="Athiti Regular"/>
          <w:lang w:val="cs-CZ"/>
        </w:rPr>
      </w:pPr>
    </w:p>
    <w:p w:rsidR="00260C8C" w:rsidRPr="00857D94" w:rsidRDefault="00260C8C" w:rsidP="00260C8C">
      <w:pPr>
        <w:pStyle w:val="Normln1"/>
        <w:spacing w:line="240" w:lineRule="auto"/>
        <w:jc w:val="both"/>
        <w:rPr>
          <w:rFonts w:asciiTheme="minorHAnsi" w:hAnsiTheme="minorHAnsi" w:cs="Athiti Regular"/>
          <w:lang w:val="cs-CZ"/>
        </w:rPr>
      </w:pPr>
      <w:r w:rsidRPr="00857D94">
        <w:rPr>
          <w:rFonts w:asciiTheme="minorHAnsi" w:hAnsiTheme="minorHAnsi" w:cs="Athiti Regular"/>
          <w:b/>
          <w:lang w:val="cs-CZ"/>
        </w:rPr>
        <w:t>Obsah</w:t>
      </w:r>
      <w:r w:rsidRPr="00857D94">
        <w:rPr>
          <w:rFonts w:asciiTheme="minorHAnsi" w:hAnsiTheme="minorHAnsi" w:cs="Athiti Regular"/>
          <w:lang w:val="cs-CZ"/>
        </w:rPr>
        <w:t>: 10 ml</w:t>
      </w:r>
    </w:p>
    <w:p w:rsidR="00260C8C" w:rsidRPr="00857D94" w:rsidRDefault="00260C8C" w:rsidP="00260C8C">
      <w:pPr>
        <w:pStyle w:val="Normln1"/>
        <w:spacing w:line="240" w:lineRule="auto"/>
        <w:jc w:val="both"/>
        <w:rPr>
          <w:rFonts w:asciiTheme="minorHAnsi" w:hAnsiTheme="minorHAnsi" w:cs="Athiti Regular"/>
          <w:lang w:val="cs-CZ"/>
        </w:rPr>
      </w:pPr>
    </w:p>
    <w:p w:rsidR="00260C8C" w:rsidRPr="00857D94" w:rsidRDefault="00260C8C" w:rsidP="00260C8C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inorHAnsi" w:hAnsiTheme="minorHAnsi"/>
          <w:sz w:val="22"/>
        </w:rPr>
      </w:pPr>
      <w:r w:rsidRPr="00857D94">
        <w:rPr>
          <w:rFonts w:asciiTheme="minorHAnsi" w:eastAsia="Arial" w:hAnsiTheme="minorHAnsi" w:cs="Athiti Regular"/>
          <w:b/>
          <w:color w:val="000000"/>
          <w:spacing w:val="0"/>
          <w:sz w:val="22"/>
        </w:rPr>
        <w:t>Doba použitelnosti:</w:t>
      </w:r>
      <w:r w:rsidRPr="00857D94">
        <w:rPr>
          <w:rStyle w:val="CharStyle5"/>
          <w:rFonts w:asciiTheme="minorHAnsi" w:hAnsiTheme="minorHAnsi"/>
          <w:sz w:val="22"/>
        </w:rPr>
        <w:t xml:space="preserve"> 1 rok od data výroby</w:t>
      </w:r>
    </w:p>
    <w:p w:rsidR="00260C8C" w:rsidRPr="00857D94" w:rsidRDefault="00260C8C" w:rsidP="00260C8C">
      <w:pPr>
        <w:pStyle w:val="Normln1"/>
        <w:spacing w:line="240" w:lineRule="auto"/>
        <w:jc w:val="both"/>
        <w:rPr>
          <w:rFonts w:asciiTheme="minorHAnsi" w:hAnsiTheme="minorHAnsi"/>
          <w:lang w:val="cs-CZ"/>
        </w:rPr>
      </w:pPr>
      <w:r w:rsidRPr="00857D94">
        <w:rPr>
          <w:rFonts w:asciiTheme="minorHAnsi" w:hAnsiTheme="minorHAnsi"/>
          <w:b/>
          <w:lang w:val="cs-CZ"/>
        </w:rPr>
        <w:t>Datum výroby:</w:t>
      </w:r>
      <w:r w:rsidRPr="00857D94">
        <w:rPr>
          <w:rFonts w:asciiTheme="minorHAnsi" w:hAnsiTheme="minorHAnsi"/>
          <w:lang w:val="cs-CZ"/>
        </w:rPr>
        <w:t xml:space="preserve"> viz obal</w:t>
      </w:r>
    </w:p>
    <w:p w:rsidR="00260C8C" w:rsidRPr="00857D94" w:rsidRDefault="00260C8C" w:rsidP="00260C8C">
      <w:pPr>
        <w:pStyle w:val="Normln1"/>
        <w:spacing w:line="240" w:lineRule="auto"/>
        <w:jc w:val="both"/>
        <w:rPr>
          <w:rFonts w:asciiTheme="minorHAnsi" w:hAnsiTheme="minorHAnsi"/>
          <w:lang w:val="cs-CZ"/>
        </w:rPr>
      </w:pPr>
      <w:r w:rsidRPr="00857D94">
        <w:rPr>
          <w:rFonts w:asciiTheme="minorHAnsi" w:hAnsiTheme="minorHAnsi"/>
          <w:b/>
          <w:lang w:val="cs-CZ"/>
        </w:rPr>
        <w:t>Číslo schválení</w:t>
      </w:r>
      <w:r w:rsidRPr="00857D94">
        <w:rPr>
          <w:rFonts w:asciiTheme="minorHAnsi" w:hAnsiTheme="minorHAnsi"/>
          <w:lang w:val="cs-CZ"/>
        </w:rPr>
        <w:t>: 141-19/C</w:t>
      </w:r>
    </w:p>
    <w:p w:rsidR="00260C8C" w:rsidRPr="00857D94" w:rsidRDefault="00260C8C" w:rsidP="00260C8C">
      <w:pPr>
        <w:pStyle w:val="Normln1"/>
        <w:spacing w:line="240" w:lineRule="auto"/>
        <w:jc w:val="both"/>
        <w:rPr>
          <w:rFonts w:asciiTheme="minorHAnsi" w:hAnsiTheme="minorHAnsi"/>
          <w:lang w:val="cs-CZ"/>
        </w:rPr>
      </w:pPr>
    </w:p>
    <w:p w:rsidR="00260C8C" w:rsidRPr="00857D94" w:rsidRDefault="00260C8C" w:rsidP="004D1727">
      <w:pPr>
        <w:pStyle w:val="Style4"/>
        <w:shd w:val="clear" w:color="auto" w:fill="auto"/>
        <w:spacing w:line="240" w:lineRule="auto"/>
        <w:ind w:right="4820"/>
        <w:jc w:val="both"/>
        <w:rPr>
          <w:rFonts w:asciiTheme="minorHAnsi" w:hAnsiTheme="minorHAnsi"/>
          <w:sz w:val="22"/>
        </w:rPr>
      </w:pPr>
      <w:r w:rsidRPr="00857D94">
        <w:rPr>
          <w:rStyle w:val="CharStyle5"/>
          <w:rFonts w:asciiTheme="minorHAnsi" w:hAnsiTheme="minorHAnsi"/>
          <w:b/>
          <w:sz w:val="22"/>
        </w:rPr>
        <w:t>Držitel rozhodnutí o schválení a výrobce:</w:t>
      </w:r>
      <w:r w:rsidR="004D1727" w:rsidRPr="00857D94">
        <w:rPr>
          <w:rFonts w:asciiTheme="minorHAnsi" w:hAnsiTheme="minorHAnsi"/>
          <w:sz w:val="22"/>
        </w:rPr>
        <w:t xml:space="preserve"> </w:t>
      </w:r>
      <w:r w:rsidRPr="00857D94">
        <w:rPr>
          <w:rFonts w:asciiTheme="minorHAnsi" w:hAnsiTheme="minorHAnsi"/>
          <w:sz w:val="22"/>
        </w:rPr>
        <w:t>Dokonalá Láska s.r.o.</w:t>
      </w:r>
    </w:p>
    <w:p w:rsidR="004D1727" w:rsidRPr="00857D94" w:rsidRDefault="004D1727" w:rsidP="004D1727">
      <w:pPr>
        <w:pStyle w:val="Style4"/>
        <w:shd w:val="clear" w:color="auto" w:fill="auto"/>
        <w:spacing w:line="240" w:lineRule="auto"/>
        <w:ind w:right="4820"/>
        <w:jc w:val="both"/>
        <w:rPr>
          <w:rFonts w:asciiTheme="minorHAnsi" w:hAnsiTheme="minorHAnsi"/>
          <w:sz w:val="22"/>
        </w:rPr>
      </w:pPr>
    </w:p>
    <w:p w:rsidR="000B48D8" w:rsidRPr="00857D94" w:rsidRDefault="000B48D8" w:rsidP="004D1727">
      <w:pPr>
        <w:rPr>
          <w:rFonts w:asciiTheme="minorHAnsi" w:eastAsia="Times New Roman" w:hAnsiTheme="minorHAnsi"/>
          <w:bCs/>
          <w:i/>
          <w:sz w:val="22"/>
        </w:rPr>
      </w:pPr>
      <w:r w:rsidRPr="00857D94">
        <w:rPr>
          <w:rFonts w:asciiTheme="minorHAnsi" w:eastAsia="Times New Roman" w:hAnsiTheme="minorHAnsi"/>
          <w:bCs/>
          <w:i/>
          <w:sz w:val="22"/>
        </w:rPr>
        <w:t>Text na etiketu pro velikost balení 30 ml,</w:t>
      </w:r>
      <w:r w:rsidR="004D1727" w:rsidRPr="00857D94">
        <w:rPr>
          <w:rFonts w:asciiTheme="minorHAnsi" w:eastAsia="Times New Roman" w:hAnsiTheme="minorHAnsi"/>
          <w:bCs/>
          <w:i/>
          <w:sz w:val="22"/>
        </w:rPr>
        <w:t xml:space="preserve"> </w:t>
      </w:r>
      <w:r w:rsidRPr="00857D94">
        <w:rPr>
          <w:rFonts w:asciiTheme="minorHAnsi" w:eastAsia="Times New Roman" w:hAnsiTheme="minorHAnsi"/>
          <w:bCs/>
          <w:i/>
          <w:sz w:val="22"/>
        </w:rPr>
        <w:t>50 ml, 100 ml</w:t>
      </w:r>
      <w:r w:rsidR="004D1727" w:rsidRPr="00857D94">
        <w:rPr>
          <w:rFonts w:asciiTheme="minorHAnsi" w:eastAsia="Times New Roman" w:hAnsiTheme="minorHAnsi"/>
          <w:bCs/>
          <w:i/>
          <w:sz w:val="22"/>
        </w:rPr>
        <w:t xml:space="preserve"> </w:t>
      </w:r>
      <w:r w:rsidRPr="00857D94">
        <w:rPr>
          <w:rFonts w:asciiTheme="minorHAnsi" w:eastAsia="Times New Roman" w:hAnsiTheme="minorHAnsi"/>
          <w:bCs/>
          <w:i/>
          <w:sz w:val="22"/>
        </w:rPr>
        <w:t>=</w:t>
      </w:r>
      <w:r w:rsidR="004D1727" w:rsidRPr="00857D94">
        <w:rPr>
          <w:rFonts w:asciiTheme="minorHAnsi" w:eastAsia="Times New Roman" w:hAnsiTheme="minorHAnsi"/>
          <w:bCs/>
          <w:i/>
          <w:sz w:val="22"/>
        </w:rPr>
        <w:t xml:space="preserve"> </w:t>
      </w:r>
      <w:r w:rsidRPr="00857D94">
        <w:rPr>
          <w:rFonts w:asciiTheme="minorHAnsi" w:eastAsia="Times New Roman" w:hAnsiTheme="minorHAnsi"/>
          <w:bCs/>
          <w:i/>
          <w:sz w:val="22"/>
        </w:rPr>
        <w:t>2 x 50 ml</w:t>
      </w:r>
    </w:p>
    <w:p w:rsidR="003D6449" w:rsidRPr="00857D94" w:rsidRDefault="00467935" w:rsidP="00C711DA">
      <w:pPr>
        <w:spacing w:line="240" w:lineRule="auto"/>
        <w:rPr>
          <w:rFonts w:asciiTheme="minorHAnsi" w:hAnsiTheme="minorHAnsi"/>
          <w:b/>
          <w:sz w:val="22"/>
        </w:rPr>
      </w:pPr>
      <w:r w:rsidRPr="00857D94">
        <w:rPr>
          <w:rFonts w:asciiTheme="minorHAnsi" w:hAnsiTheme="minorHAnsi"/>
          <w:b/>
          <w:sz w:val="22"/>
        </w:rPr>
        <w:t>LÁSKA 64</w:t>
      </w:r>
    </w:p>
    <w:p w:rsidR="003D6449" w:rsidRPr="00857D94" w:rsidRDefault="003D6449" w:rsidP="000F6E1D">
      <w:pPr>
        <w:spacing w:after="0" w:line="240" w:lineRule="auto"/>
        <w:rPr>
          <w:rFonts w:asciiTheme="minorHAnsi" w:hAnsiTheme="minorHAnsi"/>
          <w:sz w:val="22"/>
        </w:rPr>
      </w:pPr>
      <w:r w:rsidRPr="00857D94">
        <w:rPr>
          <w:rFonts w:asciiTheme="minorHAnsi" w:hAnsiTheme="minorHAnsi"/>
          <w:sz w:val="22"/>
        </w:rPr>
        <w:t xml:space="preserve">PŘI </w:t>
      </w:r>
      <w:r w:rsidR="00467935" w:rsidRPr="00857D94">
        <w:rPr>
          <w:rFonts w:asciiTheme="minorHAnsi" w:hAnsiTheme="minorHAnsi"/>
          <w:sz w:val="22"/>
        </w:rPr>
        <w:t>ODLOUČENÍ A ZMĚNÁCH</w:t>
      </w:r>
    </w:p>
    <w:p w:rsidR="00467935" w:rsidRPr="00857D94" w:rsidRDefault="00467935" w:rsidP="00C711DA">
      <w:pPr>
        <w:spacing w:line="240" w:lineRule="auto"/>
        <w:rPr>
          <w:rFonts w:asciiTheme="minorHAnsi" w:hAnsiTheme="minorHAnsi"/>
          <w:sz w:val="22"/>
        </w:rPr>
      </w:pPr>
      <w:r w:rsidRPr="00857D94">
        <w:rPr>
          <w:rFonts w:asciiTheme="minorHAnsi" w:hAnsiTheme="minorHAnsi"/>
          <w:sz w:val="22"/>
        </w:rPr>
        <w:t xml:space="preserve">Podpůrný olej </w:t>
      </w:r>
    </w:p>
    <w:p w:rsidR="000F6E1D" w:rsidRPr="00857D94" w:rsidRDefault="003D6449" w:rsidP="00C711DA">
      <w:pPr>
        <w:spacing w:line="240" w:lineRule="auto"/>
        <w:rPr>
          <w:rFonts w:asciiTheme="minorHAnsi" w:hAnsiTheme="minorHAnsi"/>
          <w:sz w:val="22"/>
        </w:rPr>
      </w:pPr>
      <w:r w:rsidRPr="00857D94">
        <w:rPr>
          <w:rFonts w:asciiTheme="minorHAnsi" w:hAnsiTheme="minorHAnsi"/>
          <w:sz w:val="22"/>
        </w:rPr>
        <w:t>Veterinár</w:t>
      </w:r>
      <w:r w:rsidR="00C711DA" w:rsidRPr="00857D94">
        <w:rPr>
          <w:rFonts w:asciiTheme="minorHAnsi" w:hAnsiTheme="minorHAnsi"/>
          <w:sz w:val="22"/>
        </w:rPr>
        <w:t>ní přípra</w:t>
      </w:r>
      <w:r w:rsidR="000F6E1D" w:rsidRPr="00857D94">
        <w:rPr>
          <w:rFonts w:asciiTheme="minorHAnsi" w:hAnsiTheme="minorHAnsi"/>
          <w:sz w:val="22"/>
        </w:rPr>
        <w:t>vek pro psy</w:t>
      </w:r>
      <w:r w:rsidR="00F32ED6" w:rsidRPr="00857D94">
        <w:rPr>
          <w:rFonts w:asciiTheme="minorHAnsi" w:hAnsiTheme="minorHAnsi"/>
          <w:sz w:val="22"/>
        </w:rPr>
        <w:t>.</w:t>
      </w:r>
    </w:p>
    <w:p w:rsidR="00FD673C" w:rsidRPr="00857D94" w:rsidRDefault="00FD673C" w:rsidP="00C711DA">
      <w:pPr>
        <w:spacing w:line="240" w:lineRule="auto"/>
        <w:rPr>
          <w:rFonts w:asciiTheme="minorHAnsi" w:hAnsiTheme="minorHAnsi"/>
          <w:sz w:val="22"/>
        </w:rPr>
      </w:pPr>
      <w:r w:rsidRPr="00857D94">
        <w:rPr>
          <w:rFonts w:asciiTheme="minorHAnsi" w:hAnsiTheme="minorHAnsi"/>
          <w:sz w:val="22"/>
        </w:rPr>
        <w:t>Pouze pro zvířata</w:t>
      </w:r>
    </w:p>
    <w:p w:rsidR="003D6449" w:rsidRPr="00857D94" w:rsidRDefault="003D6449" w:rsidP="000F6E1D">
      <w:pPr>
        <w:spacing w:line="240" w:lineRule="auto"/>
        <w:jc w:val="both"/>
        <w:rPr>
          <w:rFonts w:asciiTheme="minorHAnsi" w:hAnsiTheme="minorHAnsi"/>
          <w:sz w:val="22"/>
        </w:rPr>
      </w:pPr>
      <w:r w:rsidRPr="00857D94">
        <w:rPr>
          <w:rFonts w:asciiTheme="minorHAnsi" w:hAnsiTheme="minorHAnsi"/>
          <w:sz w:val="22"/>
        </w:rPr>
        <w:t>Olej k vetření je určen pro psy s projevy strachu</w:t>
      </w:r>
      <w:r w:rsidR="00032CE7" w:rsidRPr="00857D94">
        <w:rPr>
          <w:rFonts w:asciiTheme="minorHAnsi" w:hAnsiTheme="minorHAnsi"/>
          <w:sz w:val="22"/>
        </w:rPr>
        <w:t xml:space="preserve"> z odloučení od majitele nebo</w:t>
      </w:r>
      <w:r w:rsidRPr="00857D94">
        <w:rPr>
          <w:rFonts w:asciiTheme="minorHAnsi" w:hAnsiTheme="minorHAnsi"/>
          <w:sz w:val="22"/>
        </w:rPr>
        <w:t xml:space="preserve"> smečky. Vhodné jako podpora při úmrtí nebo odchodu člena smečky nebo rodiny majitele. Směs je vhodná pro zvířata, která</w:t>
      </w:r>
      <w:r w:rsidR="00C73813">
        <w:rPr>
          <w:rFonts w:asciiTheme="minorHAnsi" w:hAnsiTheme="minorHAnsi"/>
          <w:sz w:val="22"/>
        </w:rPr>
        <w:t> </w:t>
      </w:r>
      <w:bookmarkStart w:id="0" w:name="_GoBack"/>
      <w:bookmarkEnd w:id="0"/>
      <w:r w:rsidRPr="00857D94">
        <w:rPr>
          <w:rFonts w:asciiTheme="minorHAnsi" w:hAnsiTheme="minorHAnsi"/>
          <w:sz w:val="22"/>
        </w:rPr>
        <w:t>preferují kontakt a dotek s majitelem.</w:t>
      </w:r>
    </w:p>
    <w:p w:rsidR="003D6449" w:rsidRPr="00857D94" w:rsidRDefault="003D6449" w:rsidP="000F6E1D">
      <w:pPr>
        <w:spacing w:line="240" w:lineRule="auto"/>
        <w:jc w:val="both"/>
        <w:rPr>
          <w:rFonts w:asciiTheme="minorHAnsi" w:hAnsiTheme="minorHAnsi"/>
          <w:sz w:val="22"/>
        </w:rPr>
      </w:pPr>
      <w:r w:rsidRPr="00857D94">
        <w:rPr>
          <w:rFonts w:asciiTheme="minorHAnsi" w:hAnsiTheme="minorHAnsi"/>
          <w:b/>
          <w:bCs/>
          <w:sz w:val="22"/>
        </w:rPr>
        <w:t>Dávkování a způsob použití</w:t>
      </w:r>
      <w:r w:rsidRPr="00857D94">
        <w:rPr>
          <w:rFonts w:asciiTheme="minorHAnsi" w:hAnsiTheme="minorHAnsi"/>
          <w:bCs/>
          <w:sz w:val="22"/>
        </w:rPr>
        <w:t>:</w:t>
      </w:r>
      <w:r w:rsidRPr="00857D94">
        <w:rPr>
          <w:rFonts w:asciiTheme="minorHAnsi" w:hAnsiTheme="minorHAnsi"/>
          <w:sz w:val="22"/>
        </w:rPr>
        <w:t> </w:t>
      </w:r>
      <w:r w:rsidR="004D1727" w:rsidRPr="00857D94">
        <w:rPr>
          <w:rFonts w:asciiTheme="minorHAnsi" w:hAnsiTheme="minorHAnsi"/>
          <w:sz w:val="22"/>
        </w:rPr>
        <w:t>Používejte dávku</w:t>
      </w:r>
      <w:r w:rsidRPr="00857D94">
        <w:rPr>
          <w:rFonts w:asciiTheme="minorHAnsi" w:hAnsiTheme="minorHAnsi"/>
          <w:sz w:val="22"/>
        </w:rPr>
        <w:t xml:space="preserve"> 1 ml (cca 40 kapek) na 5 kg </w:t>
      </w:r>
      <w:r w:rsidR="004D1727" w:rsidRPr="00857D94">
        <w:rPr>
          <w:rFonts w:asciiTheme="minorHAnsi" w:hAnsiTheme="minorHAnsi"/>
          <w:sz w:val="22"/>
        </w:rPr>
        <w:t xml:space="preserve">živé </w:t>
      </w:r>
      <w:r w:rsidRPr="00857D94">
        <w:rPr>
          <w:rFonts w:asciiTheme="minorHAnsi" w:hAnsiTheme="minorHAnsi"/>
          <w:sz w:val="22"/>
        </w:rPr>
        <w:t xml:space="preserve">hmotnosti zvířete. Potřebnou dávku 1 x denně nakapejte do dlaní a jemně vetřete na boční stranu krku, nebo do oblasti zátylku, nebo mezi lopatky či do oblasti beder a kořene ocasu. Přípravek lze také </w:t>
      </w:r>
      <w:r w:rsidR="004D1727" w:rsidRPr="00857D94">
        <w:rPr>
          <w:rFonts w:asciiTheme="minorHAnsi" w:hAnsiTheme="minorHAnsi"/>
          <w:sz w:val="22"/>
        </w:rPr>
        <w:t xml:space="preserve">nanášet </w:t>
      </w:r>
      <w:r w:rsidRPr="00857D94">
        <w:rPr>
          <w:rFonts w:asciiTheme="minorHAnsi" w:hAnsiTheme="minorHAnsi"/>
          <w:sz w:val="22"/>
        </w:rPr>
        <w:t>do oblasti třísel. V případě zájmu může zvíře směs olíznout z ruky, pokud má v pořádku trávení. </w:t>
      </w:r>
    </w:p>
    <w:p w:rsidR="003D6449" w:rsidRPr="00857D94" w:rsidRDefault="003D6449" w:rsidP="000F6E1D">
      <w:pPr>
        <w:spacing w:line="240" w:lineRule="auto"/>
        <w:jc w:val="both"/>
        <w:rPr>
          <w:rFonts w:asciiTheme="minorHAnsi" w:hAnsiTheme="minorHAnsi"/>
          <w:sz w:val="22"/>
        </w:rPr>
      </w:pPr>
      <w:bookmarkStart w:id="1" w:name="_Hlk181279974"/>
      <w:r w:rsidRPr="00857D94">
        <w:rPr>
          <w:rFonts w:asciiTheme="minorHAnsi" w:hAnsiTheme="minorHAnsi"/>
          <w:b/>
          <w:bCs/>
          <w:sz w:val="22"/>
        </w:rPr>
        <w:t>Složení</w:t>
      </w:r>
      <w:r w:rsidRPr="00857D94">
        <w:rPr>
          <w:rFonts w:asciiTheme="minorHAnsi" w:hAnsiTheme="minorHAnsi"/>
          <w:bCs/>
          <w:sz w:val="22"/>
        </w:rPr>
        <w:t>:</w:t>
      </w:r>
      <w:r w:rsidRPr="00857D94">
        <w:rPr>
          <w:rFonts w:asciiTheme="minorHAnsi" w:hAnsiTheme="minorHAnsi"/>
          <w:sz w:val="22"/>
        </w:rPr>
        <w:t> Slunečnicový olej, vitamín E, esenciální oleje</w:t>
      </w:r>
      <w:r w:rsidR="00F32ED6" w:rsidRPr="00857D94">
        <w:rPr>
          <w:rFonts w:asciiTheme="minorHAnsi" w:hAnsiTheme="minorHAnsi"/>
          <w:sz w:val="22"/>
        </w:rPr>
        <w:t>:</w:t>
      </w:r>
      <w:r w:rsidRPr="00857D94">
        <w:rPr>
          <w:rFonts w:asciiTheme="minorHAnsi" w:hAnsiTheme="minorHAnsi"/>
          <w:sz w:val="22"/>
        </w:rPr>
        <w:t xml:space="preserve"> </w:t>
      </w:r>
      <w:r w:rsidRPr="00857D94">
        <w:rPr>
          <w:rFonts w:asciiTheme="minorHAnsi" w:hAnsiTheme="minorHAnsi"/>
          <w:i/>
          <w:sz w:val="22"/>
        </w:rPr>
        <w:t xml:space="preserve">Citrus </w:t>
      </w:r>
      <w:proofErr w:type="spellStart"/>
      <w:r w:rsidRPr="00857D94">
        <w:rPr>
          <w:rFonts w:asciiTheme="minorHAnsi" w:hAnsiTheme="minorHAnsi"/>
          <w:i/>
          <w:sz w:val="22"/>
        </w:rPr>
        <w:t>aurantinum</w:t>
      </w:r>
      <w:proofErr w:type="spellEnd"/>
      <w:r w:rsidRPr="00857D94">
        <w:rPr>
          <w:rFonts w:asciiTheme="minorHAnsi" w:hAnsiTheme="minorHAnsi"/>
          <w:sz w:val="22"/>
        </w:rPr>
        <w:t xml:space="preserve"> – neroli, </w:t>
      </w:r>
      <w:proofErr w:type="spellStart"/>
      <w:r w:rsidRPr="00857D94">
        <w:rPr>
          <w:rFonts w:asciiTheme="minorHAnsi" w:hAnsiTheme="minorHAnsi"/>
          <w:i/>
          <w:sz w:val="22"/>
        </w:rPr>
        <w:t>Acacia</w:t>
      </w:r>
      <w:proofErr w:type="spellEnd"/>
      <w:r w:rsidRPr="00857D94">
        <w:rPr>
          <w:rFonts w:asciiTheme="minorHAnsi" w:hAnsiTheme="minorHAnsi"/>
          <w:i/>
          <w:sz w:val="22"/>
        </w:rPr>
        <w:t xml:space="preserve"> </w:t>
      </w:r>
      <w:proofErr w:type="spellStart"/>
      <w:r w:rsidRPr="00857D94">
        <w:rPr>
          <w:rFonts w:asciiTheme="minorHAnsi" w:hAnsiTheme="minorHAnsi"/>
          <w:i/>
          <w:sz w:val="22"/>
        </w:rPr>
        <w:t>decurrens</w:t>
      </w:r>
      <w:proofErr w:type="spellEnd"/>
      <w:r w:rsidRPr="00857D94">
        <w:rPr>
          <w:rFonts w:asciiTheme="minorHAnsi" w:hAnsiTheme="minorHAnsi"/>
          <w:sz w:val="22"/>
        </w:rPr>
        <w:t xml:space="preserve"> – </w:t>
      </w:r>
      <w:proofErr w:type="spellStart"/>
      <w:r w:rsidRPr="00857D94">
        <w:rPr>
          <w:rFonts w:asciiTheme="minorHAnsi" w:hAnsiTheme="minorHAnsi"/>
          <w:sz w:val="22"/>
        </w:rPr>
        <w:t>mimosa</w:t>
      </w:r>
      <w:proofErr w:type="spellEnd"/>
      <w:r w:rsidRPr="00857D94">
        <w:rPr>
          <w:rFonts w:asciiTheme="minorHAnsi" w:hAnsiTheme="minorHAnsi"/>
          <w:sz w:val="22"/>
        </w:rPr>
        <w:t xml:space="preserve">, </w:t>
      </w:r>
      <w:proofErr w:type="spellStart"/>
      <w:r w:rsidRPr="00857D94">
        <w:rPr>
          <w:rFonts w:asciiTheme="minorHAnsi" w:hAnsiTheme="minorHAnsi"/>
          <w:i/>
          <w:sz w:val="22"/>
        </w:rPr>
        <w:t>Majorana</w:t>
      </w:r>
      <w:proofErr w:type="spellEnd"/>
      <w:r w:rsidRPr="00857D94">
        <w:rPr>
          <w:rFonts w:asciiTheme="minorHAnsi" w:hAnsiTheme="minorHAnsi"/>
          <w:i/>
          <w:sz w:val="22"/>
        </w:rPr>
        <w:t xml:space="preserve"> </w:t>
      </w:r>
      <w:proofErr w:type="spellStart"/>
      <w:r w:rsidRPr="00857D94">
        <w:rPr>
          <w:rFonts w:asciiTheme="minorHAnsi" w:hAnsiTheme="minorHAnsi"/>
          <w:i/>
          <w:sz w:val="22"/>
        </w:rPr>
        <w:t>hortensis</w:t>
      </w:r>
      <w:proofErr w:type="spellEnd"/>
      <w:r w:rsidRPr="00857D94">
        <w:rPr>
          <w:rFonts w:asciiTheme="minorHAnsi" w:hAnsiTheme="minorHAnsi"/>
          <w:sz w:val="22"/>
        </w:rPr>
        <w:t xml:space="preserve"> – majoránka, </w:t>
      </w:r>
      <w:proofErr w:type="spellStart"/>
      <w:r w:rsidRPr="00857D94">
        <w:rPr>
          <w:rFonts w:asciiTheme="minorHAnsi" w:hAnsiTheme="minorHAnsi"/>
          <w:i/>
          <w:sz w:val="22"/>
        </w:rPr>
        <w:t>Boswellia</w:t>
      </w:r>
      <w:proofErr w:type="spellEnd"/>
      <w:r w:rsidRPr="00857D94">
        <w:rPr>
          <w:rFonts w:asciiTheme="minorHAnsi" w:hAnsiTheme="minorHAnsi"/>
          <w:i/>
          <w:sz w:val="22"/>
        </w:rPr>
        <w:t xml:space="preserve"> </w:t>
      </w:r>
      <w:proofErr w:type="spellStart"/>
      <w:r w:rsidRPr="00857D94">
        <w:rPr>
          <w:rFonts w:asciiTheme="minorHAnsi" w:hAnsiTheme="minorHAnsi"/>
          <w:i/>
          <w:sz w:val="22"/>
        </w:rPr>
        <w:t>serrata</w:t>
      </w:r>
      <w:proofErr w:type="spellEnd"/>
      <w:r w:rsidRPr="00857D94">
        <w:rPr>
          <w:rFonts w:asciiTheme="minorHAnsi" w:hAnsiTheme="minorHAnsi"/>
          <w:sz w:val="22"/>
        </w:rPr>
        <w:t xml:space="preserve"> – kadidlovník, </w:t>
      </w:r>
      <w:proofErr w:type="spellStart"/>
      <w:r w:rsidRPr="00857D94">
        <w:rPr>
          <w:rFonts w:asciiTheme="minorHAnsi" w:hAnsiTheme="minorHAnsi"/>
          <w:i/>
          <w:sz w:val="22"/>
        </w:rPr>
        <w:t>Jasminum</w:t>
      </w:r>
      <w:proofErr w:type="spellEnd"/>
      <w:r w:rsidRPr="00857D94">
        <w:rPr>
          <w:rFonts w:asciiTheme="minorHAnsi" w:hAnsiTheme="minorHAnsi"/>
          <w:i/>
          <w:sz w:val="22"/>
        </w:rPr>
        <w:t xml:space="preserve"> </w:t>
      </w:r>
      <w:proofErr w:type="spellStart"/>
      <w:r w:rsidRPr="00857D94">
        <w:rPr>
          <w:rFonts w:asciiTheme="minorHAnsi" w:hAnsiTheme="minorHAnsi"/>
          <w:i/>
          <w:sz w:val="22"/>
        </w:rPr>
        <w:t>grandiflorum</w:t>
      </w:r>
      <w:proofErr w:type="spellEnd"/>
      <w:r w:rsidRPr="00857D94">
        <w:rPr>
          <w:rFonts w:asciiTheme="minorHAnsi" w:hAnsiTheme="minorHAnsi"/>
          <w:sz w:val="22"/>
        </w:rPr>
        <w:t xml:space="preserve"> – jasmín, </w:t>
      </w:r>
      <w:proofErr w:type="spellStart"/>
      <w:r w:rsidRPr="00857D94">
        <w:rPr>
          <w:rFonts w:asciiTheme="minorHAnsi" w:hAnsiTheme="minorHAnsi"/>
          <w:i/>
          <w:sz w:val="22"/>
        </w:rPr>
        <w:t>Santalum</w:t>
      </w:r>
      <w:proofErr w:type="spellEnd"/>
      <w:r w:rsidRPr="00857D94">
        <w:rPr>
          <w:rFonts w:asciiTheme="minorHAnsi" w:hAnsiTheme="minorHAnsi"/>
          <w:i/>
          <w:sz w:val="22"/>
        </w:rPr>
        <w:t xml:space="preserve"> album</w:t>
      </w:r>
      <w:r w:rsidRPr="00857D94">
        <w:rPr>
          <w:rFonts w:asciiTheme="minorHAnsi" w:hAnsiTheme="minorHAnsi"/>
          <w:sz w:val="22"/>
        </w:rPr>
        <w:t xml:space="preserve"> – santal, </w:t>
      </w:r>
      <w:proofErr w:type="spellStart"/>
      <w:r w:rsidRPr="00857D94">
        <w:rPr>
          <w:rFonts w:asciiTheme="minorHAnsi" w:hAnsiTheme="minorHAnsi"/>
          <w:i/>
          <w:sz w:val="22"/>
        </w:rPr>
        <w:t>Vetiveria</w:t>
      </w:r>
      <w:proofErr w:type="spellEnd"/>
      <w:r w:rsidRPr="00857D94">
        <w:rPr>
          <w:rFonts w:asciiTheme="minorHAnsi" w:hAnsiTheme="minorHAnsi"/>
          <w:i/>
          <w:sz w:val="22"/>
        </w:rPr>
        <w:t xml:space="preserve"> </w:t>
      </w:r>
      <w:proofErr w:type="spellStart"/>
      <w:r w:rsidRPr="00857D94">
        <w:rPr>
          <w:rFonts w:asciiTheme="minorHAnsi" w:hAnsiTheme="minorHAnsi"/>
          <w:i/>
          <w:sz w:val="22"/>
        </w:rPr>
        <w:t>zizan</w:t>
      </w:r>
      <w:r w:rsidR="006E0B34" w:rsidRPr="00857D94">
        <w:rPr>
          <w:rFonts w:asciiTheme="minorHAnsi" w:hAnsiTheme="minorHAnsi"/>
          <w:i/>
          <w:sz w:val="22"/>
        </w:rPr>
        <w:t>i</w:t>
      </w:r>
      <w:r w:rsidRPr="00857D94">
        <w:rPr>
          <w:rFonts w:asciiTheme="minorHAnsi" w:hAnsiTheme="minorHAnsi"/>
          <w:i/>
          <w:sz w:val="22"/>
        </w:rPr>
        <w:t>oides</w:t>
      </w:r>
      <w:proofErr w:type="spellEnd"/>
      <w:r w:rsidRPr="00857D94">
        <w:rPr>
          <w:rFonts w:asciiTheme="minorHAnsi" w:hAnsiTheme="minorHAnsi"/>
          <w:sz w:val="22"/>
        </w:rPr>
        <w:t xml:space="preserve"> – </w:t>
      </w:r>
      <w:proofErr w:type="spellStart"/>
      <w:r w:rsidRPr="00857D94">
        <w:rPr>
          <w:rFonts w:asciiTheme="minorHAnsi" w:hAnsiTheme="minorHAnsi"/>
          <w:sz w:val="22"/>
        </w:rPr>
        <w:t>vetiver</w:t>
      </w:r>
      <w:proofErr w:type="spellEnd"/>
      <w:r w:rsidRPr="00857D94">
        <w:rPr>
          <w:rFonts w:asciiTheme="minorHAnsi" w:hAnsiTheme="minorHAnsi"/>
          <w:sz w:val="22"/>
        </w:rPr>
        <w:t xml:space="preserve">, </w:t>
      </w:r>
      <w:proofErr w:type="spellStart"/>
      <w:r w:rsidRPr="00857D94">
        <w:rPr>
          <w:rFonts w:asciiTheme="minorHAnsi" w:hAnsiTheme="minorHAnsi"/>
          <w:i/>
          <w:sz w:val="22"/>
        </w:rPr>
        <w:t>Cedrus</w:t>
      </w:r>
      <w:proofErr w:type="spellEnd"/>
      <w:r w:rsidRPr="00857D94">
        <w:rPr>
          <w:rFonts w:asciiTheme="minorHAnsi" w:hAnsiTheme="minorHAnsi"/>
          <w:i/>
          <w:sz w:val="22"/>
        </w:rPr>
        <w:t xml:space="preserve"> </w:t>
      </w:r>
      <w:proofErr w:type="spellStart"/>
      <w:r w:rsidRPr="00857D94">
        <w:rPr>
          <w:rFonts w:asciiTheme="minorHAnsi" w:hAnsiTheme="minorHAnsi"/>
          <w:i/>
          <w:sz w:val="22"/>
        </w:rPr>
        <w:t>atlantica</w:t>
      </w:r>
      <w:proofErr w:type="spellEnd"/>
      <w:r w:rsidRPr="00857D94">
        <w:rPr>
          <w:rFonts w:asciiTheme="minorHAnsi" w:hAnsiTheme="minorHAnsi"/>
          <w:sz w:val="22"/>
        </w:rPr>
        <w:t xml:space="preserve"> – cedr.</w:t>
      </w:r>
    </w:p>
    <w:bookmarkEnd w:id="1"/>
    <w:p w:rsidR="003D6449" w:rsidRPr="00857D94" w:rsidRDefault="003D6449" w:rsidP="000F6E1D">
      <w:pPr>
        <w:spacing w:line="240" w:lineRule="auto"/>
        <w:jc w:val="both"/>
        <w:rPr>
          <w:rFonts w:asciiTheme="minorHAnsi" w:hAnsiTheme="minorHAnsi"/>
          <w:sz w:val="22"/>
        </w:rPr>
      </w:pPr>
      <w:r w:rsidRPr="00857D94">
        <w:rPr>
          <w:rFonts w:asciiTheme="minorHAnsi" w:hAnsiTheme="minorHAnsi"/>
          <w:b/>
          <w:bCs/>
          <w:sz w:val="22"/>
        </w:rPr>
        <w:t>Upozornění</w:t>
      </w:r>
      <w:r w:rsidRPr="00857D94">
        <w:rPr>
          <w:rFonts w:asciiTheme="minorHAnsi" w:hAnsiTheme="minorHAnsi"/>
          <w:bCs/>
          <w:sz w:val="22"/>
        </w:rPr>
        <w:t>:</w:t>
      </w:r>
      <w:r w:rsidRPr="00857D94">
        <w:rPr>
          <w:rFonts w:asciiTheme="minorHAnsi" w:hAnsiTheme="minorHAnsi"/>
          <w:sz w:val="22"/>
        </w:rPr>
        <w:t xml:space="preserve"> Skladujte v suchu a chladu, chraňte před přímým slunečním zářením a teplem. Uchovávejte mimo </w:t>
      </w:r>
      <w:r w:rsidR="004D1727" w:rsidRPr="00857D94">
        <w:rPr>
          <w:rFonts w:asciiTheme="minorHAnsi" w:hAnsiTheme="minorHAnsi"/>
          <w:sz w:val="22"/>
        </w:rPr>
        <w:t xml:space="preserve">dohled a </w:t>
      </w:r>
      <w:r w:rsidRPr="00857D94">
        <w:rPr>
          <w:rFonts w:asciiTheme="minorHAnsi" w:hAnsiTheme="minorHAnsi"/>
          <w:sz w:val="22"/>
        </w:rPr>
        <w:t xml:space="preserve">dosah dětí. </w:t>
      </w:r>
      <w:r w:rsidR="00846CD1" w:rsidRPr="00857D94">
        <w:rPr>
          <w:rStyle w:val="CharStyle5"/>
          <w:rFonts w:asciiTheme="minorHAnsi" w:hAnsiTheme="minorHAnsi"/>
          <w:sz w:val="22"/>
        </w:rPr>
        <w:t xml:space="preserve">Přípravek není náhradou veterinární péče a léčiv doporučených veterinárním lékařem. </w:t>
      </w:r>
      <w:r w:rsidRPr="00857D94">
        <w:rPr>
          <w:rFonts w:asciiTheme="minorHAnsi" w:hAnsiTheme="minorHAnsi"/>
          <w:sz w:val="22"/>
        </w:rPr>
        <w:t xml:space="preserve">Přípravek není vhodný pro </w:t>
      </w:r>
      <w:r w:rsidR="00FD673C" w:rsidRPr="00857D94">
        <w:rPr>
          <w:rFonts w:asciiTheme="minorHAnsi" w:hAnsiTheme="minorHAnsi"/>
          <w:sz w:val="22"/>
        </w:rPr>
        <w:t>psy s epilepsií.</w:t>
      </w:r>
    </w:p>
    <w:p w:rsidR="004D1727" w:rsidRPr="00857D94" w:rsidRDefault="004D1727" w:rsidP="000F6E1D">
      <w:pPr>
        <w:spacing w:line="240" w:lineRule="auto"/>
        <w:jc w:val="both"/>
        <w:rPr>
          <w:rFonts w:asciiTheme="minorHAnsi" w:hAnsiTheme="minorHAnsi"/>
          <w:sz w:val="22"/>
        </w:rPr>
      </w:pPr>
      <w:r w:rsidRPr="00857D94">
        <w:rPr>
          <w:rFonts w:asciiTheme="minorHAnsi" w:hAnsiTheme="minorHAnsi"/>
          <w:sz w:val="22"/>
        </w:rPr>
        <w:t>Odpad likvidujte podle místních právních předpisů.</w:t>
      </w:r>
    </w:p>
    <w:p w:rsidR="00D20219" w:rsidRPr="00857D94" w:rsidRDefault="00D20219" w:rsidP="00D20219">
      <w:pPr>
        <w:spacing w:after="0" w:line="240" w:lineRule="auto"/>
        <w:jc w:val="both"/>
        <w:rPr>
          <w:rFonts w:asciiTheme="minorHAnsi" w:hAnsiTheme="minorHAnsi" w:cs="Athiti Medium"/>
          <w:sz w:val="22"/>
          <w:shd w:val="clear" w:color="auto" w:fill="FFFFFF"/>
        </w:rPr>
      </w:pPr>
      <w:r w:rsidRPr="00857D94">
        <w:rPr>
          <w:rFonts w:asciiTheme="minorHAnsi" w:hAnsiTheme="minorHAnsi" w:cs="Athiti Medium"/>
          <w:b/>
          <w:sz w:val="22"/>
          <w:shd w:val="clear" w:color="auto" w:fill="FFFFFF"/>
        </w:rPr>
        <w:t>Doba použitelnosti:</w:t>
      </w:r>
      <w:r w:rsidRPr="00857D94">
        <w:rPr>
          <w:rFonts w:asciiTheme="minorHAnsi" w:hAnsiTheme="minorHAnsi" w:cs="Athiti Medium"/>
          <w:sz w:val="22"/>
          <w:shd w:val="clear" w:color="auto" w:fill="FFFFFF"/>
        </w:rPr>
        <w:t xml:space="preserve"> 1 rok od data výroby</w:t>
      </w:r>
    </w:p>
    <w:p w:rsidR="00D20219" w:rsidRPr="00857D94" w:rsidRDefault="00D20219" w:rsidP="00D20219">
      <w:pPr>
        <w:spacing w:after="0" w:line="240" w:lineRule="auto"/>
        <w:jc w:val="both"/>
        <w:rPr>
          <w:rFonts w:asciiTheme="minorHAnsi" w:hAnsiTheme="minorHAnsi" w:cs="Athiti Medium"/>
          <w:sz w:val="22"/>
          <w:shd w:val="clear" w:color="auto" w:fill="FFFFFF"/>
        </w:rPr>
      </w:pPr>
      <w:r w:rsidRPr="00857D94">
        <w:rPr>
          <w:rFonts w:asciiTheme="minorHAnsi" w:hAnsiTheme="minorHAnsi" w:cs="Athiti Medium"/>
          <w:b/>
          <w:sz w:val="22"/>
          <w:shd w:val="clear" w:color="auto" w:fill="FFFFFF"/>
        </w:rPr>
        <w:t>Datum výroby:</w:t>
      </w:r>
      <w:r w:rsidRPr="00857D94">
        <w:rPr>
          <w:rFonts w:asciiTheme="minorHAnsi" w:hAnsiTheme="minorHAnsi" w:cs="Athiti Medium"/>
          <w:sz w:val="22"/>
          <w:shd w:val="clear" w:color="auto" w:fill="FFFFFF"/>
        </w:rPr>
        <w:t xml:space="preserve"> viz obal</w:t>
      </w:r>
    </w:p>
    <w:p w:rsidR="00D20219" w:rsidRPr="00857D94" w:rsidRDefault="00D20219" w:rsidP="00D20219">
      <w:pPr>
        <w:spacing w:after="0" w:line="240" w:lineRule="auto"/>
        <w:jc w:val="both"/>
        <w:rPr>
          <w:rFonts w:asciiTheme="minorHAnsi" w:hAnsiTheme="minorHAnsi" w:cs="Athiti Medium"/>
          <w:sz w:val="22"/>
          <w:shd w:val="clear" w:color="auto" w:fill="FFFFFF"/>
        </w:rPr>
      </w:pPr>
      <w:r w:rsidRPr="00857D94">
        <w:rPr>
          <w:rFonts w:asciiTheme="minorHAnsi" w:hAnsiTheme="minorHAnsi" w:cs="Athiti Medium"/>
          <w:b/>
          <w:sz w:val="22"/>
          <w:shd w:val="clear" w:color="auto" w:fill="FFFFFF"/>
        </w:rPr>
        <w:lastRenderedPageBreak/>
        <w:t>Číslo schválení:</w:t>
      </w:r>
      <w:r w:rsidR="00242027" w:rsidRPr="00857D94">
        <w:rPr>
          <w:rFonts w:asciiTheme="minorHAnsi" w:hAnsiTheme="minorHAnsi" w:cs="Athiti Medium"/>
          <w:sz w:val="22"/>
          <w:shd w:val="clear" w:color="auto" w:fill="FFFFFF"/>
        </w:rPr>
        <w:t xml:space="preserve"> 141-19/C</w:t>
      </w:r>
    </w:p>
    <w:p w:rsidR="00D20219" w:rsidRPr="00857D94" w:rsidRDefault="00D20219" w:rsidP="00D20219">
      <w:pPr>
        <w:pStyle w:val="Style4"/>
        <w:shd w:val="clear" w:color="auto" w:fill="auto"/>
        <w:spacing w:line="240" w:lineRule="auto"/>
        <w:jc w:val="both"/>
        <w:rPr>
          <w:rFonts w:asciiTheme="minorHAnsi" w:hAnsiTheme="minorHAnsi" w:cs="Athiti Regular"/>
          <w:sz w:val="22"/>
          <w:shd w:val="clear" w:color="auto" w:fill="FFFFFF"/>
        </w:rPr>
      </w:pPr>
    </w:p>
    <w:p w:rsidR="00D20219" w:rsidRPr="00857D94" w:rsidRDefault="00F32ED6" w:rsidP="00C41B8C">
      <w:pPr>
        <w:pStyle w:val="Style4"/>
        <w:spacing w:line="240" w:lineRule="auto"/>
        <w:jc w:val="both"/>
        <w:rPr>
          <w:rFonts w:asciiTheme="minorHAnsi" w:hAnsiTheme="minorHAnsi" w:cs="Athiti Regular"/>
          <w:sz w:val="22"/>
          <w:shd w:val="clear" w:color="auto" w:fill="FFFFFF"/>
        </w:rPr>
      </w:pPr>
      <w:r w:rsidRPr="00857D94">
        <w:rPr>
          <w:rFonts w:asciiTheme="minorHAnsi" w:hAnsiTheme="minorHAnsi" w:cs="Athiti Regular"/>
          <w:b/>
          <w:sz w:val="22"/>
          <w:shd w:val="clear" w:color="auto" w:fill="FFFFFF"/>
        </w:rPr>
        <w:t>Obsah:</w:t>
      </w:r>
      <w:r w:rsidRPr="00857D94">
        <w:rPr>
          <w:rFonts w:asciiTheme="minorHAnsi" w:hAnsiTheme="minorHAnsi" w:cs="Athiti Regular"/>
          <w:sz w:val="22"/>
          <w:shd w:val="clear" w:color="auto" w:fill="FFFFFF"/>
        </w:rPr>
        <w:t xml:space="preserve"> 3</w:t>
      </w:r>
      <w:r w:rsidR="00D20219" w:rsidRPr="00857D94">
        <w:rPr>
          <w:rFonts w:asciiTheme="minorHAnsi" w:hAnsiTheme="minorHAnsi" w:cs="Athiti Regular"/>
          <w:sz w:val="22"/>
          <w:shd w:val="clear" w:color="auto" w:fill="FFFFFF"/>
        </w:rPr>
        <w:t>0 ml</w:t>
      </w:r>
      <w:r w:rsidR="004D1727" w:rsidRPr="00857D94">
        <w:rPr>
          <w:rFonts w:asciiTheme="minorHAnsi" w:hAnsiTheme="minorHAnsi" w:cs="Athiti Regular"/>
          <w:sz w:val="22"/>
          <w:shd w:val="clear" w:color="auto" w:fill="FFFFFF"/>
        </w:rPr>
        <w:t xml:space="preserve">, </w:t>
      </w:r>
      <w:r w:rsidRPr="00857D94">
        <w:rPr>
          <w:rFonts w:asciiTheme="minorHAnsi" w:hAnsiTheme="minorHAnsi" w:cs="Athiti Regular"/>
          <w:sz w:val="22"/>
          <w:shd w:val="clear" w:color="auto" w:fill="FFFFFF"/>
        </w:rPr>
        <w:t>50 ml</w:t>
      </w:r>
    </w:p>
    <w:p w:rsidR="00D20219" w:rsidRPr="00857D94" w:rsidRDefault="00D20219" w:rsidP="00C41B8C">
      <w:pPr>
        <w:pStyle w:val="Style4"/>
        <w:spacing w:line="240" w:lineRule="auto"/>
        <w:jc w:val="both"/>
        <w:rPr>
          <w:rFonts w:asciiTheme="minorHAnsi" w:hAnsiTheme="minorHAnsi" w:cs="Athiti Regular"/>
          <w:sz w:val="22"/>
          <w:shd w:val="clear" w:color="auto" w:fill="FFFFFF"/>
        </w:rPr>
      </w:pPr>
    </w:p>
    <w:p w:rsidR="004D1727" w:rsidRPr="00857D94" w:rsidRDefault="00D20219" w:rsidP="00C41B8C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inorHAnsi" w:hAnsiTheme="minorHAnsi" w:cs="Athiti Regular"/>
          <w:sz w:val="22"/>
        </w:rPr>
      </w:pPr>
      <w:r w:rsidRPr="00857D94">
        <w:rPr>
          <w:rStyle w:val="CharStyle5"/>
          <w:rFonts w:asciiTheme="minorHAnsi" w:hAnsiTheme="minorHAnsi" w:cs="Athiti Regular"/>
          <w:b/>
          <w:sz w:val="22"/>
        </w:rPr>
        <w:t>Držitel rozhodnutí o schválení a výrobce:</w:t>
      </w:r>
      <w:r w:rsidRPr="00857D94">
        <w:rPr>
          <w:rFonts w:asciiTheme="minorHAnsi" w:hAnsiTheme="minorHAnsi" w:cs="Athiti Regular"/>
          <w:sz w:val="22"/>
        </w:rPr>
        <w:t xml:space="preserve"> </w:t>
      </w:r>
    </w:p>
    <w:p w:rsidR="004D1727" w:rsidRPr="00857D94" w:rsidRDefault="00D20219" w:rsidP="00C41B8C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Style w:val="Hypertextovodkaz"/>
          <w:rFonts w:asciiTheme="minorHAnsi" w:hAnsiTheme="minorHAnsi" w:cstheme="minorHAnsi"/>
          <w:sz w:val="22"/>
        </w:rPr>
      </w:pPr>
      <w:r w:rsidRPr="00857D94">
        <w:rPr>
          <w:rFonts w:asciiTheme="minorHAnsi" w:hAnsiTheme="minorHAnsi" w:cs="Athiti Regular"/>
          <w:sz w:val="22"/>
        </w:rPr>
        <w:t>Dokonalá Láska s.r.o., Slámova 38/8</w:t>
      </w:r>
      <w:r w:rsidRPr="00857D94">
        <w:rPr>
          <w:rFonts w:asciiTheme="minorHAnsi" w:hAnsiTheme="minorHAnsi" w:cstheme="minorHAnsi"/>
          <w:sz w:val="22"/>
        </w:rPr>
        <w:t xml:space="preserve">, </w:t>
      </w:r>
      <w:r w:rsidR="00857D94" w:rsidRPr="00857D94">
        <w:rPr>
          <w:rFonts w:asciiTheme="minorHAnsi" w:hAnsiTheme="minorHAnsi" w:cstheme="minorHAnsi"/>
          <w:sz w:val="22"/>
        </w:rPr>
        <w:t xml:space="preserve">Nedvězí u Říčan, </w:t>
      </w:r>
      <w:r w:rsidRPr="00857D94">
        <w:rPr>
          <w:rFonts w:asciiTheme="minorHAnsi" w:hAnsiTheme="minorHAnsi" w:cstheme="minorHAnsi"/>
          <w:sz w:val="22"/>
        </w:rPr>
        <w:t xml:space="preserve">103 00 Praha 10 </w:t>
      </w:r>
    </w:p>
    <w:p w:rsidR="00D20219" w:rsidRPr="00857D94" w:rsidRDefault="004D1727" w:rsidP="00C41B8C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inorHAnsi" w:hAnsiTheme="minorHAnsi" w:cs="Athiti Medium"/>
          <w:spacing w:val="0"/>
          <w:sz w:val="22"/>
          <w:shd w:val="clear" w:color="auto" w:fill="FFFFFF"/>
        </w:rPr>
      </w:pPr>
      <w:r w:rsidRPr="00857D94">
        <w:rPr>
          <w:rFonts w:asciiTheme="minorHAnsi" w:hAnsiTheme="minorHAnsi" w:cs="Athiti Medium"/>
          <w:spacing w:val="0"/>
          <w:sz w:val="22"/>
          <w:shd w:val="clear" w:color="auto" w:fill="FFFFFF"/>
        </w:rPr>
        <w:t>www.dokonalalaska.cz</w:t>
      </w:r>
      <w:r w:rsidR="00D20219" w:rsidRPr="00857D94">
        <w:rPr>
          <w:rFonts w:asciiTheme="minorHAnsi" w:hAnsiTheme="minorHAnsi" w:cs="Athiti Medium"/>
          <w:spacing w:val="0"/>
          <w:sz w:val="22"/>
          <w:shd w:val="clear" w:color="auto" w:fill="FFFFFF"/>
        </w:rPr>
        <w:t xml:space="preserve"> </w:t>
      </w:r>
    </w:p>
    <w:p w:rsidR="00D20219" w:rsidRPr="00857D94" w:rsidRDefault="00D20219" w:rsidP="00D20219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inorHAnsi" w:hAnsiTheme="minorHAnsi" w:cs="Athiti Regular"/>
          <w:sz w:val="22"/>
        </w:rPr>
      </w:pPr>
      <w:r w:rsidRPr="00857D94">
        <w:rPr>
          <w:rFonts w:asciiTheme="minorHAnsi" w:hAnsiTheme="minorHAnsi" w:cs="Athiti Regular"/>
          <w:sz w:val="22"/>
        </w:rPr>
        <w:t xml:space="preserve"> </w:t>
      </w:r>
    </w:p>
    <w:p w:rsidR="00C711DA" w:rsidRPr="00857D94" w:rsidRDefault="00C711DA" w:rsidP="000F6E1D">
      <w:pPr>
        <w:spacing w:line="240" w:lineRule="auto"/>
        <w:jc w:val="both"/>
        <w:rPr>
          <w:rFonts w:asciiTheme="minorHAnsi" w:hAnsiTheme="minorHAnsi"/>
          <w:sz w:val="22"/>
        </w:rPr>
      </w:pPr>
    </w:p>
    <w:sectPr w:rsidR="00C711DA" w:rsidRPr="00857D94" w:rsidSect="00693D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CB7" w:rsidRDefault="00821CB7" w:rsidP="004D1727">
      <w:pPr>
        <w:spacing w:after="0" w:line="240" w:lineRule="auto"/>
      </w:pPr>
      <w:r>
        <w:separator/>
      </w:r>
    </w:p>
  </w:endnote>
  <w:endnote w:type="continuationSeparator" w:id="0">
    <w:p w:rsidR="00821CB7" w:rsidRDefault="00821CB7" w:rsidP="004D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CB7" w:rsidRDefault="00821CB7" w:rsidP="004D1727">
      <w:pPr>
        <w:spacing w:after="0" w:line="240" w:lineRule="auto"/>
      </w:pPr>
      <w:r>
        <w:separator/>
      </w:r>
    </w:p>
  </w:footnote>
  <w:footnote w:type="continuationSeparator" w:id="0">
    <w:p w:rsidR="00821CB7" w:rsidRDefault="00821CB7" w:rsidP="004D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727" w:rsidRPr="004D1727" w:rsidRDefault="004D1727" w:rsidP="004D1727">
    <w:pPr>
      <w:jc w:val="both"/>
      <w:rPr>
        <w:rFonts w:ascii="Calibri" w:hAnsi="Calibri"/>
        <w:b/>
        <w:bCs/>
        <w:sz w:val="22"/>
      </w:rPr>
    </w:pPr>
    <w:bookmarkStart w:id="2" w:name="_Hlk181279950"/>
    <w:bookmarkStart w:id="3" w:name="_Hlk181279951"/>
    <w:r w:rsidRPr="004D1727">
      <w:rPr>
        <w:rFonts w:ascii="Calibri" w:hAnsi="Calibri"/>
        <w:bCs/>
        <w:sz w:val="22"/>
      </w:rPr>
      <w:t xml:space="preserve">Text na </w:t>
    </w:r>
    <w:r w:rsidR="00857D94">
      <w:rPr>
        <w:rFonts w:ascii="Calibri" w:hAnsi="Calibri"/>
        <w:bCs/>
        <w:sz w:val="22"/>
      </w:rPr>
      <w:t>vnější</w:t>
    </w:r>
    <w:r w:rsidR="00C41B8C">
      <w:rPr>
        <w:rFonts w:ascii="Calibri" w:hAnsi="Calibri"/>
        <w:bCs/>
        <w:sz w:val="22"/>
      </w:rPr>
      <w:t xml:space="preserve"> obaly</w:t>
    </w:r>
    <w:r w:rsidR="00C73813">
      <w:rPr>
        <w:rFonts w:ascii="Calibri" w:hAnsi="Calibri"/>
        <w:bCs/>
        <w:sz w:val="22"/>
      </w:rPr>
      <w:t xml:space="preserve"> </w:t>
    </w:r>
    <w:r w:rsidRPr="004D1727">
      <w:rPr>
        <w:rFonts w:ascii="Calibri" w:hAnsi="Calibri"/>
        <w:bCs/>
        <w:sz w:val="22"/>
      </w:rPr>
      <w:t>součást dokumentace schválené rozhodnutím sp.</w:t>
    </w:r>
    <w:r w:rsidR="00C73813">
      <w:rPr>
        <w:rFonts w:ascii="Calibri" w:hAnsi="Calibri"/>
        <w:bCs/>
        <w:sz w:val="22"/>
      </w:rPr>
      <w:t> </w:t>
    </w:r>
    <w:r w:rsidRPr="004D1727">
      <w:rPr>
        <w:rFonts w:ascii="Calibri" w:hAnsi="Calibri"/>
        <w:bCs/>
        <w:sz w:val="22"/>
      </w:rPr>
      <w:t>zn.</w:t>
    </w:r>
    <w:r w:rsidR="00C73813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9469F270B9344071B00CC7DE382BF643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USKVBL/13622/2024/POD</w:t>
        </w:r>
      </w:sdtContent>
    </w:sdt>
    <w:r w:rsidRPr="004D1727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473950226"/>
        <w:placeholder>
          <w:docPart w:val="9469F270B9344071B00CC7DE382BF643"/>
        </w:placeholder>
        <w:text/>
      </w:sdtPr>
      <w:sdtEndPr/>
      <w:sdtContent>
        <w:r w:rsidR="00C41B8C" w:rsidRPr="00C41B8C">
          <w:rPr>
            <w:rFonts w:ascii="Calibri" w:hAnsi="Calibri"/>
            <w:bCs/>
            <w:sz w:val="22"/>
          </w:rPr>
          <w:t>USKVBL/300/2025/REG-Gro</w:t>
        </w:r>
      </w:sdtContent>
    </w:sdt>
    <w:r w:rsidRPr="004D1727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88A408FA81DB40349ED7847335450407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1B8C">
          <w:rPr>
            <w:rFonts w:ascii="Calibri" w:hAnsi="Calibri"/>
            <w:bCs/>
            <w:sz w:val="22"/>
          </w:rPr>
          <w:t>9.1.2025</w:t>
        </w:r>
      </w:sdtContent>
    </w:sdt>
    <w:r w:rsidRPr="004D1727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A7B2E7C49F4145C1BB4C0EA6A11C6B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4D1727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F7676241432B48CBA7805DA63BB0DCDD"/>
        </w:placeholder>
        <w:text/>
      </w:sdtPr>
      <w:sdtEndPr/>
      <w:sdtContent>
        <w:r>
          <w:rPr>
            <w:rFonts w:ascii="Calibri" w:hAnsi="Calibri"/>
            <w:sz w:val="22"/>
          </w:rPr>
          <w:t>LÁSKA 64</w:t>
        </w:r>
      </w:sdtContent>
    </w:sdt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49"/>
    <w:rsid w:val="00001DB6"/>
    <w:rsid w:val="00032CE7"/>
    <w:rsid w:val="00041790"/>
    <w:rsid w:val="000B48D8"/>
    <w:rsid w:val="000F6E1D"/>
    <w:rsid w:val="0023446D"/>
    <w:rsid w:val="00242027"/>
    <w:rsid w:val="00260C8C"/>
    <w:rsid w:val="003D6449"/>
    <w:rsid w:val="00432AFC"/>
    <w:rsid w:val="004376E5"/>
    <w:rsid w:val="00467935"/>
    <w:rsid w:val="004D1727"/>
    <w:rsid w:val="00505444"/>
    <w:rsid w:val="00566513"/>
    <w:rsid w:val="005F3DF1"/>
    <w:rsid w:val="00693D03"/>
    <w:rsid w:val="006E0B34"/>
    <w:rsid w:val="006F541C"/>
    <w:rsid w:val="00755219"/>
    <w:rsid w:val="00821CB7"/>
    <w:rsid w:val="00846CD1"/>
    <w:rsid w:val="00857D94"/>
    <w:rsid w:val="009C50BF"/>
    <w:rsid w:val="009E7DEC"/>
    <w:rsid w:val="00A954F4"/>
    <w:rsid w:val="00BD4031"/>
    <w:rsid w:val="00C41B8C"/>
    <w:rsid w:val="00C711DA"/>
    <w:rsid w:val="00C73813"/>
    <w:rsid w:val="00D20219"/>
    <w:rsid w:val="00DD4018"/>
    <w:rsid w:val="00F32ED6"/>
    <w:rsid w:val="00F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DFC8"/>
  <w15:docId w15:val="{C22F4A0F-8F46-4980-BE9C-C1E1FFAD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hiti Regular" w:eastAsiaTheme="minorHAnsi" w:hAnsi="Athiti Regular" w:cstheme="minorBidi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5">
    <w:name w:val="Char Style 5"/>
    <w:basedOn w:val="Standardnpsmoodstavce"/>
    <w:link w:val="Style4"/>
    <w:uiPriority w:val="99"/>
    <w:locked/>
    <w:rsid w:val="00D20219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D20219"/>
    <w:pPr>
      <w:widowControl w:val="0"/>
      <w:shd w:val="clear" w:color="auto" w:fill="FFFFFF"/>
      <w:spacing w:after="0"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D20219"/>
    <w:rPr>
      <w:color w:val="0000FF" w:themeColor="hyperlink"/>
      <w:u w:val="single"/>
    </w:rPr>
  </w:style>
  <w:style w:type="paragraph" w:customStyle="1" w:styleId="Normln1">
    <w:name w:val="Normální1"/>
    <w:rsid w:val="00260C8C"/>
    <w:pPr>
      <w:spacing w:after="0"/>
    </w:pPr>
    <w:rPr>
      <w:rFonts w:ascii="Arial" w:eastAsia="Arial" w:hAnsi="Arial" w:cs="Arial"/>
      <w:color w:val="000000"/>
      <w:sz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4D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727"/>
  </w:style>
  <w:style w:type="paragraph" w:styleId="Zpat">
    <w:name w:val="footer"/>
    <w:basedOn w:val="Normln"/>
    <w:link w:val="ZpatChar"/>
    <w:uiPriority w:val="99"/>
    <w:unhideWhenUsed/>
    <w:rsid w:val="004D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727"/>
  </w:style>
  <w:style w:type="character" w:styleId="Zstupntext">
    <w:name w:val="Placeholder Text"/>
    <w:rsid w:val="004D172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69F270B9344071B00CC7DE382BF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1ABF-C145-4604-A243-2D06F7377512}"/>
      </w:docPartPr>
      <w:docPartBody>
        <w:p w:rsidR="00433CCA" w:rsidRDefault="00F34C19" w:rsidP="00F34C19">
          <w:pPr>
            <w:pStyle w:val="9469F270B9344071B00CC7DE382BF64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8A408FA81DB40349ED784733545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6EED3-AECE-4659-8865-28DCE500B379}"/>
      </w:docPartPr>
      <w:docPartBody>
        <w:p w:rsidR="00433CCA" w:rsidRDefault="00F34C19" w:rsidP="00F34C19">
          <w:pPr>
            <w:pStyle w:val="88A408FA81DB40349ED784733545040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7B2E7C49F4145C1BB4C0EA6A11C6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A4F2A-7AC9-4926-975C-E91E7FCE5808}"/>
      </w:docPartPr>
      <w:docPartBody>
        <w:p w:rsidR="00433CCA" w:rsidRDefault="00F34C19" w:rsidP="00F34C19">
          <w:pPr>
            <w:pStyle w:val="A7B2E7C49F4145C1BB4C0EA6A11C6B3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7676241432B48CBA7805DA63BB0D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E968E-FC93-47D8-A306-D2CD200FBD2B}"/>
      </w:docPartPr>
      <w:docPartBody>
        <w:p w:rsidR="00433CCA" w:rsidRDefault="00F34C19" w:rsidP="00F34C19">
          <w:pPr>
            <w:pStyle w:val="F7676241432B48CBA7805DA63BB0DC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19"/>
    <w:rsid w:val="00204512"/>
    <w:rsid w:val="00433CCA"/>
    <w:rsid w:val="006841F5"/>
    <w:rsid w:val="00732561"/>
    <w:rsid w:val="00805BA7"/>
    <w:rsid w:val="00AB71AF"/>
    <w:rsid w:val="00E34E2F"/>
    <w:rsid w:val="00E87049"/>
    <w:rsid w:val="00F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4C19"/>
    <w:rPr>
      <w:color w:val="808080"/>
    </w:rPr>
  </w:style>
  <w:style w:type="paragraph" w:customStyle="1" w:styleId="9469F270B9344071B00CC7DE382BF643">
    <w:name w:val="9469F270B9344071B00CC7DE382BF643"/>
    <w:rsid w:val="00F34C19"/>
  </w:style>
  <w:style w:type="paragraph" w:customStyle="1" w:styleId="88A408FA81DB40349ED7847335450407">
    <w:name w:val="88A408FA81DB40349ED7847335450407"/>
    <w:rsid w:val="00F34C19"/>
  </w:style>
  <w:style w:type="paragraph" w:customStyle="1" w:styleId="A7B2E7C49F4145C1BB4C0EA6A11C6B37">
    <w:name w:val="A7B2E7C49F4145C1BB4C0EA6A11C6B37"/>
    <w:rsid w:val="00F34C19"/>
  </w:style>
  <w:style w:type="paragraph" w:customStyle="1" w:styleId="F7676241432B48CBA7805DA63BB0DCDD">
    <w:name w:val="F7676241432B48CBA7805DA63BB0DCDD"/>
    <w:rsid w:val="00F34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Michálková</dc:creator>
  <cp:lastModifiedBy>Nepejchalová Leona</cp:lastModifiedBy>
  <cp:revision>10</cp:revision>
  <dcterms:created xsi:type="dcterms:W3CDTF">2024-10-31T10:18:00Z</dcterms:created>
  <dcterms:modified xsi:type="dcterms:W3CDTF">2025-01-10T18:30:00Z</dcterms:modified>
</cp:coreProperties>
</file>