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16E31" w14:textId="1F8791FB" w:rsidR="00C206C2" w:rsidRPr="00F31F44" w:rsidRDefault="00A92226" w:rsidP="00C206C2">
      <w:pPr>
        <w:pStyle w:val="Pa0"/>
        <w:rPr>
          <w:rStyle w:val="A0"/>
          <w:rFonts w:asciiTheme="minorHAnsi" w:hAnsiTheme="minorHAnsi" w:cstheme="minorHAnsi"/>
          <w:color w:val="auto"/>
          <w:sz w:val="22"/>
          <w:szCs w:val="22"/>
        </w:rPr>
      </w:pPr>
      <w:bookmarkStart w:id="0" w:name="_Hlk187749564"/>
      <w:r w:rsidRPr="00F31F44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PET EXPERT nature </w:t>
      </w:r>
      <w:r w:rsidR="00C206C2" w:rsidRPr="00F31F44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COMPLEX CARE SHAMPOO </w:t>
      </w:r>
    </w:p>
    <w:bookmarkEnd w:id="0"/>
    <w:p w14:paraId="709F9E2A" w14:textId="77777777" w:rsidR="00C206C2" w:rsidRPr="00F31F44" w:rsidRDefault="00C206C2" w:rsidP="00C206C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BEDB276" w14:textId="79044CCA" w:rsidR="00C206C2" w:rsidRPr="00F31F44" w:rsidRDefault="00C206C2" w:rsidP="00C206C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31F4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92226" w:rsidRPr="00F31F44">
        <w:rPr>
          <w:rFonts w:asciiTheme="minorHAnsi" w:hAnsiTheme="minorHAnsi" w:cstheme="minorHAnsi"/>
          <w:b/>
          <w:bCs/>
          <w:color w:val="auto"/>
          <w:sz w:val="22"/>
          <w:szCs w:val="22"/>
        </w:rPr>
        <w:t>A</w:t>
      </w:r>
      <w:r w:rsidRPr="00F31F44">
        <w:rPr>
          <w:rFonts w:asciiTheme="minorHAnsi" w:hAnsiTheme="minorHAnsi" w:cstheme="minorHAnsi"/>
          <w:b/>
          <w:bCs/>
          <w:color w:val="auto"/>
          <w:sz w:val="22"/>
          <w:szCs w:val="22"/>
        </w:rPr>
        <w:t>loe vera</w:t>
      </w:r>
      <w:r w:rsidRPr="00F31F44">
        <w:rPr>
          <w:rFonts w:asciiTheme="minorHAnsi" w:hAnsiTheme="minorHAnsi" w:cstheme="minorHAnsi"/>
          <w:b/>
          <w:color w:val="auto"/>
          <w:sz w:val="22"/>
          <w:szCs w:val="22"/>
        </w:rPr>
        <w:t xml:space="preserve"> &amp; marigold</w:t>
      </w:r>
      <w:r w:rsidRPr="00F31F4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203F511" w14:textId="77777777" w:rsidR="00C206C2" w:rsidRPr="00F31F44" w:rsidRDefault="00C206C2" w:rsidP="00C206C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9A6D3B8" w14:textId="77777777" w:rsidR="00C206C2" w:rsidRPr="00F31F44" w:rsidRDefault="00C206C2" w:rsidP="00C206C2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31F44">
        <w:rPr>
          <w:rFonts w:asciiTheme="minorHAnsi" w:hAnsiTheme="minorHAnsi" w:cstheme="minorHAnsi"/>
          <w:b/>
          <w:bCs/>
          <w:color w:val="auto"/>
          <w:sz w:val="22"/>
          <w:szCs w:val="22"/>
        </w:rPr>
        <w:t>CZ</w:t>
      </w:r>
    </w:p>
    <w:p w14:paraId="0DF2B5FE" w14:textId="3BBA0BEB" w:rsidR="00C206C2" w:rsidRPr="00F31F44" w:rsidRDefault="00C206C2" w:rsidP="00C206C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F31F4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COMPLEX CARE SHAMPOO. </w:t>
      </w:r>
      <w:r w:rsidRPr="00F31F44">
        <w:rPr>
          <w:rFonts w:asciiTheme="minorHAnsi" w:hAnsiTheme="minorHAnsi" w:cstheme="minorHAnsi"/>
          <w:color w:val="auto"/>
          <w:sz w:val="22"/>
          <w:szCs w:val="22"/>
        </w:rPr>
        <w:t xml:space="preserve">Vysoce účinný šampon přírodní </w:t>
      </w:r>
      <w:r w:rsidR="00FA54B8" w:rsidRPr="00F31F44">
        <w:rPr>
          <w:rFonts w:asciiTheme="minorHAnsi" w:hAnsiTheme="minorHAnsi" w:cstheme="minorHAnsi"/>
          <w:color w:val="auto"/>
          <w:sz w:val="22"/>
          <w:szCs w:val="22"/>
        </w:rPr>
        <w:t>ř</w:t>
      </w:r>
      <w:r w:rsidRPr="00F31F44">
        <w:rPr>
          <w:rFonts w:asciiTheme="minorHAnsi" w:hAnsiTheme="minorHAnsi" w:cstheme="minorHAnsi"/>
          <w:color w:val="auto"/>
          <w:sz w:val="22"/>
          <w:szCs w:val="22"/>
        </w:rPr>
        <w:t>ady NATURE obohacen o Aloe Vera a měsíček léka</w:t>
      </w:r>
      <w:r w:rsidRPr="00F31F44">
        <w:rPr>
          <w:rFonts w:asciiTheme="minorHAnsi" w:hAnsiTheme="minorHAnsi" w:cstheme="minorHAnsi"/>
          <w:color w:val="auto"/>
          <w:sz w:val="22"/>
          <w:szCs w:val="22"/>
        </w:rPr>
        <w:softHyphen/>
        <w:t xml:space="preserve">řský, určený pro všechny druhy psů. Díky svému složení má kvalitní relaxační účinky, chrání srst a pokožku Vašeho pejska, kterou zároveň zanechává jemnou a čistou. Šampon je speciálně upraven na hodnotu pH pokožky psa. </w:t>
      </w:r>
    </w:p>
    <w:p w14:paraId="0FABE0E7" w14:textId="4FDFB6F0" w:rsidR="00EA4545" w:rsidRPr="00F31F44" w:rsidRDefault="00EA4545" w:rsidP="00C206C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5479F7CB" w14:textId="2D2285F7" w:rsidR="00EA4545" w:rsidRPr="00F31F44" w:rsidRDefault="00EA4545" w:rsidP="00C206C2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31F44">
        <w:rPr>
          <w:rFonts w:asciiTheme="minorHAnsi" w:hAnsiTheme="minorHAnsi" w:cstheme="minorHAnsi"/>
          <w:b/>
          <w:color w:val="auto"/>
          <w:sz w:val="22"/>
          <w:szCs w:val="22"/>
        </w:rPr>
        <w:t>Použití:</w:t>
      </w:r>
    </w:p>
    <w:p w14:paraId="207A140C" w14:textId="0FEF6758" w:rsidR="00EA4545" w:rsidRPr="00F31F44" w:rsidRDefault="00EA4545" w:rsidP="00C206C2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31F44">
        <w:rPr>
          <w:noProof/>
          <w:lang w:eastAsia="cs-CZ"/>
        </w:rPr>
        <w:drawing>
          <wp:inline distT="0" distB="0" distL="0" distR="0" wp14:anchorId="207979F7" wp14:editId="6F48C169">
            <wp:extent cx="5760085" cy="2308225"/>
            <wp:effectExtent l="0" t="0" r="0" b="0"/>
            <wp:docPr id="1" name="Obrázo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30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C4693" w14:textId="77777777" w:rsidR="009E5B1F" w:rsidRPr="00F31F44" w:rsidRDefault="009E5B1F" w:rsidP="00C206C2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55C9CD75" w14:textId="3DD884BF" w:rsidR="00EA4545" w:rsidRPr="00F31F44" w:rsidRDefault="00EA4545" w:rsidP="00C206C2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31F4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Skladování: </w:t>
      </w:r>
      <w:r w:rsidRPr="00F31F44">
        <w:rPr>
          <w:rFonts w:asciiTheme="minorHAnsi" w:hAnsiTheme="minorHAnsi" w:cstheme="minorHAnsi"/>
          <w:color w:val="auto"/>
          <w:sz w:val="22"/>
          <w:szCs w:val="22"/>
        </w:rPr>
        <w:t xml:space="preserve">Při teplotě 5-25 °C. </w:t>
      </w:r>
      <w:r w:rsidRPr="00F31F4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Výrobní šarže: </w:t>
      </w:r>
      <w:r w:rsidRPr="00F31F44">
        <w:rPr>
          <w:rFonts w:asciiTheme="minorHAnsi" w:hAnsiTheme="minorHAnsi" w:cstheme="minorHAnsi"/>
          <w:color w:val="auto"/>
          <w:sz w:val="22"/>
          <w:szCs w:val="22"/>
        </w:rPr>
        <w:t xml:space="preserve">na obalu. </w:t>
      </w:r>
      <w:proofErr w:type="spellStart"/>
      <w:r w:rsidRPr="00F31F44">
        <w:rPr>
          <w:rFonts w:asciiTheme="minorHAnsi" w:hAnsiTheme="minorHAnsi" w:cstheme="minorHAnsi"/>
          <w:b/>
          <w:color w:val="auto"/>
          <w:sz w:val="22"/>
          <w:szCs w:val="22"/>
        </w:rPr>
        <w:t>Exspirace</w:t>
      </w:r>
      <w:proofErr w:type="spellEnd"/>
      <w:r w:rsidRPr="00F31F44"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  <w:r w:rsidR="00964A84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964A84" w:rsidRPr="00964A84">
        <w:rPr>
          <w:rFonts w:asciiTheme="minorHAnsi" w:hAnsiTheme="minorHAnsi" w:cstheme="minorHAnsi"/>
          <w:color w:val="auto"/>
          <w:sz w:val="22"/>
          <w:szCs w:val="22"/>
        </w:rPr>
        <w:t>na obalu</w:t>
      </w:r>
      <w:r w:rsidRPr="00964A84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F31F44">
        <w:rPr>
          <w:rFonts w:asciiTheme="minorHAnsi" w:hAnsiTheme="minorHAnsi" w:cstheme="minorHAnsi"/>
          <w:color w:val="auto"/>
          <w:sz w:val="22"/>
          <w:szCs w:val="22"/>
        </w:rPr>
        <w:t xml:space="preserve"> Uchovávat mimo dohled a dosah dětí. Odpad likvidujte podle místních právních předpisů.</w:t>
      </w:r>
    </w:p>
    <w:p w14:paraId="2328D2EF" w14:textId="77777777" w:rsidR="00C206C2" w:rsidRPr="00F31F44" w:rsidRDefault="00C206C2" w:rsidP="00C206C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3CF1EC0" w14:textId="4B0DAC9A" w:rsidR="009A50CE" w:rsidRPr="00F31F44" w:rsidRDefault="00C206C2" w:rsidP="00C206C2">
      <w:pPr>
        <w:pStyle w:val="Default"/>
        <w:rPr>
          <w:rStyle w:val="A0"/>
          <w:rFonts w:asciiTheme="minorHAnsi" w:hAnsiTheme="minorHAnsi" w:cstheme="minorHAnsi"/>
          <w:color w:val="auto"/>
          <w:sz w:val="22"/>
          <w:szCs w:val="22"/>
        </w:rPr>
      </w:pPr>
      <w:r w:rsidRPr="00F31F4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Složení: </w:t>
      </w:r>
      <w:r w:rsidRPr="00F31F44">
        <w:rPr>
          <w:rFonts w:asciiTheme="minorHAnsi" w:hAnsiTheme="minorHAnsi" w:cstheme="minorHAnsi"/>
          <w:color w:val="auto"/>
          <w:sz w:val="22"/>
          <w:szCs w:val="22"/>
        </w:rPr>
        <w:t>Aqua, Sodium Coco Sulfate, Cocamidopropyl Betai</w:t>
      </w:r>
      <w:r w:rsidRPr="00F31F44">
        <w:rPr>
          <w:rFonts w:asciiTheme="minorHAnsi" w:hAnsiTheme="minorHAnsi" w:cstheme="minorHAnsi"/>
          <w:color w:val="auto"/>
          <w:sz w:val="22"/>
          <w:szCs w:val="22"/>
        </w:rPr>
        <w:softHyphen/>
        <w:t>ne, Lauryl Glucoside, Glycerin, Glycereth-7 Caprylate/Caprate, Sodium Chloride, Aloe Barba</w:t>
      </w:r>
      <w:r w:rsidRPr="00F31F44">
        <w:rPr>
          <w:rFonts w:asciiTheme="minorHAnsi" w:hAnsiTheme="minorHAnsi" w:cstheme="minorHAnsi"/>
          <w:color w:val="auto"/>
          <w:sz w:val="22"/>
          <w:szCs w:val="22"/>
        </w:rPr>
        <w:softHyphen/>
        <w:t>densis Leaf Juice, Calendula Offi</w:t>
      </w:r>
      <w:r w:rsidRPr="00F31F44">
        <w:rPr>
          <w:rFonts w:asciiTheme="minorHAnsi" w:hAnsiTheme="minorHAnsi" w:cstheme="minorHAnsi"/>
          <w:color w:val="auto"/>
          <w:sz w:val="22"/>
          <w:szCs w:val="22"/>
        </w:rPr>
        <w:softHyphen/>
        <w:t>cinalis Flower Extract, Propylene Glycol, Phenoxyethanol, Ethyl</w:t>
      </w:r>
      <w:r w:rsidRPr="00F31F44">
        <w:rPr>
          <w:rFonts w:asciiTheme="minorHAnsi" w:hAnsiTheme="minorHAnsi" w:cstheme="minorHAnsi"/>
          <w:color w:val="auto"/>
          <w:sz w:val="22"/>
          <w:szCs w:val="22"/>
        </w:rPr>
        <w:softHyphen/>
        <w:t>hexylglycerin, Parfum, Citric Acid</w:t>
      </w:r>
    </w:p>
    <w:p w14:paraId="786596CF" w14:textId="77777777" w:rsidR="009A50CE" w:rsidRPr="00F31F44" w:rsidRDefault="009A50CE" w:rsidP="00C206C2">
      <w:pPr>
        <w:pStyle w:val="Default"/>
        <w:rPr>
          <w:rStyle w:val="A0"/>
          <w:rFonts w:asciiTheme="minorHAnsi" w:hAnsiTheme="minorHAnsi" w:cstheme="minorHAnsi"/>
          <w:color w:val="auto"/>
          <w:sz w:val="22"/>
          <w:szCs w:val="22"/>
        </w:rPr>
      </w:pPr>
    </w:p>
    <w:p w14:paraId="63B23298" w14:textId="10DD7315" w:rsidR="00930530" w:rsidRPr="00F31F44" w:rsidRDefault="00930530" w:rsidP="00930530">
      <w:pPr>
        <w:pStyle w:val="Default"/>
        <w:rPr>
          <w:rFonts w:ascii="Calibri" w:hAnsi="Calibri" w:cs="Calibri"/>
          <w:bCs/>
          <w:sz w:val="22"/>
          <w:szCs w:val="22"/>
        </w:rPr>
      </w:pPr>
      <w:proofErr w:type="spellStart"/>
      <w:r w:rsidRPr="00F31F44">
        <w:rPr>
          <w:rFonts w:ascii="Calibri" w:hAnsi="Calibri" w:cs="Calibri"/>
          <w:b/>
          <w:sz w:val="22"/>
          <w:szCs w:val="22"/>
        </w:rPr>
        <w:t>Vyrobeno</w:t>
      </w:r>
      <w:proofErr w:type="spellEnd"/>
      <w:r w:rsidRPr="00F31F44">
        <w:rPr>
          <w:rFonts w:ascii="Calibri" w:hAnsi="Calibri" w:cs="Calibri"/>
          <w:b/>
          <w:sz w:val="22"/>
          <w:szCs w:val="22"/>
        </w:rPr>
        <w:t xml:space="preserve"> v SR pro</w:t>
      </w:r>
      <w:r w:rsidRPr="00F31F44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F31F44">
        <w:rPr>
          <w:rFonts w:ascii="Calibri" w:hAnsi="Calibri" w:cs="Calibri"/>
          <w:b/>
          <w:sz w:val="22"/>
          <w:szCs w:val="22"/>
        </w:rPr>
        <w:t>držitele</w:t>
      </w:r>
      <w:proofErr w:type="spellEnd"/>
      <w:r w:rsidRPr="00F31F44">
        <w:rPr>
          <w:rFonts w:ascii="Calibri" w:hAnsi="Calibri" w:cs="Calibri"/>
          <w:b/>
          <w:sz w:val="22"/>
          <w:szCs w:val="22"/>
        </w:rPr>
        <w:t xml:space="preserve"> rozhodnutí o schválení:  </w:t>
      </w:r>
      <w:r w:rsidRPr="00F31F44">
        <w:rPr>
          <w:rFonts w:ascii="Calibri" w:hAnsi="Calibri" w:cs="Calibri"/>
          <w:b/>
          <w:noProof/>
          <w:sz w:val="22"/>
          <w:szCs w:val="22"/>
          <w:lang w:eastAsia="cs-CZ"/>
        </w:rPr>
        <w:drawing>
          <wp:inline distT="0" distB="0" distL="0" distR="0" wp14:anchorId="1A63048C" wp14:editId="54A97FFB">
            <wp:extent cx="800100" cy="21907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1F44">
        <w:rPr>
          <w:rFonts w:ascii="Calibri" w:hAnsi="Calibri" w:cs="Calibri"/>
          <w:b/>
          <w:sz w:val="22"/>
          <w:szCs w:val="22"/>
        </w:rPr>
        <w:t xml:space="preserve">  </w:t>
      </w:r>
      <w:r w:rsidRPr="00F31F44">
        <w:rPr>
          <w:rFonts w:ascii="Calibri" w:hAnsi="Calibri" w:cs="Calibri"/>
          <w:bCs/>
          <w:sz w:val="22"/>
          <w:szCs w:val="22"/>
        </w:rPr>
        <w:t>Nám. Osloboditeľov 75/14, 031</w:t>
      </w:r>
      <w:r w:rsidR="002548A0" w:rsidRPr="00F31F44">
        <w:rPr>
          <w:rFonts w:ascii="Calibri" w:hAnsi="Calibri" w:cs="Calibri"/>
          <w:bCs/>
          <w:sz w:val="22"/>
          <w:szCs w:val="22"/>
        </w:rPr>
        <w:t> </w:t>
      </w:r>
      <w:r w:rsidRPr="00F31F44">
        <w:rPr>
          <w:rFonts w:ascii="Calibri" w:hAnsi="Calibri" w:cs="Calibri"/>
          <w:bCs/>
          <w:sz w:val="22"/>
          <w:szCs w:val="22"/>
        </w:rPr>
        <w:t>01</w:t>
      </w:r>
      <w:r w:rsidR="00EC25A6">
        <w:rPr>
          <w:rFonts w:ascii="Calibri" w:hAnsi="Calibri" w:cs="Calibri"/>
          <w:bCs/>
          <w:sz w:val="22"/>
          <w:szCs w:val="22"/>
        </w:rPr>
        <w:t>,</w:t>
      </w:r>
      <w:r w:rsidRPr="00F31F44">
        <w:rPr>
          <w:rFonts w:ascii="Calibri" w:hAnsi="Calibri" w:cs="Calibri"/>
          <w:bCs/>
          <w:sz w:val="22"/>
          <w:szCs w:val="22"/>
        </w:rPr>
        <w:t xml:space="preserve"> L. Mikuláš</w:t>
      </w:r>
      <w:r w:rsidR="004D3DF5" w:rsidRPr="00F31F44">
        <w:rPr>
          <w:rFonts w:ascii="Calibri" w:hAnsi="Calibri" w:cs="Calibri"/>
          <w:bCs/>
          <w:sz w:val="22"/>
          <w:szCs w:val="22"/>
        </w:rPr>
        <w:t>,</w:t>
      </w:r>
      <w:r w:rsidRPr="00F31F44">
        <w:rPr>
          <w:rFonts w:ascii="Calibri" w:hAnsi="Calibri" w:cs="Calibri"/>
          <w:bCs/>
          <w:sz w:val="22"/>
          <w:szCs w:val="22"/>
        </w:rPr>
        <w:t xml:space="preserve"> Slovenská republika</w:t>
      </w:r>
    </w:p>
    <w:p w14:paraId="33190061" w14:textId="1E3DA949" w:rsidR="005510A9" w:rsidRPr="00F31F44" w:rsidRDefault="005510A9" w:rsidP="00C206C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7FED772" w14:textId="651DB513" w:rsidR="00C206C2" w:rsidRPr="00F31F44" w:rsidRDefault="00C206C2" w:rsidP="00C206C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F31F44">
        <w:rPr>
          <w:rFonts w:asciiTheme="minorHAnsi" w:hAnsiTheme="minorHAnsi" w:cstheme="minorHAnsi"/>
          <w:b/>
          <w:bCs/>
          <w:sz w:val="22"/>
          <w:szCs w:val="22"/>
        </w:rPr>
        <w:t xml:space="preserve">Číslo schválení: </w:t>
      </w:r>
      <w:bookmarkStart w:id="1" w:name="_Hlk187749591"/>
      <w:r w:rsidR="00697AA0" w:rsidRPr="00F31F44">
        <w:rPr>
          <w:rFonts w:asciiTheme="minorHAnsi" w:hAnsiTheme="minorHAnsi" w:cstheme="minorHAnsi"/>
          <w:bCs/>
          <w:sz w:val="22"/>
          <w:szCs w:val="22"/>
        </w:rPr>
        <w:t>057-22/C</w:t>
      </w:r>
      <w:bookmarkEnd w:id="1"/>
    </w:p>
    <w:p w14:paraId="169C0696" w14:textId="6B88A523" w:rsidR="00C206C2" w:rsidRPr="00F31F44" w:rsidRDefault="00C206C2" w:rsidP="00C206C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7AB5579E" w14:textId="1D5AF2B7" w:rsidR="00C206C2" w:rsidRPr="00F31F44" w:rsidRDefault="00C206C2" w:rsidP="00C206C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31F44">
        <w:rPr>
          <w:rFonts w:asciiTheme="minorHAnsi" w:hAnsiTheme="minorHAnsi" w:cstheme="minorHAnsi"/>
          <w:b/>
          <w:bCs/>
          <w:sz w:val="22"/>
          <w:szCs w:val="22"/>
        </w:rPr>
        <w:t xml:space="preserve">Distributor v ČR: </w:t>
      </w:r>
      <w:r w:rsidRPr="00F31F44">
        <w:rPr>
          <w:rFonts w:asciiTheme="minorHAnsi" w:hAnsiTheme="minorHAnsi" w:cstheme="minorHAnsi"/>
          <w:sz w:val="22"/>
          <w:szCs w:val="22"/>
        </w:rPr>
        <w:t>TATRAPET CZ, s. r. o., Strojírensk</w:t>
      </w:r>
      <w:r w:rsidR="00A90E61" w:rsidRPr="00F31F44">
        <w:rPr>
          <w:rFonts w:asciiTheme="minorHAnsi" w:hAnsiTheme="minorHAnsi" w:cstheme="minorHAnsi"/>
          <w:sz w:val="22"/>
          <w:szCs w:val="22"/>
        </w:rPr>
        <w:t>á</w:t>
      </w:r>
      <w:r w:rsidRPr="00F31F44">
        <w:rPr>
          <w:rFonts w:asciiTheme="minorHAnsi" w:hAnsiTheme="minorHAnsi" w:cstheme="minorHAnsi"/>
          <w:sz w:val="22"/>
          <w:szCs w:val="22"/>
        </w:rPr>
        <w:t xml:space="preserve"> 260/14, 155 21 Praha 5 – Zličín</w:t>
      </w:r>
      <w:r w:rsidR="00A90E61" w:rsidRPr="00F31F44">
        <w:rPr>
          <w:rFonts w:asciiTheme="minorHAnsi" w:hAnsiTheme="minorHAnsi" w:cstheme="minorHAnsi"/>
          <w:sz w:val="22"/>
          <w:szCs w:val="22"/>
        </w:rPr>
        <w:t>, Česká republika</w:t>
      </w:r>
    </w:p>
    <w:p w14:paraId="00F460C5" w14:textId="77777777" w:rsidR="00C206C2" w:rsidRPr="00F31F44" w:rsidRDefault="00C206C2" w:rsidP="00C206C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A311107" w14:textId="7F7F9025" w:rsidR="00C206C2" w:rsidRPr="00F31F44" w:rsidRDefault="00C206C2" w:rsidP="00C206C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F31F44">
        <w:rPr>
          <w:rFonts w:asciiTheme="minorHAnsi" w:hAnsiTheme="minorHAnsi" w:cstheme="minorHAnsi"/>
          <w:b/>
          <w:bCs/>
          <w:sz w:val="22"/>
          <w:szCs w:val="22"/>
        </w:rPr>
        <w:t>CZ -</w:t>
      </w:r>
      <w:r w:rsidRPr="00F31F44">
        <w:rPr>
          <w:rFonts w:asciiTheme="minorHAnsi" w:hAnsiTheme="minorHAnsi" w:cstheme="minorHAnsi"/>
          <w:sz w:val="22"/>
          <w:szCs w:val="22"/>
        </w:rPr>
        <w:t xml:space="preserve"> </w:t>
      </w:r>
      <w:r w:rsidRPr="00F31F44">
        <w:rPr>
          <w:rFonts w:asciiTheme="minorHAnsi" w:hAnsiTheme="minorHAnsi" w:cstheme="minorHAnsi"/>
          <w:b/>
          <w:bCs/>
          <w:sz w:val="22"/>
          <w:szCs w:val="22"/>
        </w:rPr>
        <w:t xml:space="preserve">VETERINÁRNÍ PŘÍPRAVEK. </w:t>
      </w:r>
      <w:r w:rsidR="006405A9" w:rsidRPr="00F31F44">
        <w:rPr>
          <w:rFonts w:asciiTheme="minorHAnsi" w:hAnsiTheme="minorHAnsi" w:cstheme="minorHAnsi"/>
          <w:b/>
          <w:bCs/>
          <w:sz w:val="22"/>
          <w:szCs w:val="22"/>
        </w:rPr>
        <w:t>POUZE</w:t>
      </w:r>
      <w:r w:rsidRPr="00F31F44">
        <w:rPr>
          <w:rFonts w:asciiTheme="minorHAnsi" w:hAnsiTheme="minorHAnsi" w:cstheme="minorHAnsi"/>
          <w:b/>
          <w:bCs/>
          <w:sz w:val="22"/>
          <w:szCs w:val="22"/>
        </w:rPr>
        <w:t xml:space="preserve"> PRO ZVÍŘATA</w:t>
      </w:r>
      <w:r w:rsidR="006405A9" w:rsidRPr="00F31F44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766FA83" w14:textId="77777777" w:rsidR="00C206C2" w:rsidRPr="00F31F44" w:rsidRDefault="00C206C2" w:rsidP="00C206C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1D969756" w14:textId="3B79AC4C" w:rsidR="00C206C2" w:rsidRPr="00F31F44" w:rsidRDefault="00C206C2" w:rsidP="00C206C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31F44">
        <w:rPr>
          <w:rFonts w:asciiTheme="minorHAnsi" w:hAnsiTheme="minorHAnsi" w:cstheme="minorHAnsi"/>
          <w:b/>
          <w:bCs/>
          <w:sz w:val="22"/>
          <w:szCs w:val="22"/>
        </w:rPr>
        <w:t>250</w:t>
      </w:r>
      <w:r w:rsidR="005E4163" w:rsidRPr="00F31F4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31F44">
        <w:rPr>
          <w:rFonts w:asciiTheme="minorHAnsi" w:hAnsiTheme="minorHAnsi" w:cstheme="minorHAnsi"/>
          <w:b/>
          <w:bCs/>
          <w:sz w:val="22"/>
          <w:szCs w:val="22"/>
        </w:rPr>
        <w:t>ml</w:t>
      </w:r>
    </w:p>
    <w:p w14:paraId="52A75939" w14:textId="2B095B2A" w:rsidR="00793CA5" w:rsidRPr="00F31F44" w:rsidRDefault="00EA4545">
      <w:pPr>
        <w:rPr>
          <w:rFonts w:cstheme="minorHAnsi"/>
        </w:rPr>
      </w:pPr>
      <w:r w:rsidRPr="00F31F44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0FB183A" wp14:editId="43A93224">
            <wp:simplePos x="0" y="0"/>
            <wp:positionH relativeFrom="margin">
              <wp:align>left</wp:align>
            </wp:positionH>
            <wp:positionV relativeFrom="paragraph">
              <wp:posOffset>188595</wp:posOffset>
            </wp:positionV>
            <wp:extent cx="1261745" cy="409575"/>
            <wp:effectExtent l="0" t="0" r="0" b="9525"/>
            <wp:wrapNone/>
            <wp:docPr id="2" name="Obrázo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93CA5" w:rsidRPr="00F31F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05EBF" w14:textId="77777777" w:rsidR="00F51404" w:rsidRDefault="00F51404" w:rsidP="00A32D19">
      <w:pPr>
        <w:spacing w:after="0" w:line="240" w:lineRule="auto"/>
      </w:pPr>
      <w:r>
        <w:separator/>
      </w:r>
    </w:p>
  </w:endnote>
  <w:endnote w:type="continuationSeparator" w:id="0">
    <w:p w14:paraId="0CC65AA5" w14:textId="77777777" w:rsidR="00F51404" w:rsidRDefault="00F51404" w:rsidP="00A32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98145" w14:textId="77777777" w:rsidR="00656873" w:rsidRDefault="0065687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8FE08" w14:textId="77777777" w:rsidR="00656873" w:rsidRDefault="0065687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512EB" w14:textId="77777777" w:rsidR="00656873" w:rsidRDefault="006568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B65A0" w14:textId="77777777" w:rsidR="00F51404" w:rsidRDefault="00F51404" w:rsidP="00A32D19">
      <w:pPr>
        <w:spacing w:after="0" w:line="240" w:lineRule="auto"/>
      </w:pPr>
      <w:r>
        <w:separator/>
      </w:r>
    </w:p>
  </w:footnote>
  <w:footnote w:type="continuationSeparator" w:id="0">
    <w:p w14:paraId="7BC78F3C" w14:textId="77777777" w:rsidR="00F51404" w:rsidRDefault="00F51404" w:rsidP="00A32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02235" w14:textId="77777777" w:rsidR="00656873" w:rsidRDefault="0065687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DB210" w14:textId="4CD71FAC" w:rsidR="00D25339" w:rsidRPr="00D25339" w:rsidRDefault="00D25339" w:rsidP="00D25339">
    <w:pPr>
      <w:jc w:val="both"/>
      <w:rPr>
        <w:bCs/>
        <w:lang w:val="cs-CZ"/>
      </w:rPr>
    </w:pPr>
    <w:r w:rsidRPr="00D25339">
      <w:rPr>
        <w:bCs/>
        <w:lang w:val="cs-CZ"/>
      </w:rPr>
      <w:t>Text na</w:t>
    </w:r>
    <w:r w:rsidRPr="00D25339">
      <w:rPr>
        <w:lang w:val="cs-CZ"/>
      </w:rPr>
      <w:t xml:space="preserve"> </w:t>
    </w:r>
    <w:sdt>
      <w:sdtPr>
        <w:rPr>
          <w:lang w:val="cs-CZ"/>
        </w:rPr>
        <w:id w:val="1508096970"/>
        <w:placeholder>
          <w:docPart w:val="29AA9F622989496D856EAA8C5D16F50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656873">
          <w:rPr>
            <w:lang w:val="cs-CZ"/>
          </w:rPr>
          <w:t>obal=PI</w:t>
        </w:r>
      </w:sdtContent>
    </w:sdt>
    <w:r w:rsidRPr="00D25339">
      <w:rPr>
        <w:bCs/>
        <w:lang w:val="cs-CZ"/>
      </w:rPr>
      <w:t xml:space="preserve"> součást dokumentace schválené rozhodnutím </w:t>
    </w:r>
    <w:proofErr w:type="spellStart"/>
    <w:r w:rsidRPr="00D25339">
      <w:rPr>
        <w:bCs/>
        <w:lang w:val="cs-CZ"/>
      </w:rPr>
      <w:t>sp.zn</w:t>
    </w:r>
    <w:proofErr w:type="spellEnd"/>
    <w:r w:rsidRPr="00D25339">
      <w:rPr>
        <w:bCs/>
        <w:lang w:val="cs-CZ"/>
      </w:rPr>
      <w:t xml:space="preserve">. </w:t>
    </w:r>
    <w:sdt>
      <w:sdtPr>
        <w:rPr>
          <w:lang w:val="cs-CZ"/>
        </w:rPr>
        <w:id w:val="-1643653816"/>
        <w:placeholder>
          <w:docPart w:val="B712FF30BD48493AB493C3F8941CBC44"/>
        </w:placeholder>
        <w:text/>
      </w:sdtPr>
      <w:sdtContent>
        <w:r w:rsidR="00656873" w:rsidRPr="00656873">
          <w:rPr>
            <w:lang w:val="cs-CZ"/>
          </w:rPr>
          <w:t>USKVBL/16333/2024/POD</w:t>
        </w:r>
        <w:r w:rsidR="00656873">
          <w:rPr>
            <w:lang w:val="cs-CZ"/>
          </w:rPr>
          <w:t>,</w:t>
        </w:r>
      </w:sdtContent>
    </w:sdt>
    <w:r w:rsidRPr="00D25339">
      <w:rPr>
        <w:bCs/>
        <w:lang w:val="cs-CZ"/>
      </w:rPr>
      <w:t xml:space="preserve"> č.j. </w:t>
    </w:r>
    <w:sdt>
      <w:sdtPr>
        <w:rPr>
          <w:bCs/>
          <w:lang w:val="cs-CZ"/>
        </w:rPr>
        <w:id w:val="-1885019968"/>
        <w:placeholder>
          <w:docPart w:val="B712FF30BD48493AB493C3F8941CBC44"/>
        </w:placeholder>
        <w:text/>
      </w:sdtPr>
      <w:sdtContent>
        <w:r w:rsidR="00656873" w:rsidRPr="00656873">
          <w:rPr>
            <w:bCs/>
            <w:lang w:val="cs-CZ"/>
          </w:rPr>
          <w:t>USKVBL/579/2025/REG-</w:t>
        </w:r>
        <w:proofErr w:type="spellStart"/>
        <w:r w:rsidR="00656873" w:rsidRPr="00656873">
          <w:rPr>
            <w:bCs/>
            <w:lang w:val="cs-CZ"/>
          </w:rPr>
          <w:t>Gro</w:t>
        </w:r>
        <w:proofErr w:type="spellEnd"/>
      </w:sdtContent>
    </w:sdt>
    <w:r w:rsidRPr="00D25339">
      <w:rPr>
        <w:bCs/>
        <w:lang w:val="cs-CZ"/>
      </w:rPr>
      <w:t xml:space="preserve"> ze dne </w:t>
    </w:r>
    <w:sdt>
      <w:sdtPr>
        <w:rPr>
          <w:bCs/>
          <w:lang w:val="cs-CZ"/>
        </w:rPr>
        <w:id w:val="-2023853767"/>
        <w:placeholder>
          <w:docPart w:val="EAE09828D7064492AF2D5A367DE96F93"/>
        </w:placeholder>
        <w:date w:fullDate="2025-01-14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656873">
          <w:rPr>
            <w:bCs/>
            <w:lang w:val="cs-CZ"/>
          </w:rPr>
          <w:t>14.01.2025</w:t>
        </w:r>
      </w:sdtContent>
    </w:sdt>
    <w:r w:rsidRPr="00D25339">
      <w:rPr>
        <w:bCs/>
        <w:lang w:val="cs-CZ"/>
      </w:rPr>
      <w:t xml:space="preserve"> o </w:t>
    </w:r>
    <w:sdt>
      <w:sdtPr>
        <w:rPr>
          <w:lang w:val="cs-CZ"/>
        </w:rPr>
        <w:id w:val="-217967857"/>
        <w:placeholder>
          <w:docPart w:val="11CA7956CEF34C60A08B7D8CA5D9B86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656873">
          <w:rPr>
            <w:lang w:val="cs-CZ"/>
          </w:rPr>
          <w:t>změně rozhodnutí o schválení veterinárního přípravku</w:t>
        </w:r>
      </w:sdtContent>
    </w:sdt>
    <w:r w:rsidRPr="00D25339">
      <w:rPr>
        <w:bCs/>
        <w:lang w:val="cs-CZ"/>
      </w:rPr>
      <w:t xml:space="preserve"> </w:t>
    </w:r>
    <w:sdt>
      <w:sdtPr>
        <w:rPr>
          <w:lang w:val="cs-CZ"/>
        </w:rPr>
        <w:id w:val="-2080899180"/>
        <w:placeholder>
          <w:docPart w:val="86594D213F574DE5A7A1A9E3AD2AEAF0"/>
        </w:placeholder>
        <w:text/>
      </w:sdtPr>
      <w:sdtContent>
        <w:r w:rsidR="00656873" w:rsidRPr="00656873">
          <w:rPr>
            <w:lang w:val="cs-CZ"/>
          </w:rPr>
          <w:t xml:space="preserve">PET EXPERT </w:t>
        </w:r>
        <w:proofErr w:type="spellStart"/>
        <w:r w:rsidR="00656873" w:rsidRPr="00656873">
          <w:rPr>
            <w:lang w:val="cs-CZ"/>
          </w:rPr>
          <w:t>nature</w:t>
        </w:r>
        <w:proofErr w:type="spellEnd"/>
        <w:r w:rsidR="00656873" w:rsidRPr="00656873">
          <w:rPr>
            <w:lang w:val="cs-CZ"/>
          </w:rPr>
          <w:t xml:space="preserve"> COMPLEX CARE SHAMPOO</w:t>
        </w:r>
      </w:sdtContent>
    </w:sdt>
  </w:p>
  <w:p w14:paraId="00A500F5" w14:textId="77777777" w:rsidR="00D25339" w:rsidRPr="000A77FE" w:rsidRDefault="00D25339" w:rsidP="000A77F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5B752" w14:textId="77777777" w:rsidR="00656873" w:rsidRDefault="0065687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7E9"/>
    <w:rsid w:val="00007C27"/>
    <w:rsid w:val="000249D6"/>
    <w:rsid w:val="00046B11"/>
    <w:rsid w:val="00062F34"/>
    <w:rsid w:val="00074355"/>
    <w:rsid w:val="000844D9"/>
    <w:rsid w:val="000D66BE"/>
    <w:rsid w:val="00123C6B"/>
    <w:rsid w:val="001444C7"/>
    <w:rsid w:val="001577E9"/>
    <w:rsid w:val="001C036F"/>
    <w:rsid w:val="00211790"/>
    <w:rsid w:val="002548A0"/>
    <w:rsid w:val="002C4FB3"/>
    <w:rsid w:val="004B01D3"/>
    <w:rsid w:val="004B4E40"/>
    <w:rsid w:val="004D3DF5"/>
    <w:rsid w:val="005152EE"/>
    <w:rsid w:val="005510A9"/>
    <w:rsid w:val="005E4163"/>
    <w:rsid w:val="006405A9"/>
    <w:rsid w:val="00656873"/>
    <w:rsid w:val="00697AA0"/>
    <w:rsid w:val="00781EF2"/>
    <w:rsid w:val="00793CA5"/>
    <w:rsid w:val="007B288F"/>
    <w:rsid w:val="007F34F8"/>
    <w:rsid w:val="00876A92"/>
    <w:rsid w:val="008B3731"/>
    <w:rsid w:val="00930530"/>
    <w:rsid w:val="009550DA"/>
    <w:rsid w:val="00964A84"/>
    <w:rsid w:val="009A50CE"/>
    <w:rsid w:val="009D1A63"/>
    <w:rsid w:val="009E5B1F"/>
    <w:rsid w:val="009F6DCC"/>
    <w:rsid w:val="00A268CF"/>
    <w:rsid w:val="00A32D19"/>
    <w:rsid w:val="00A90E61"/>
    <w:rsid w:val="00A92226"/>
    <w:rsid w:val="00C206C2"/>
    <w:rsid w:val="00C96736"/>
    <w:rsid w:val="00CB44CD"/>
    <w:rsid w:val="00D25339"/>
    <w:rsid w:val="00DC2230"/>
    <w:rsid w:val="00EA4545"/>
    <w:rsid w:val="00EA7783"/>
    <w:rsid w:val="00EC25A6"/>
    <w:rsid w:val="00ED2D1D"/>
    <w:rsid w:val="00F31F44"/>
    <w:rsid w:val="00F51404"/>
    <w:rsid w:val="00FA4FC0"/>
    <w:rsid w:val="00FA54B8"/>
    <w:rsid w:val="00FE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60AC3"/>
  <w15:chartTrackingRefBased/>
  <w15:docId w15:val="{2DB711BF-7FC4-4E0C-9E51-D8C238BF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206C2"/>
    <w:pPr>
      <w:autoSpaceDE w:val="0"/>
      <w:autoSpaceDN w:val="0"/>
      <w:adjustRightInd w:val="0"/>
      <w:spacing w:after="0" w:line="240" w:lineRule="auto"/>
    </w:pPr>
    <w:rPr>
      <w:rFonts w:ascii="Arial Black" w:hAnsi="Arial Black" w:cs="Arial Black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06C2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C206C2"/>
    <w:rPr>
      <w:rFonts w:cs="Arial Black"/>
      <w:b/>
      <w:bCs/>
      <w:color w:val="000000"/>
      <w:sz w:val="38"/>
      <w:szCs w:val="38"/>
    </w:rPr>
  </w:style>
  <w:style w:type="paragraph" w:styleId="Zhlav">
    <w:name w:val="header"/>
    <w:basedOn w:val="Normln"/>
    <w:link w:val="ZhlavChar"/>
    <w:uiPriority w:val="99"/>
    <w:unhideWhenUsed/>
    <w:rsid w:val="00A32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2D19"/>
  </w:style>
  <w:style w:type="paragraph" w:styleId="Zpat">
    <w:name w:val="footer"/>
    <w:basedOn w:val="Normln"/>
    <w:link w:val="ZpatChar"/>
    <w:uiPriority w:val="99"/>
    <w:unhideWhenUsed/>
    <w:rsid w:val="00A32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2D19"/>
  </w:style>
  <w:style w:type="character" w:styleId="Zstupntext">
    <w:name w:val="Placeholder Text"/>
    <w:rsid w:val="00A32D19"/>
    <w:rPr>
      <w:color w:val="808080"/>
    </w:rPr>
  </w:style>
  <w:style w:type="character" w:customStyle="1" w:styleId="Styl2">
    <w:name w:val="Styl2"/>
    <w:basedOn w:val="Standardnpsmoodstavce"/>
    <w:uiPriority w:val="1"/>
    <w:rsid w:val="00A32D19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6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6E3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510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10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10A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2D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2D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9AA9F622989496D856EAA8C5D16F5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E26277-A65D-485D-9065-FD04BBC00152}"/>
      </w:docPartPr>
      <w:docPartBody>
        <w:p w:rsidR="00CB656F" w:rsidRDefault="0059043D" w:rsidP="0059043D">
          <w:pPr>
            <w:pStyle w:val="29AA9F622989496D856EAA8C5D16F50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712FF30BD48493AB493C3F8941CBC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AF7EFF-F46F-4928-BC3C-C1A5261C3B51}"/>
      </w:docPartPr>
      <w:docPartBody>
        <w:p w:rsidR="00CB656F" w:rsidRDefault="0059043D" w:rsidP="0059043D">
          <w:pPr>
            <w:pStyle w:val="B712FF30BD48493AB493C3F8941CBC4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AE09828D7064492AF2D5A367DE96F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92E953-5DC2-4F58-B863-02EB52188CE4}"/>
      </w:docPartPr>
      <w:docPartBody>
        <w:p w:rsidR="00CB656F" w:rsidRDefault="0059043D" w:rsidP="0059043D">
          <w:pPr>
            <w:pStyle w:val="EAE09828D7064492AF2D5A367DE96F93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1CA7956CEF34C60A08B7D8CA5D9B8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42CEED-3E3E-40B9-A0F3-825243A8ED8A}"/>
      </w:docPartPr>
      <w:docPartBody>
        <w:p w:rsidR="00CB656F" w:rsidRDefault="0059043D" w:rsidP="0059043D">
          <w:pPr>
            <w:pStyle w:val="11CA7956CEF34C60A08B7D8CA5D9B861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86594D213F574DE5A7A1A9E3AD2AEA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CA7C63-9CB4-486C-8298-EF7F56DEDF46}"/>
      </w:docPartPr>
      <w:docPartBody>
        <w:p w:rsidR="00CB656F" w:rsidRDefault="0059043D" w:rsidP="0059043D">
          <w:pPr>
            <w:pStyle w:val="86594D213F574DE5A7A1A9E3AD2AEAF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76"/>
    <w:rsid w:val="000637AA"/>
    <w:rsid w:val="000F36EF"/>
    <w:rsid w:val="00112431"/>
    <w:rsid w:val="00287BEF"/>
    <w:rsid w:val="00303C76"/>
    <w:rsid w:val="004110C8"/>
    <w:rsid w:val="0058492F"/>
    <w:rsid w:val="0059043D"/>
    <w:rsid w:val="005A4986"/>
    <w:rsid w:val="005B7421"/>
    <w:rsid w:val="00735D50"/>
    <w:rsid w:val="008F241A"/>
    <w:rsid w:val="009B43AE"/>
    <w:rsid w:val="009D3284"/>
    <w:rsid w:val="00B40D31"/>
    <w:rsid w:val="00BB2B4D"/>
    <w:rsid w:val="00BD6DCA"/>
    <w:rsid w:val="00CB656F"/>
    <w:rsid w:val="00CD3B7F"/>
    <w:rsid w:val="00E8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9043D"/>
    <w:rPr>
      <w:color w:val="808080"/>
    </w:rPr>
  </w:style>
  <w:style w:type="paragraph" w:customStyle="1" w:styleId="639270677ED04386B30220258F255604">
    <w:name w:val="639270677ED04386B30220258F255604"/>
    <w:rsid w:val="00303C76"/>
  </w:style>
  <w:style w:type="paragraph" w:customStyle="1" w:styleId="59F7907B8BBE48E38006F6D41E8B27A0">
    <w:name w:val="59F7907B8BBE48E38006F6D41E8B27A0"/>
    <w:rsid w:val="00303C76"/>
  </w:style>
  <w:style w:type="paragraph" w:customStyle="1" w:styleId="870A35126D4C455A892CC5A850F22682">
    <w:name w:val="870A35126D4C455A892CC5A850F22682"/>
    <w:rsid w:val="00303C76"/>
  </w:style>
  <w:style w:type="paragraph" w:customStyle="1" w:styleId="75B0462D7BA741CC8C801E584046DA42">
    <w:name w:val="75B0462D7BA741CC8C801E584046DA42"/>
    <w:rsid w:val="00303C76"/>
  </w:style>
  <w:style w:type="paragraph" w:customStyle="1" w:styleId="59DF553F134E4510B5F0B95600F2D1CB">
    <w:name w:val="59DF553F134E4510B5F0B95600F2D1CB"/>
    <w:rsid w:val="00303C76"/>
  </w:style>
  <w:style w:type="paragraph" w:customStyle="1" w:styleId="09F65DC12ED04A1897454FBE311E9736">
    <w:name w:val="09F65DC12ED04A1897454FBE311E9736"/>
    <w:rsid w:val="00B40D31"/>
  </w:style>
  <w:style w:type="paragraph" w:customStyle="1" w:styleId="25CF50199B234A968073D2992DC846F9">
    <w:name w:val="25CF50199B234A968073D2992DC846F9"/>
    <w:rsid w:val="00B40D31"/>
  </w:style>
  <w:style w:type="paragraph" w:customStyle="1" w:styleId="64CC0B553DC549708C60B4C03CFFABE3">
    <w:name w:val="64CC0B553DC549708C60B4C03CFFABE3"/>
    <w:rsid w:val="00B40D31"/>
  </w:style>
  <w:style w:type="paragraph" w:customStyle="1" w:styleId="3C1E3E62F6024E9785DC7D0A7B17D4F6">
    <w:name w:val="3C1E3E62F6024E9785DC7D0A7B17D4F6"/>
    <w:rsid w:val="00B40D31"/>
  </w:style>
  <w:style w:type="paragraph" w:customStyle="1" w:styleId="AC0DA45F18EA47AC9C1073E33A6F9970">
    <w:name w:val="AC0DA45F18EA47AC9C1073E33A6F9970"/>
    <w:rsid w:val="00B40D31"/>
  </w:style>
  <w:style w:type="paragraph" w:customStyle="1" w:styleId="1F01CC8E1D3C4B6698D558C8121B3FC0">
    <w:name w:val="1F01CC8E1D3C4B6698D558C8121B3FC0"/>
    <w:rsid w:val="00B40D31"/>
  </w:style>
  <w:style w:type="paragraph" w:customStyle="1" w:styleId="29AA9F622989496D856EAA8C5D16F50C">
    <w:name w:val="29AA9F622989496D856EAA8C5D16F50C"/>
    <w:rsid w:val="0059043D"/>
    <w:rPr>
      <w:lang w:eastAsia="ja-JP"/>
    </w:rPr>
  </w:style>
  <w:style w:type="paragraph" w:customStyle="1" w:styleId="B712FF30BD48493AB493C3F8941CBC44">
    <w:name w:val="B712FF30BD48493AB493C3F8941CBC44"/>
    <w:rsid w:val="0059043D"/>
    <w:rPr>
      <w:lang w:eastAsia="ja-JP"/>
    </w:rPr>
  </w:style>
  <w:style w:type="paragraph" w:customStyle="1" w:styleId="EAE09828D7064492AF2D5A367DE96F93">
    <w:name w:val="EAE09828D7064492AF2D5A367DE96F93"/>
    <w:rsid w:val="0059043D"/>
    <w:rPr>
      <w:lang w:eastAsia="ja-JP"/>
    </w:rPr>
  </w:style>
  <w:style w:type="paragraph" w:customStyle="1" w:styleId="11CA7956CEF34C60A08B7D8CA5D9B861">
    <w:name w:val="11CA7956CEF34C60A08B7D8CA5D9B861"/>
    <w:rsid w:val="0059043D"/>
    <w:rPr>
      <w:lang w:eastAsia="ja-JP"/>
    </w:rPr>
  </w:style>
  <w:style w:type="paragraph" w:customStyle="1" w:styleId="86594D213F574DE5A7A1A9E3AD2AEAF0">
    <w:name w:val="86594D213F574DE5A7A1A9E3AD2AEAF0"/>
    <w:rsid w:val="0059043D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168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Tatrapet</dc:creator>
  <cp:keywords/>
  <dc:description/>
  <cp:lastModifiedBy>Grodová Lenka</cp:lastModifiedBy>
  <cp:revision>42</cp:revision>
  <cp:lastPrinted>2022-02-02T12:33:00Z</cp:lastPrinted>
  <dcterms:created xsi:type="dcterms:W3CDTF">2022-01-13T14:55:00Z</dcterms:created>
  <dcterms:modified xsi:type="dcterms:W3CDTF">2025-01-14T11:20:00Z</dcterms:modified>
</cp:coreProperties>
</file>