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829DA" w:rsidRPr="00740A4C" w:rsidRDefault="00CB375F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LÁSKA </w:t>
      </w:r>
      <w:r w:rsidR="00664957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D0</w:t>
      </w:r>
      <w:r w:rsidR="0063681B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1</w:t>
      </w:r>
    </w:p>
    <w:p w:rsidR="00FF3B6B" w:rsidRPr="00740A4C" w:rsidRDefault="00FF3B6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350BF4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Jasmín</w:t>
      </w:r>
      <w:r w:rsidR="00A829DA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 </w:t>
      </w:r>
      <w:r w:rsidR="00664957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hydrosol</w:t>
      </w:r>
    </w:p>
    <w:p w:rsidR="00664957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STRES</w:t>
      </w:r>
    </w:p>
    <w:p w:rsidR="00664957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EMOCE</w:t>
      </w:r>
    </w:p>
    <w:p w:rsidR="00664957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RELAXACE</w:t>
      </w:r>
    </w:p>
    <w:p w:rsidR="006F2DFF" w:rsidRPr="00740A4C" w:rsidRDefault="006F2DFF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664957" w:rsidRPr="00740A4C" w:rsidRDefault="00FF3B6B" w:rsidP="00740A4C">
      <w:pPr>
        <w:spacing w:line="240" w:lineRule="auto"/>
        <w:rPr>
          <w:rFonts w:asciiTheme="majorHAnsi" w:eastAsia="Times New Roman" w:hAnsiTheme="majorHAnsi"/>
          <w:color w:val="auto"/>
          <w:lang w:val="cs-CZ"/>
        </w:rPr>
      </w:pPr>
      <w:r w:rsidRPr="00740A4C">
        <w:rPr>
          <w:rFonts w:asciiTheme="majorHAnsi" w:eastAsia="Times New Roman" w:hAnsiTheme="majorHAnsi"/>
          <w:color w:val="auto"/>
          <w:lang w:val="cs-CZ"/>
        </w:rPr>
        <w:t xml:space="preserve">Veterinární přípravek </w:t>
      </w:r>
      <w:r w:rsidR="000C36F3" w:rsidRPr="00740A4C">
        <w:rPr>
          <w:rFonts w:asciiTheme="majorHAnsi" w:eastAsia="Times New Roman" w:hAnsiTheme="majorHAnsi"/>
          <w:color w:val="auto"/>
          <w:lang w:val="cs-CZ"/>
        </w:rPr>
        <w:t>pro zvířata v zájmovém chovu</w:t>
      </w:r>
    </w:p>
    <w:p w:rsidR="005D6B87" w:rsidRPr="00740A4C" w:rsidRDefault="005D6B87" w:rsidP="00740A4C">
      <w:pPr>
        <w:spacing w:line="240" w:lineRule="auto"/>
        <w:rPr>
          <w:rFonts w:asciiTheme="majorHAnsi" w:eastAsia="Times New Roman" w:hAnsiTheme="majorHAnsi"/>
          <w:color w:val="auto"/>
          <w:lang w:val="cs-CZ"/>
        </w:rPr>
      </w:pPr>
    </w:p>
    <w:p w:rsidR="0063681B" w:rsidRPr="00740A4C" w:rsidRDefault="00664957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Čistá květová voda (hydrosol) </w:t>
      </w:r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jasmín</w:t>
      </w:r>
      <w:r w:rsidR="0053317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u</w:t>
      </w: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napomáhá </w:t>
      </w:r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stabiliz</w:t>
      </w:r>
      <w:r w:rsidR="0053317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ovat</w:t>
      </w:r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53317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emoce zvířete a přispívá k jeho relaxaci.</w:t>
      </w:r>
      <w:r w:rsidR="00BA57D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53317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Svými </w:t>
      </w:r>
      <w:r w:rsidR="00850C8F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účinky</w:t>
      </w:r>
      <w:r w:rsidR="0053317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napomáhá</w:t>
      </w:r>
      <w:r w:rsidR="00E16E10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uvolnit</w:t>
      </w:r>
      <w:r w:rsidR="00850C8F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sexuální tenzi u samců a s tím spojené emoční zatížení. </w:t>
      </w:r>
      <w:r w:rsidR="00AC5076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Pozitivně působí na kůži zvířete.</w:t>
      </w:r>
    </w:p>
    <w:p w:rsidR="00BB7434" w:rsidRPr="004A5D71" w:rsidRDefault="00872B8F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533178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Dávkování a způsob použití</w:t>
      </w: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: </w:t>
      </w:r>
      <w:r w:rsidR="00356688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1 až 3</w:t>
      </w:r>
      <w:r w:rsidR="00E16E10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x</w:t>
      </w:r>
      <w:r w:rsidR="00356688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denně vtírejte p</w:t>
      </w:r>
      <w:r w:rsidR="000859DD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řiměřené</w:t>
      </w:r>
      <w:r w:rsidR="003E09B6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356688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množství přípravku na boční stranu krku, do třísel nebo na kořen ocasu.</w:t>
      </w:r>
      <w:r w:rsidR="00A829D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533178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Přípravek můžete n</w:t>
      </w:r>
      <w:r w:rsidR="006116A4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abídn</w:t>
      </w:r>
      <w:r w:rsidR="00533178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out</w:t>
      </w:r>
      <w:r w:rsidR="006116A4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E16E10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také </w:t>
      </w:r>
      <w:r w:rsidR="006116A4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z ruky, nebo misky</w:t>
      </w:r>
      <w:r w:rsidR="00533178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  <w:r w:rsidR="00E16E10" w:rsidRPr="004A5D7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Pokud zvíře bude chtít, může přípravek olizovat.</w:t>
      </w:r>
    </w:p>
    <w:p w:rsidR="00A829DA" w:rsidRPr="00740A4C" w:rsidRDefault="00664957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533178">
        <w:rPr>
          <w:rFonts w:asciiTheme="majorHAnsi" w:hAnsiTheme="majorHAnsi"/>
          <w:b/>
          <w:bCs/>
          <w:color w:val="auto"/>
          <w:spacing w:val="0"/>
          <w:shd w:val="clear" w:color="auto" w:fill="FFFFFF"/>
          <w:lang w:val="cs-CZ"/>
        </w:rPr>
        <w:t>Složení</w:t>
      </w:r>
      <w:r w:rsidRPr="00740A4C">
        <w:rPr>
          <w:rFonts w:asciiTheme="majorHAnsi" w:hAnsiTheme="majorHAnsi"/>
          <w:bCs/>
          <w:color w:val="auto"/>
          <w:spacing w:val="0"/>
          <w:shd w:val="clear" w:color="auto" w:fill="FFFFFF"/>
          <w:lang w:val="cs-CZ"/>
        </w:rPr>
        <w:t xml:space="preserve">: </w:t>
      </w:r>
      <w:proofErr w:type="spellStart"/>
      <w:r w:rsidR="0063681B" w:rsidRPr="00E16E10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>Jasminum</w:t>
      </w:r>
      <w:proofErr w:type="spellEnd"/>
      <w:r w:rsidR="0063681B" w:rsidRPr="00E16E10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r w:rsidR="0063681B" w:rsidRPr="00E16E10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>grandiflorum</w:t>
      </w:r>
      <w:proofErr w:type="spellEnd"/>
      <w:r w:rsidR="00A829D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hydrosol</w:t>
      </w:r>
    </w:p>
    <w:p w:rsidR="0075179F" w:rsidRPr="00740A4C" w:rsidRDefault="00872B8F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533178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Upozornění</w:t>
      </w: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: Určeno pro psy, kočky a další zvířata v zájmovém chovu. Neobsahuje</w:t>
      </w:r>
      <w:r w:rsidR="00B52E7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alkohol. Přípravek není náhradou veterinární péče a léčiv doporučených veterinárním lékařem</w:t>
      </w: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Skladujte v suchu při</w:t>
      </w:r>
      <w:r w:rsidR="006558D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 </w:t>
      </w:r>
      <w:bookmarkStart w:id="0" w:name="_GoBack"/>
      <w:bookmarkEnd w:id="0"/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teplotě do 25</w:t>
      </w:r>
      <w:r w:rsidR="0053317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°C. Chraňte před přímým slunečním zářením, teplem a mrazem. Uchovávejte mimo </w:t>
      </w:r>
      <w:r w:rsidR="0053317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dohled a 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dosah dětí.</w:t>
      </w:r>
      <w:r w:rsidR="0075179F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Pouze pro zvířata.</w:t>
      </w:r>
      <w:r w:rsidR="002C0C1B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Odpad likvidujte podle místních právních předpisů.</w:t>
      </w:r>
    </w:p>
    <w:p w:rsidR="00FF3B6B" w:rsidRPr="00740A4C" w:rsidRDefault="00872B8F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533178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Doba použitel</w:t>
      </w:r>
      <w:r w:rsidR="00664957" w:rsidRPr="00533178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nosti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: 1 rok od data výroby</w:t>
      </w:r>
    </w:p>
    <w:p w:rsidR="005D6B87" w:rsidRPr="00740A4C" w:rsidRDefault="008002E1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533178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Obsah</w:t>
      </w:r>
      <w:r w:rsidR="00362D8B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FF3B6B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50 ml</w:t>
      </w:r>
      <w:r w:rsidR="00533178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, </w:t>
      </w:r>
      <w:r w:rsidR="00664957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100</w:t>
      </w:r>
      <w:r w:rsidR="00AD5E73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ml</w:t>
      </w:r>
      <w:r w:rsidR="00664957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, 200 ml</w:t>
      </w:r>
    </w:p>
    <w:p w:rsidR="000B6B33" w:rsidRPr="00740A4C" w:rsidRDefault="00BF5EDF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533178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Datum výroby:</w:t>
      </w:r>
      <w:r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</w:t>
      </w:r>
      <w:r w:rsidR="00533178">
        <w:rPr>
          <w:rStyle w:val="CharStyle5"/>
          <w:rFonts w:asciiTheme="majorHAnsi" w:hAnsiTheme="majorHAnsi"/>
          <w:color w:val="auto"/>
          <w:spacing w:val="0"/>
          <w:lang w:val="cs-CZ"/>
        </w:rPr>
        <w:t>viz obal</w:t>
      </w:r>
    </w:p>
    <w:p w:rsidR="00417C64" w:rsidRPr="00740A4C" w:rsidRDefault="00664957" w:rsidP="00740A4C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533178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Číslo schválení</w:t>
      </w:r>
      <w:r w:rsidR="00533178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BA562C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177-19/C</w:t>
      </w:r>
    </w:p>
    <w:p w:rsidR="00533178" w:rsidRDefault="00350BF4" w:rsidP="00740A4C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b/>
          <w:color w:val="auto"/>
          <w:spacing w:val="0"/>
          <w:lang w:val="cs-CZ"/>
        </w:rPr>
      </w:pPr>
      <w:r w:rsidRPr="00533178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Držitel rozhodnutí o schválení a výrobce:</w:t>
      </w:r>
      <w:r w:rsidR="00BF5EDF" w:rsidRPr="00533178">
        <w:rPr>
          <w:rFonts w:asciiTheme="majorHAnsi" w:hAnsiTheme="majorHAnsi"/>
          <w:b/>
          <w:color w:val="auto"/>
          <w:spacing w:val="0"/>
          <w:lang w:val="cs-CZ"/>
        </w:rPr>
        <w:t xml:space="preserve"> </w:t>
      </w:r>
    </w:p>
    <w:p w:rsidR="00533178" w:rsidRDefault="00350BF4" w:rsidP="00740A4C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740A4C">
        <w:rPr>
          <w:rFonts w:asciiTheme="majorHAnsi" w:hAnsiTheme="majorHAnsi"/>
          <w:color w:val="auto"/>
          <w:spacing w:val="0"/>
          <w:lang w:val="cs-CZ"/>
        </w:rPr>
        <w:t xml:space="preserve">Dokonalá Láska s.r.o., </w:t>
      </w:r>
      <w:r w:rsidR="00CB375F" w:rsidRPr="00740A4C">
        <w:rPr>
          <w:rFonts w:asciiTheme="majorHAnsi" w:hAnsiTheme="majorHAnsi"/>
          <w:color w:val="auto"/>
          <w:spacing w:val="0"/>
          <w:lang w:val="cs-CZ"/>
        </w:rPr>
        <w:t>Slámova 38/8</w:t>
      </w:r>
      <w:r w:rsidRPr="00740A4C">
        <w:rPr>
          <w:rFonts w:asciiTheme="majorHAnsi" w:hAnsiTheme="majorHAnsi"/>
          <w:color w:val="auto"/>
          <w:spacing w:val="0"/>
          <w:lang w:val="cs-CZ"/>
        </w:rPr>
        <w:t>, 10</w:t>
      </w:r>
      <w:r w:rsidR="00CB375F" w:rsidRPr="00740A4C">
        <w:rPr>
          <w:rFonts w:asciiTheme="majorHAnsi" w:hAnsiTheme="majorHAnsi"/>
          <w:color w:val="auto"/>
          <w:spacing w:val="0"/>
          <w:lang w:val="cs-CZ"/>
        </w:rPr>
        <w:t>3</w:t>
      </w:r>
      <w:r w:rsidRPr="00740A4C">
        <w:rPr>
          <w:rFonts w:asciiTheme="majorHAnsi" w:hAnsiTheme="majorHAnsi"/>
          <w:color w:val="auto"/>
          <w:spacing w:val="0"/>
          <w:lang w:val="cs-CZ"/>
        </w:rPr>
        <w:t xml:space="preserve"> 00 Praha 10</w:t>
      </w:r>
      <w:r w:rsidR="007C3FAD" w:rsidRPr="00740A4C">
        <w:rPr>
          <w:rFonts w:asciiTheme="majorHAnsi" w:hAnsiTheme="majorHAnsi"/>
          <w:color w:val="auto"/>
          <w:spacing w:val="0"/>
          <w:lang w:val="cs-CZ"/>
        </w:rPr>
        <w:t xml:space="preserve"> –</w:t>
      </w:r>
      <w:r w:rsidR="00533178">
        <w:rPr>
          <w:rFonts w:asciiTheme="majorHAnsi" w:hAnsiTheme="majorHAnsi"/>
          <w:color w:val="auto"/>
          <w:spacing w:val="0"/>
          <w:lang w:val="cs-CZ"/>
        </w:rPr>
        <w:t xml:space="preserve"> </w:t>
      </w:r>
      <w:r w:rsidR="007C3FAD" w:rsidRPr="00740A4C">
        <w:rPr>
          <w:rFonts w:asciiTheme="majorHAnsi" w:hAnsiTheme="majorHAnsi"/>
          <w:color w:val="auto"/>
          <w:spacing w:val="0"/>
          <w:lang w:val="cs-CZ"/>
        </w:rPr>
        <w:t xml:space="preserve">Nedvězí </w:t>
      </w:r>
      <w:r w:rsidRPr="00740A4C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p w:rsidR="003C3F67" w:rsidRPr="00533178" w:rsidRDefault="00533178" w:rsidP="00740A4C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533178">
        <w:rPr>
          <w:rFonts w:asciiTheme="majorHAnsi" w:hAnsiTheme="majorHAnsi"/>
          <w:spacing w:val="0"/>
          <w:lang w:val="cs-CZ"/>
        </w:rPr>
        <w:t>www.dokonalalaska.cz</w:t>
      </w:r>
      <w:r w:rsidR="00350BF4" w:rsidRPr="00533178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sectPr w:rsidR="003C3F67" w:rsidRPr="00533178" w:rsidSect="00BF5EDF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E1" w:rsidRDefault="007732E1" w:rsidP="00BA57DA">
      <w:pPr>
        <w:spacing w:line="240" w:lineRule="auto"/>
      </w:pPr>
      <w:r>
        <w:separator/>
      </w:r>
    </w:p>
  </w:endnote>
  <w:endnote w:type="continuationSeparator" w:id="0">
    <w:p w:rsidR="007732E1" w:rsidRDefault="007732E1" w:rsidP="00BA5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E1" w:rsidRDefault="007732E1" w:rsidP="00BA57DA">
      <w:pPr>
        <w:spacing w:line="240" w:lineRule="auto"/>
      </w:pPr>
      <w:r>
        <w:separator/>
      </w:r>
    </w:p>
  </w:footnote>
  <w:footnote w:type="continuationSeparator" w:id="0">
    <w:p w:rsidR="007732E1" w:rsidRDefault="007732E1" w:rsidP="00BA5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178" w:rsidRPr="003E6FA3" w:rsidRDefault="00533178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proofErr w:type="spellStart"/>
    <w:r>
      <w:rPr>
        <w:rFonts w:ascii="Calibri" w:hAnsi="Calibri"/>
        <w:bCs/>
      </w:rPr>
      <w:t>obal</w:t>
    </w:r>
    <w:proofErr w:type="spellEnd"/>
    <w:r>
      <w:rPr>
        <w:rFonts w:ascii="Calibri" w:hAnsi="Calibri"/>
        <w:bCs/>
      </w:rPr>
      <w:t>=PI</w:t>
    </w:r>
    <w:r w:rsidR="006558DE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schválené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rozhodnutím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sp</w:t>
    </w:r>
    <w:proofErr w:type="spellEnd"/>
    <w:r w:rsidR="006558DE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zn</w:t>
    </w:r>
    <w:proofErr w:type="spellEnd"/>
    <w:r w:rsidRPr="003E6FA3">
      <w:rPr>
        <w:rFonts w:ascii="Calibri" w:hAnsi="Calibri"/>
        <w:bCs/>
      </w:rPr>
      <w:t>.</w:t>
    </w:r>
    <w:r w:rsidR="006558D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8E8D92B04634961A96B4D3A2C19A6B9"/>
        </w:placeholder>
        <w:text/>
      </w:sdtPr>
      <w:sdtEndPr/>
      <w:sdtContent>
        <w:r>
          <w:rPr>
            <w:rFonts w:ascii="Calibri" w:hAnsi="Calibri"/>
            <w:bCs/>
          </w:rPr>
          <w:t>USKVBL/16392/2024/POD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>.</w:t>
    </w:r>
    <w:r w:rsidR="006558D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48E8D92B04634961A96B4D3A2C19A6B9"/>
        </w:placeholder>
        <w:text/>
      </w:sdtPr>
      <w:sdtEndPr/>
      <w:sdtContent>
        <w:r w:rsidR="00371CB4" w:rsidRPr="00371CB4">
          <w:rPr>
            <w:rFonts w:ascii="Calibri" w:hAnsi="Calibri"/>
            <w:bCs/>
          </w:rPr>
          <w:t>USKVBL/5667/2025/REG-Gro</w:t>
        </w:r>
      </w:sdtContent>
    </w:sdt>
    <w:r w:rsidRPr="003E6FA3">
      <w:rPr>
        <w:rFonts w:ascii="Calibri" w:hAnsi="Calibri"/>
        <w:bCs/>
      </w:rPr>
      <w:t xml:space="preserve"> ze </w:t>
    </w:r>
    <w:proofErr w:type="spellStart"/>
    <w:r w:rsidRPr="003E6FA3">
      <w:rPr>
        <w:rFonts w:ascii="Calibri" w:hAnsi="Calibri"/>
        <w:bCs/>
      </w:rPr>
      <w:t>dne</w:t>
    </w:r>
    <w:proofErr w:type="spellEnd"/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63483650"/>
        <w:placeholder>
          <w:docPart w:val="62FEAA135CDA4878BBA467CFB04281EC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71CB4">
          <w:rPr>
            <w:rFonts w:ascii="Calibri" w:hAnsi="Calibri"/>
            <w:bCs/>
            <w:lang w:val="cs-CZ"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5283800BE54478587873277C03F41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ECEF371EFBD4569936604074A8E3FF1"/>
        </w:placeholder>
        <w:text/>
      </w:sdtPr>
      <w:sdtEndPr/>
      <w:sdtContent>
        <w:r>
          <w:rPr>
            <w:rFonts w:ascii="Calibri" w:hAnsi="Calibri"/>
          </w:rPr>
          <w:t>LÁSKA D01</w:t>
        </w:r>
      </w:sdtContent>
    </w:sdt>
  </w:p>
  <w:p w:rsidR="00533178" w:rsidRDefault="005331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07C20"/>
    <w:rsid w:val="000859DD"/>
    <w:rsid w:val="00092E00"/>
    <w:rsid w:val="000B6B33"/>
    <w:rsid w:val="000C36F3"/>
    <w:rsid w:val="0016487D"/>
    <w:rsid w:val="001B6B35"/>
    <w:rsid w:val="00231D78"/>
    <w:rsid w:val="00286D0A"/>
    <w:rsid w:val="002A21E0"/>
    <w:rsid w:val="002C0C1B"/>
    <w:rsid w:val="002C728F"/>
    <w:rsid w:val="002D3A55"/>
    <w:rsid w:val="0034485A"/>
    <w:rsid w:val="00350BF4"/>
    <w:rsid w:val="00356688"/>
    <w:rsid w:val="00362D8B"/>
    <w:rsid w:val="00365228"/>
    <w:rsid w:val="00371CB4"/>
    <w:rsid w:val="003C3F67"/>
    <w:rsid w:val="003C6376"/>
    <w:rsid w:val="003E09B6"/>
    <w:rsid w:val="00417C64"/>
    <w:rsid w:val="00435ECC"/>
    <w:rsid w:val="00451EF1"/>
    <w:rsid w:val="00495189"/>
    <w:rsid w:val="004A5D71"/>
    <w:rsid w:val="00533178"/>
    <w:rsid w:val="0053529E"/>
    <w:rsid w:val="005A2582"/>
    <w:rsid w:val="005D6B87"/>
    <w:rsid w:val="005D6E87"/>
    <w:rsid w:val="006116A4"/>
    <w:rsid w:val="00621202"/>
    <w:rsid w:val="00624AD5"/>
    <w:rsid w:val="0063681B"/>
    <w:rsid w:val="006558DE"/>
    <w:rsid w:val="00664957"/>
    <w:rsid w:val="00673BEE"/>
    <w:rsid w:val="006A7897"/>
    <w:rsid w:val="006F2DFF"/>
    <w:rsid w:val="00715932"/>
    <w:rsid w:val="007354C2"/>
    <w:rsid w:val="00740A4C"/>
    <w:rsid w:val="0075179F"/>
    <w:rsid w:val="00752840"/>
    <w:rsid w:val="007732E1"/>
    <w:rsid w:val="00776382"/>
    <w:rsid w:val="00781F3D"/>
    <w:rsid w:val="007C3FAD"/>
    <w:rsid w:val="008002E1"/>
    <w:rsid w:val="00850C8F"/>
    <w:rsid w:val="008701D6"/>
    <w:rsid w:val="00872B8F"/>
    <w:rsid w:val="008B794B"/>
    <w:rsid w:val="008F2306"/>
    <w:rsid w:val="00913F84"/>
    <w:rsid w:val="00925629"/>
    <w:rsid w:val="0099684B"/>
    <w:rsid w:val="009D049B"/>
    <w:rsid w:val="009E30BE"/>
    <w:rsid w:val="009F55B6"/>
    <w:rsid w:val="00A30030"/>
    <w:rsid w:val="00A829DA"/>
    <w:rsid w:val="00AA2B84"/>
    <w:rsid w:val="00AC5076"/>
    <w:rsid w:val="00AD5E73"/>
    <w:rsid w:val="00B52E7A"/>
    <w:rsid w:val="00B66BA1"/>
    <w:rsid w:val="00B74019"/>
    <w:rsid w:val="00BA562C"/>
    <w:rsid w:val="00BA57DA"/>
    <w:rsid w:val="00BB0097"/>
    <w:rsid w:val="00BB7434"/>
    <w:rsid w:val="00BF5EDF"/>
    <w:rsid w:val="00CB375F"/>
    <w:rsid w:val="00CC1F98"/>
    <w:rsid w:val="00DA798E"/>
    <w:rsid w:val="00E151C8"/>
    <w:rsid w:val="00E16E10"/>
    <w:rsid w:val="00EA1D00"/>
    <w:rsid w:val="00EA70A3"/>
    <w:rsid w:val="00EA7BF3"/>
    <w:rsid w:val="00EC5F18"/>
    <w:rsid w:val="00EC608F"/>
    <w:rsid w:val="00ED19C6"/>
    <w:rsid w:val="00EE0479"/>
    <w:rsid w:val="00F10A80"/>
    <w:rsid w:val="00F30909"/>
    <w:rsid w:val="00FE676F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9A0B9"/>
  <w15:docId w15:val="{B4857966-B478-4827-8530-5C79CF1A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382"/>
  </w:style>
  <w:style w:type="paragraph" w:styleId="Nadpis1">
    <w:name w:val="heading 1"/>
    <w:basedOn w:val="Normln1"/>
    <w:next w:val="Normln1"/>
    <w:rsid w:val="0077638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77638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77638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77638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77638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77638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76382"/>
  </w:style>
  <w:style w:type="paragraph" w:styleId="Nzev">
    <w:name w:val="Title"/>
    <w:basedOn w:val="Normln1"/>
    <w:next w:val="Normln1"/>
    <w:rsid w:val="00776382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77638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38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38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76382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31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178"/>
  </w:style>
  <w:style w:type="paragraph" w:styleId="Zpat">
    <w:name w:val="footer"/>
    <w:basedOn w:val="Normln"/>
    <w:link w:val="ZpatChar"/>
    <w:uiPriority w:val="99"/>
    <w:unhideWhenUsed/>
    <w:rsid w:val="005331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178"/>
  </w:style>
  <w:style w:type="character" w:styleId="Zstupntext">
    <w:name w:val="Placeholder Text"/>
    <w:rsid w:val="0053317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3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E8D92B04634961A96B4D3A2C19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31C4F-D12F-4960-B9A0-FD550A46068D}"/>
      </w:docPartPr>
      <w:docPartBody>
        <w:p w:rsidR="00084963" w:rsidRDefault="005A5FB8" w:rsidP="005A5FB8">
          <w:pPr>
            <w:pStyle w:val="48E8D92B04634961A96B4D3A2C19A6B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2FEAA135CDA4878BBA467CFB0428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75A42-3671-4F07-A1A7-696B6DD4768B}"/>
      </w:docPartPr>
      <w:docPartBody>
        <w:p w:rsidR="00084963" w:rsidRDefault="005A5FB8" w:rsidP="005A5FB8">
          <w:pPr>
            <w:pStyle w:val="62FEAA135CDA4878BBA467CFB04281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5283800BE54478587873277C03F4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3FE49-D244-4F79-8CC7-640C60F3323B}"/>
      </w:docPartPr>
      <w:docPartBody>
        <w:p w:rsidR="00084963" w:rsidRDefault="005A5FB8" w:rsidP="005A5FB8">
          <w:pPr>
            <w:pStyle w:val="95283800BE54478587873277C03F41F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ECEF371EFBD4569936604074A8E3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8EC8B-BDB4-463B-AFDE-66A0D024978F}"/>
      </w:docPartPr>
      <w:docPartBody>
        <w:p w:rsidR="00084963" w:rsidRDefault="005A5FB8" w:rsidP="005A5FB8">
          <w:pPr>
            <w:pStyle w:val="FECEF371EFBD4569936604074A8E3F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B8"/>
    <w:rsid w:val="00084963"/>
    <w:rsid w:val="002D7C15"/>
    <w:rsid w:val="004553E6"/>
    <w:rsid w:val="00573EC8"/>
    <w:rsid w:val="005A5FB8"/>
    <w:rsid w:val="009D2E8A"/>
    <w:rsid w:val="00AF5A21"/>
    <w:rsid w:val="00E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5FB8"/>
    <w:rPr>
      <w:color w:val="808080"/>
    </w:rPr>
  </w:style>
  <w:style w:type="paragraph" w:customStyle="1" w:styleId="48E8D92B04634961A96B4D3A2C19A6B9">
    <w:name w:val="48E8D92B04634961A96B4D3A2C19A6B9"/>
    <w:rsid w:val="005A5FB8"/>
  </w:style>
  <w:style w:type="paragraph" w:customStyle="1" w:styleId="62FEAA135CDA4878BBA467CFB04281EC">
    <w:name w:val="62FEAA135CDA4878BBA467CFB04281EC"/>
    <w:rsid w:val="005A5FB8"/>
  </w:style>
  <w:style w:type="paragraph" w:customStyle="1" w:styleId="95283800BE54478587873277C03F41F5">
    <w:name w:val="95283800BE54478587873277C03F41F5"/>
    <w:rsid w:val="005A5FB8"/>
  </w:style>
  <w:style w:type="paragraph" w:customStyle="1" w:styleId="FECEF371EFBD4569936604074A8E3FF1">
    <w:name w:val="FECEF371EFBD4569936604074A8E3FF1"/>
    <w:rsid w:val="005A5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8</cp:revision>
  <dcterms:created xsi:type="dcterms:W3CDTF">2025-01-08T13:10:00Z</dcterms:created>
  <dcterms:modified xsi:type="dcterms:W3CDTF">2025-04-25T13:43:00Z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2019-06-25T09:35:08.4337311Z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