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AD251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DF33128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5B1D386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20CAF98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BB9340E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B0EF520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7DE7FCD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DD9B7A3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466ABB9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1D6CB4D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841FC73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67E9973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1D1AA2A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37A01D9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AA5AD96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1011F79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3211F7A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8C15FD7" w14:textId="77777777" w:rsidR="007D51C8" w:rsidRPr="00505D8E" w:rsidRDefault="007D51C8" w:rsidP="007D51C8">
      <w:pPr>
        <w:pStyle w:val="Style3"/>
      </w:pPr>
      <w:r w:rsidRPr="00505D8E">
        <w:t>PŘÍBALOVÁ INFORMACE</w:t>
      </w:r>
    </w:p>
    <w:p w14:paraId="3D869C40" w14:textId="77777777" w:rsidR="007D51C8" w:rsidRPr="00CE4E8D" w:rsidRDefault="007D51C8" w:rsidP="007D51C8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  <w:r w:rsidRPr="00CE4E8D">
        <w:rPr>
          <w:lang w:val="cs-CZ"/>
        </w:rPr>
        <w:br w:type="page"/>
      </w:r>
      <w:r w:rsidRPr="00CE4E8D">
        <w:rPr>
          <w:b/>
          <w:szCs w:val="22"/>
          <w:lang w:val="cs-CZ"/>
        </w:rPr>
        <w:lastRenderedPageBreak/>
        <w:t>PŘÍBALOVÁ INFORMACE</w:t>
      </w:r>
    </w:p>
    <w:p w14:paraId="70251D03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AD6ED28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254F51F" w14:textId="77777777" w:rsidR="007D51C8" w:rsidRPr="00CE4E8D" w:rsidRDefault="007D51C8" w:rsidP="007D51C8">
      <w:pPr>
        <w:pStyle w:val="Style1"/>
        <w:rPr>
          <w:lang w:val="cs-CZ"/>
        </w:rPr>
      </w:pPr>
      <w:bookmarkStart w:id="0" w:name="_Hlk127278274"/>
      <w:r w:rsidRPr="00CE4E8D">
        <w:rPr>
          <w:highlight w:val="lightGray"/>
          <w:lang w:val="cs-CZ"/>
        </w:rPr>
        <w:t>1.</w:t>
      </w:r>
      <w:r w:rsidRPr="00CE4E8D">
        <w:rPr>
          <w:lang w:val="cs-CZ"/>
        </w:rPr>
        <w:tab/>
        <w:t>Název veterinárního léčivého přípravku</w:t>
      </w:r>
    </w:p>
    <w:bookmarkEnd w:id="0"/>
    <w:p w14:paraId="104C54B8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89CEB99" w14:textId="7E2FD98A" w:rsidR="007D51C8" w:rsidRDefault="00CE7C14" w:rsidP="007D51C8">
      <w:pPr>
        <w:tabs>
          <w:tab w:val="clear" w:pos="567"/>
        </w:tabs>
        <w:spacing w:line="240" w:lineRule="auto"/>
      </w:pPr>
      <w:proofErr w:type="spellStart"/>
      <w:r w:rsidRPr="00CE2AAE">
        <w:rPr>
          <w:bCs/>
        </w:rPr>
        <w:t>Nextmune</w:t>
      </w:r>
      <w:proofErr w:type="spellEnd"/>
      <w:r w:rsidRPr="00CE2AAE">
        <w:t xml:space="preserve"> koncentrát a </w:t>
      </w:r>
      <w:proofErr w:type="spellStart"/>
      <w:r w:rsidRPr="00CE2AAE">
        <w:t>rozpouštědlo</w:t>
      </w:r>
      <w:proofErr w:type="spellEnd"/>
      <w:r w:rsidRPr="00CE2AAE">
        <w:t xml:space="preserve"> pro injekční </w:t>
      </w:r>
      <w:proofErr w:type="spellStart"/>
      <w:r w:rsidRPr="00CE2AAE">
        <w:t>suspenzi</w:t>
      </w:r>
      <w:proofErr w:type="spellEnd"/>
      <w:r w:rsidRPr="00CE2AAE">
        <w:t xml:space="preserve"> pro kura </w:t>
      </w:r>
      <w:proofErr w:type="spellStart"/>
      <w:r w:rsidRPr="00CE2AAE">
        <w:t>domácího</w:t>
      </w:r>
      <w:proofErr w:type="spellEnd"/>
    </w:p>
    <w:p w14:paraId="4B4BD500" w14:textId="77777777" w:rsidR="00CE7C14" w:rsidRPr="00CE4E8D" w:rsidRDefault="00CE7C14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7071F01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73D3BB5" w14:textId="77777777" w:rsidR="007D51C8" w:rsidRPr="00CE4E8D" w:rsidRDefault="007D51C8" w:rsidP="007D51C8">
      <w:pPr>
        <w:pStyle w:val="Style1"/>
        <w:rPr>
          <w:lang w:val="cs-CZ"/>
        </w:rPr>
      </w:pPr>
      <w:bookmarkStart w:id="1" w:name="_Hlk127278284"/>
      <w:r w:rsidRPr="00CE4E8D">
        <w:rPr>
          <w:highlight w:val="lightGray"/>
          <w:lang w:val="cs-CZ"/>
        </w:rPr>
        <w:t>2.</w:t>
      </w:r>
      <w:r w:rsidRPr="00CE4E8D">
        <w:rPr>
          <w:lang w:val="cs-CZ"/>
        </w:rPr>
        <w:tab/>
        <w:t>Složení</w:t>
      </w:r>
    </w:p>
    <w:bookmarkEnd w:id="1"/>
    <w:p w14:paraId="03288080" w14:textId="77777777" w:rsidR="007D51C8" w:rsidRDefault="007D51C8" w:rsidP="007D51C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4D6337A8" w14:textId="77777777" w:rsidR="00CE7C14" w:rsidRPr="00B35C80" w:rsidRDefault="00CE7C14" w:rsidP="00CE7C14">
      <w:r w:rsidRPr="00B35C80">
        <w:t xml:space="preserve">Každá dávka (0,05 ml pro </w:t>
      </w:r>
      <w:proofErr w:type="spellStart"/>
      <w:r w:rsidRPr="00B35C80">
        <w:t>podání</w:t>
      </w:r>
      <w:proofErr w:type="spellEnd"/>
      <w:r w:rsidRPr="00B35C80">
        <w:t xml:space="preserve"> </w:t>
      </w:r>
      <w:r w:rsidRPr="00B35C80">
        <w:rPr>
          <w:i/>
          <w:iCs/>
        </w:rPr>
        <w:t>in-</w:t>
      </w:r>
      <w:proofErr w:type="spellStart"/>
      <w:r w:rsidRPr="00B35C80">
        <w:rPr>
          <w:i/>
          <w:iCs/>
        </w:rPr>
        <w:t>ovo</w:t>
      </w:r>
      <w:proofErr w:type="spellEnd"/>
      <w:r w:rsidRPr="00B35C80">
        <w:t xml:space="preserve"> nebo 0,2 ml pro </w:t>
      </w:r>
      <w:proofErr w:type="spellStart"/>
      <w:r w:rsidRPr="00B35C80">
        <w:t>subkutánní</w:t>
      </w:r>
      <w:proofErr w:type="spellEnd"/>
      <w:r w:rsidRPr="00B35C80">
        <w:t xml:space="preserve"> </w:t>
      </w:r>
      <w:proofErr w:type="spellStart"/>
      <w:r w:rsidRPr="00B35C80">
        <w:t>podání</w:t>
      </w:r>
      <w:proofErr w:type="spellEnd"/>
      <w:r w:rsidRPr="00B35C80">
        <w:t>) obsahuje:</w:t>
      </w:r>
    </w:p>
    <w:p w14:paraId="725B017E" w14:textId="77777777" w:rsidR="00CE7C14" w:rsidRPr="00B35C80" w:rsidRDefault="00CE7C14" w:rsidP="00CE7C14"/>
    <w:p w14:paraId="28553A55" w14:textId="77777777" w:rsidR="00CE7C14" w:rsidRPr="00B35C80" w:rsidRDefault="00CE7C14" w:rsidP="00CE7C14">
      <w:pPr>
        <w:rPr>
          <w:b/>
        </w:rPr>
      </w:pPr>
      <w:proofErr w:type="spellStart"/>
      <w:r w:rsidRPr="00B35C80">
        <w:rPr>
          <w:b/>
        </w:rPr>
        <w:t>Léčivá</w:t>
      </w:r>
      <w:proofErr w:type="spellEnd"/>
      <w:r w:rsidRPr="00B35C80">
        <w:rPr>
          <w:b/>
        </w:rPr>
        <w:t xml:space="preserve"> látka:</w:t>
      </w:r>
    </w:p>
    <w:p w14:paraId="5AD237DE" w14:textId="39338F9E" w:rsidR="00CE7C14" w:rsidRPr="00CE2AAE" w:rsidRDefault="00CE7C14" w:rsidP="00CE7C14">
      <w:pPr>
        <w:tabs>
          <w:tab w:val="left" w:pos="6521"/>
        </w:tabs>
      </w:pPr>
      <w:proofErr w:type="spellStart"/>
      <w:r w:rsidRPr="0045049E">
        <w:rPr>
          <w:iCs/>
        </w:rPr>
        <w:t>Virus</w:t>
      </w:r>
      <w:proofErr w:type="spellEnd"/>
      <w:r w:rsidRPr="0045049E">
        <w:rPr>
          <w:iCs/>
        </w:rPr>
        <w:t xml:space="preserve"> </w:t>
      </w:r>
      <w:proofErr w:type="spellStart"/>
      <w:r w:rsidRPr="0045049E">
        <w:rPr>
          <w:iCs/>
        </w:rPr>
        <w:t>bursitidis</w:t>
      </w:r>
      <w:proofErr w:type="spellEnd"/>
      <w:r w:rsidRPr="0045049E">
        <w:rPr>
          <w:iCs/>
        </w:rPr>
        <w:t xml:space="preserve"> </w:t>
      </w:r>
      <w:proofErr w:type="spellStart"/>
      <w:r w:rsidRPr="0045049E">
        <w:rPr>
          <w:iCs/>
        </w:rPr>
        <w:t>infectiosae</w:t>
      </w:r>
      <w:proofErr w:type="spellEnd"/>
      <w:r w:rsidRPr="0045049E">
        <w:rPr>
          <w:iCs/>
        </w:rPr>
        <w:t xml:space="preserve"> </w:t>
      </w:r>
      <w:proofErr w:type="spellStart"/>
      <w:r w:rsidRPr="0045049E">
        <w:rPr>
          <w:iCs/>
        </w:rPr>
        <w:t>avium</w:t>
      </w:r>
      <w:proofErr w:type="spellEnd"/>
      <w:r w:rsidRPr="00CE2AAE">
        <w:rPr>
          <w:iCs/>
        </w:rPr>
        <w:t xml:space="preserve">, </w:t>
      </w:r>
      <w:proofErr w:type="spellStart"/>
      <w:r w:rsidRPr="00CE2AAE">
        <w:rPr>
          <w:iCs/>
        </w:rPr>
        <w:t>sérotyp</w:t>
      </w:r>
      <w:proofErr w:type="spellEnd"/>
      <w:r w:rsidRPr="00CE2AAE">
        <w:rPr>
          <w:iCs/>
        </w:rPr>
        <w:t xml:space="preserve"> 1, </w:t>
      </w:r>
      <w:proofErr w:type="spellStart"/>
      <w:r w:rsidRPr="00CE2AAE">
        <w:rPr>
          <w:iCs/>
        </w:rPr>
        <w:t>kmen</w:t>
      </w:r>
      <w:r w:rsidRPr="00CE2AAE">
        <w:t>Winterfield</w:t>
      </w:r>
      <w:proofErr w:type="spellEnd"/>
      <w:r w:rsidRPr="00CE2AAE">
        <w:t xml:space="preserve"> 2512</w:t>
      </w:r>
      <w:r w:rsidR="001771A2">
        <w:t xml:space="preserve"> (</w:t>
      </w:r>
      <w:proofErr w:type="spellStart"/>
      <w:r w:rsidR="001771A2">
        <w:t>intermediate</w:t>
      </w:r>
      <w:proofErr w:type="spellEnd"/>
      <w:r w:rsidR="001771A2">
        <w:t xml:space="preserve"> plus)</w:t>
      </w:r>
      <w:r>
        <w:t xml:space="preserve">, živý </w:t>
      </w:r>
      <w:proofErr w:type="spellStart"/>
      <w:r>
        <w:t>atenuovaný</w:t>
      </w:r>
      <w:proofErr w:type="spellEnd"/>
      <w:r w:rsidRPr="00CE2AAE">
        <w:t xml:space="preserve"> </w:t>
      </w:r>
      <w:r w:rsidRPr="00CE2AAE">
        <w:tab/>
        <w:t>0</w:t>
      </w:r>
      <w:r w:rsidR="00CE4E8D">
        <w:t>,</w:t>
      </w:r>
      <w:r w:rsidRPr="00CE2AAE">
        <w:t>7 – 2</w:t>
      </w:r>
      <w:r w:rsidR="00CE4E8D">
        <w:t>,</w:t>
      </w:r>
      <w:r w:rsidRPr="00CE2AAE">
        <w:t>7 log10 CID</w:t>
      </w:r>
      <w:r w:rsidRPr="00CE2AAE">
        <w:rPr>
          <w:vertAlign w:val="subscript"/>
        </w:rPr>
        <w:t>50</w:t>
      </w:r>
      <w:r w:rsidRPr="00CE2AAE">
        <w:t>*</w:t>
      </w:r>
    </w:p>
    <w:p w14:paraId="7AE3C3CC" w14:textId="77777777" w:rsidR="00CE7C14" w:rsidRPr="00B35C80" w:rsidRDefault="00CE7C14" w:rsidP="00CE7C14">
      <w:pPr>
        <w:tabs>
          <w:tab w:val="left" w:pos="1701"/>
        </w:tabs>
        <w:rPr>
          <w:iCs/>
        </w:rPr>
      </w:pPr>
    </w:p>
    <w:p w14:paraId="0EDB7621" w14:textId="77777777" w:rsidR="00CE7C14" w:rsidRPr="00B35C80" w:rsidRDefault="00CE7C14" w:rsidP="00CE7C14">
      <w:pPr>
        <w:rPr>
          <w:b/>
        </w:rPr>
      </w:pPr>
      <w:r w:rsidRPr="00B35C80">
        <w:rPr>
          <w:b/>
        </w:rPr>
        <w:t>Pomocné látky:</w:t>
      </w:r>
    </w:p>
    <w:p w14:paraId="144F7DC6" w14:textId="77777777" w:rsidR="00CE7C14" w:rsidRPr="00B35C80" w:rsidRDefault="00CE7C14" w:rsidP="00CE7C14">
      <w:r w:rsidRPr="00B35C80">
        <w:t xml:space="preserve">BDA (protilátky proti infekční </w:t>
      </w:r>
      <w:proofErr w:type="spellStart"/>
      <w:r w:rsidRPr="00B35C80">
        <w:t>burzitidě</w:t>
      </w:r>
      <w:proofErr w:type="spellEnd"/>
      <w:r w:rsidRPr="00B35C80">
        <w:t>)</w:t>
      </w:r>
      <w:r w:rsidRPr="00B35C80">
        <w:tab/>
      </w:r>
      <w:r w:rsidRPr="00B35C80">
        <w:tab/>
      </w:r>
      <w:r w:rsidRPr="00B35C80">
        <w:tab/>
      </w:r>
      <w:r w:rsidRPr="00B35C80">
        <w:tab/>
        <w:t xml:space="preserve">1.5 – 2.04 log10 AB </w:t>
      </w:r>
      <w:proofErr w:type="spellStart"/>
      <w:r w:rsidRPr="00B35C80">
        <w:t>unit</w:t>
      </w:r>
      <w:proofErr w:type="spellEnd"/>
      <w:r w:rsidRPr="00B35C80">
        <w:t>**</w:t>
      </w:r>
    </w:p>
    <w:p w14:paraId="4898C7BB" w14:textId="77777777" w:rsidR="00CE7C14" w:rsidRPr="00B35C80" w:rsidRDefault="00CE7C14" w:rsidP="00CE7C14"/>
    <w:p w14:paraId="2833309E" w14:textId="77777777" w:rsidR="00CE7C14" w:rsidRPr="00B35C80" w:rsidRDefault="00CE7C14" w:rsidP="00CE7C14">
      <w:r w:rsidRPr="00B35C80">
        <w:t xml:space="preserve">* 50% infekční dávka pro </w:t>
      </w:r>
      <w:proofErr w:type="spellStart"/>
      <w:r w:rsidRPr="00B35C80">
        <w:t>kuřata</w:t>
      </w:r>
      <w:proofErr w:type="spellEnd"/>
      <w:r w:rsidRPr="00B35C80">
        <w:t xml:space="preserve"> </w:t>
      </w:r>
    </w:p>
    <w:p w14:paraId="4EDCF583" w14:textId="77777777" w:rsidR="00CE7C14" w:rsidRPr="00B35C80" w:rsidRDefault="00CE7C14" w:rsidP="00CE7C14">
      <w:r w:rsidRPr="00B35C80">
        <w:t xml:space="preserve">** jednotka </w:t>
      </w:r>
      <w:proofErr w:type="spellStart"/>
      <w:r w:rsidRPr="00B35C80">
        <w:t>protilátek</w:t>
      </w:r>
      <w:proofErr w:type="spellEnd"/>
    </w:p>
    <w:p w14:paraId="0DC393CF" w14:textId="77777777" w:rsidR="00CE7C14" w:rsidRPr="00B35C80" w:rsidRDefault="00CE7C14" w:rsidP="00CE7C14"/>
    <w:p w14:paraId="230A3149" w14:textId="77777777" w:rsidR="00CE7C14" w:rsidRPr="00B35C80" w:rsidRDefault="00CE7C14" w:rsidP="00CE7C14">
      <w:r w:rsidRPr="00B35C80">
        <w:t>Vakcína - koncentrát: červeno-</w:t>
      </w:r>
      <w:proofErr w:type="spellStart"/>
      <w:r w:rsidRPr="00B35C80">
        <w:t>nahnědlá</w:t>
      </w:r>
      <w:proofErr w:type="spellEnd"/>
      <w:r w:rsidRPr="00B35C80">
        <w:t xml:space="preserve"> zmrazená </w:t>
      </w:r>
      <w:proofErr w:type="spellStart"/>
      <w:r w:rsidRPr="00B35C80">
        <w:t>suspenze</w:t>
      </w:r>
      <w:proofErr w:type="spellEnd"/>
      <w:r w:rsidRPr="00B35C80">
        <w:t>.</w:t>
      </w:r>
    </w:p>
    <w:p w14:paraId="59118320" w14:textId="77777777" w:rsidR="00CE7C14" w:rsidRPr="00B35C80" w:rsidRDefault="00CE7C14" w:rsidP="00CE7C14">
      <w:proofErr w:type="spellStart"/>
      <w:r w:rsidRPr="00B35C80">
        <w:t>Rozpouštědlo</w:t>
      </w:r>
      <w:proofErr w:type="spellEnd"/>
      <w:r w:rsidRPr="00B35C80">
        <w:t xml:space="preserve">: </w:t>
      </w:r>
      <w:proofErr w:type="spellStart"/>
      <w:r w:rsidRPr="00B35C80">
        <w:t>čirá</w:t>
      </w:r>
      <w:proofErr w:type="spellEnd"/>
      <w:r w:rsidRPr="00B35C80">
        <w:t>, oranžová až červená tekutina.</w:t>
      </w:r>
    </w:p>
    <w:p w14:paraId="3C60171B" w14:textId="77777777" w:rsidR="00CE7C14" w:rsidRPr="00CE4E8D" w:rsidRDefault="00CE7C14" w:rsidP="007D51C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43D657C9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0F29716" w14:textId="77777777" w:rsidR="007D51C8" w:rsidRPr="00CE4E8D" w:rsidRDefault="007D51C8" w:rsidP="007D51C8">
      <w:pPr>
        <w:pStyle w:val="Style1"/>
        <w:rPr>
          <w:lang w:val="cs-CZ"/>
        </w:rPr>
      </w:pPr>
      <w:bookmarkStart w:id="2" w:name="_Hlk127278301"/>
      <w:r w:rsidRPr="00CE4E8D">
        <w:rPr>
          <w:highlight w:val="lightGray"/>
          <w:lang w:val="cs-CZ"/>
        </w:rPr>
        <w:t>3.</w:t>
      </w:r>
      <w:r w:rsidRPr="00CE4E8D">
        <w:rPr>
          <w:lang w:val="cs-CZ"/>
        </w:rPr>
        <w:tab/>
        <w:t>Cílové druhy zvířat</w:t>
      </w:r>
    </w:p>
    <w:bookmarkEnd w:id="2"/>
    <w:p w14:paraId="459AE209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C19FD35" w14:textId="4E490F82" w:rsidR="00CE7C14" w:rsidRPr="00CE2AAE" w:rsidRDefault="00CE7C14" w:rsidP="00CE7C14">
      <w:pPr>
        <w:rPr>
          <w:szCs w:val="22"/>
        </w:rPr>
      </w:pPr>
      <w:proofErr w:type="spellStart"/>
      <w:r w:rsidRPr="00CE2AAE">
        <w:rPr>
          <w:szCs w:val="22"/>
        </w:rPr>
        <w:t>Kur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domácí</w:t>
      </w:r>
      <w:proofErr w:type="spellEnd"/>
      <w:r w:rsidRPr="00CE2AAE">
        <w:rPr>
          <w:szCs w:val="22"/>
        </w:rPr>
        <w:t xml:space="preserve"> (</w:t>
      </w:r>
      <w:proofErr w:type="spellStart"/>
      <w:r w:rsidRPr="00CE2AAE">
        <w:rPr>
          <w:szCs w:val="22"/>
        </w:rPr>
        <w:t>brojleři</w:t>
      </w:r>
      <w:proofErr w:type="spellEnd"/>
      <w:r w:rsidRPr="00CE2AAE">
        <w:rPr>
          <w:szCs w:val="22"/>
        </w:rPr>
        <w:t xml:space="preserve"> a </w:t>
      </w:r>
      <w:proofErr w:type="spellStart"/>
      <w:r w:rsidRPr="00CE2AAE">
        <w:rPr>
          <w:szCs w:val="22"/>
        </w:rPr>
        <w:t>embryonovaná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vejce</w:t>
      </w:r>
      <w:proofErr w:type="spellEnd"/>
      <w:r w:rsidRPr="00CE2AAE">
        <w:rPr>
          <w:szCs w:val="22"/>
        </w:rPr>
        <w:t>).</w:t>
      </w:r>
    </w:p>
    <w:p w14:paraId="61DE5234" w14:textId="77777777" w:rsidR="007D51C8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C3EA15D" w14:textId="77777777" w:rsidR="00CE7C14" w:rsidRPr="00CE4E8D" w:rsidRDefault="00CE7C14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904740D" w14:textId="77777777" w:rsidR="007D51C8" w:rsidRPr="00CE4E8D" w:rsidRDefault="007D51C8" w:rsidP="007D51C8">
      <w:pPr>
        <w:pStyle w:val="Style1"/>
        <w:rPr>
          <w:lang w:val="cs-CZ"/>
        </w:rPr>
      </w:pPr>
      <w:bookmarkStart w:id="3" w:name="_Hlk127278314"/>
      <w:r w:rsidRPr="00CE4E8D">
        <w:rPr>
          <w:highlight w:val="lightGray"/>
          <w:lang w:val="cs-CZ"/>
        </w:rPr>
        <w:t>4.</w:t>
      </w:r>
      <w:r w:rsidRPr="00CE4E8D">
        <w:rPr>
          <w:lang w:val="cs-CZ"/>
        </w:rPr>
        <w:tab/>
        <w:t>Indikace pro použití</w:t>
      </w:r>
    </w:p>
    <w:bookmarkEnd w:id="3"/>
    <w:p w14:paraId="2AE4E46D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C0F8EB3" w14:textId="77777777" w:rsidR="00CE7C14" w:rsidRPr="00CE2AAE" w:rsidRDefault="00CE7C14" w:rsidP="00CE7C14">
      <w:pPr>
        <w:rPr>
          <w:szCs w:val="22"/>
        </w:rPr>
      </w:pPr>
      <w:r w:rsidRPr="00CE2AAE">
        <w:rPr>
          <w:szCs w:val="22"/>
        </w:rPr>
        <w:t xml:space="preserve">K </w:t>
      </w:r>
      <w:proofErr w:type="spellStart"/>
      <w:r w:rsidRPr="00CE2AAE">
        <w:rPr>
          <w:szCs w:val="22"/>
        </w:rPr>
        <w:t>aktivní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imunizaci</w:t>
      </w:r>
      <w:proofErr w:type="spellEnd"/>
      <w:r w:rsidRPr="00CE2AAE">
        <w:rPr>
          <w:szCs w:val="22"/>
        </w:rPr>
        <w:t xml:space="preserve"> 18denních </w:t>
      </w:r>
      <w:proofErr w:type="spellStart"/>
      <w:r w:rsidRPr="00CE2AAE">
        <w:rPr>
          <w:szCs w:val="22"/>
        </w:rPr>
        <w:t>brojlerových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embryonovaných</w:t>
      </w:r>
      <w:proofErr w:type="spellEnd"/>
      <w:r w:rsidRPr="00CE2AAE">
        <w:rPr>
          <w:szCs w:val="22"/>
        </w:rPr>
        <w:t xml:space="preserve"> vajec nebo </w:t>
      </w:r>
      <w:proofErr w:type="spellStart"/>
      <w:r w:rsidRPr="00CE2AAE">
        <w:rPr>
          <w:szCs w:val="22"/>
        </w:rPr>
        <w:t>jednodenních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brojlerových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kuřat</w:t>
      </w:r>
      <w:proofErr w:type="spellEnd"/>
      <w:r w:rsidRPr="00CE2AAE">
        <w:rPr>
          <w:szCs w:val="22"/>
        </w:rPr>
        <w:t xml:space="preserve"> s </w:t>
      </w:r>
      <w:proofErr w:type="spellStart"/>
      <w:r w:rsidRPr="00CE2AAE">
        <w:rPr>
          <w:szCs w:val="22"/>
        </w:rPr>
        <w:t>cílem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snížení</w:t>
      </w:r>
      <w:proofErr w:type="spellEnd"/>
      <w:r w:rsidRPr="00CE2AAE">
        <w:rPr>
          <w:szCs w:val="22"/>
        </w:rPr>
        <w:t xml:space="preserve"> klinických </w:t>
      </w:r>
      <w:proofErr w:type="spellStart"/>
      <w:r w:rsidRPr="00CE2AAE">
        <w:rPr>
          <w:szCs w:val="22"/>
        </w:rPr>
        <w:t>příznaků</w:t>
      </w:r>
      <w:proofErr w:type="spellEnd"/>
      <w:r w:rsidRPr="00CE2AAE">
        <w:rPr>
          <w:szCs w:val="22"/>
        </w:rPr>
        <w:t xml:space="preserve">, </w:t>
      </w:r>
      <w:proofErr w:type="spellStart"/>
      <w:r w:rsidRPr="00CE2AAE">
        <w:rPr>
          <w:szCs w:val="22"/>
        </w:rPr>
        <w:t>vylučování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viru</w:t>
      </w:r>
      <w:proofErr w:type="spellEnd"/>
      <w:r w:rsidRPr="00CE2AAE">
        <w:rPr>
          <w:szCs w:val="22"/>
        </w:rPr>
        <w:t xml:space="preserve"> a </w:t>
      </w:r>
      <w:proofErr w:type="spellStart"/>
      <w:r w:rsidRPr="00CE2AAE">
        <w:rPr>
          <w:szCs w:val="22"/>
        </w:rPr>
        <w:t>akutních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lézí</w:t>
      </w:r>
      <w:proofErr w:type="spellEnd"/>
      <w:r w:rsidRPr="00CE2AAE">
        <w:rPr>
          <w:szCs w:val="22"/>
        </w:rPr>
        <w:t xml:space="preserve"> burzy </w:t>
      </w:r>
      <w:proofErr w:type="spellStart"/>
      <w:r w:rsidRPr="00CE2AAE">
        <w:rPr>
          <w:szCs w:val="22"/>
        </w:rPr>
        <w:t>Fabricius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způsobených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infekcí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velmi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virulentním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virem</w:t>
      </w:r>
      <w:proofErr w:type="spellEnd"/>
      <w:r w:rsidRPr="00CE2AAE">
        <w:rPr>
          <w:szCs w:val="22"/>
        </w:rPr>
        <w:t xml:space="preserve"> infekční </w:t>
      </w:r>
      <w:proofErr w:type="spellStart"/>
      <w:r w:rsidRPr="00CE2AAE">
        <w:rPr>
          <w:szCs w:val="22"/>
        </w:rPr>
        <w:t>burzitidy</w:t>
      </w:r>
      <w:proofErr w:type="spellEnd"/>
      <w:r w:rsidRPr="00CE2AAE">
        <w:rPr>
          <w:szCs w:val="22"/>
        </w:rPr>
        <w:t xml:space="preserve"> (IBD).</w:t>
      </w:r>
    </w:p>
    <w:p w14:paraId="0BE23CF3" w14:textId="77777777" w:rsidR="00CE7C14" w:rsidRPr="00CE2AAE" w:rsidRDefault="00CE7C14" w:rsidP="00CE7C14">
      <w:pPr>
        <w:rPr>
          <w:szCs w:val="22"/>
        </w:rPr>
      </w:pPr>
    </w:p>
    <w:p w14:paraId="0148FA8B" w14:textId="77777777" w:rsidR="00CE7C14" w:rsidRPr="00CE2AAE" w:rsidRDefault="00CE7C14" w:rsidP="00CE7C14">
      <w:pPr>
        <w:rPr>
          <w:szCs w:val="22"/>
        </w:rPr>
      </w:pPr>
      <w:r w:rsidRPr="00CE2AAE">
        <w:rPr>
          <w:szCs w:val="22"/>
        </w:rPr>
        <w:t xml:space="preserve">V </w:t>
      </w:r>
      <w:proofErr w:type="spellStart"/>
      <w:r w:rsidRPr="00CE2AAE">
        <w:rPr>
          <w:szCs w:val="22"/>
        </w:rPr>
        <w:t>laboratorních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studiích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bylo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pozorováno</w:t>
      </w:r>
      <w:proofErr w:type="spellEnd"/>
      <w:r w:rsidRPr="00CE2AAE">
        <w:rPr>
          <w:szCs w:val="22"/>
        </w:rPr>
        <w:t xml:space="preserve">, že </w:t>
      </w:r>
      <w:proofErr w:type="spellStart"/>
      <w:r w:rsidRPr="00CE2AAE">
        <w:rPr>
          <w:szCs w:val="22"/>
        </w:rPr>
        <w:t>aplikace</w:t>
      </w:r>
      <w:proofErr w:type="spellEnd"/>
      <w:r w:rsidRPr="00CE2AAE">
        <w:rPr>
          <w:szCs w:val="22"/>
        </w:rPr>
        <w:t xml:space="preserve"> vakcíny </w:t>
      </w:r>
      <w:proofErr w:type="spellStart"/>
      <w:r w:rsidRPr="00CE2AAE">
        <w:rPr>
          <w:szCs w:val="22"/>
        </w:rPr>
        <w:t>Nextmune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může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snižovat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úbytek</w:t>
      </w:r>
      <w:proofErr w:type="spellEnd"/>
      <w:r w:rsidRPr="00CE2AAE">
        <w:rPr>
          <w:szCs w:val="22"/>
        </w:rPr>
        <w:t xml:space="preserve"> hmotnosti po </w:t>
      </w:r>
      <w:proofErr w:type="spellStart"/>
      <w:r w:rsidRPr="00CE2AAE">
        <w:rPr>
          <w:szCs w:val="22"/>
        </w:rPr>
        <w:t>infekci</w:t>
      </w:r>
      <w:proofErr w:type="spellEnd"/>
      <w:r w:rsidRPr="00CE2AAE">
        <w:rPr>
          <w:szCs w:val="22"/>
        </w:rPr>
        <w:t xml:space="preserve"> vyvolané </w:t>
      </w:r>
      <w:proofErr w:type="spellStart"/>
      <w:r w:rsidRPr="00CE2AAE">
        <w:rPr>
          <w:szCs w:val="22"/>
        </w:rPr>
        <w:t>velmi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virulentním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virem</w:t>
      </w:r>
      <w:proofErr w:type="spellEnd"/>
      <w:r w:rsidRPr="00CE2AAE">
        <w:rPr>
          <w:szCs w:val="22"/>
        </w:rPr>
        <w:t xml:space="preserve"> IBD, jak </w:t>
      </w:r>
      <w:proofErr w:type="spellStart"/>
      <w:r w:rsidRPr="00CE2AAE">
        <w:rPr>
          <w:szCs w:val="22"/>
        </w:rPr>
        <w:t>bylo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pozorováno</w:t>
      </w:r>
      <w:proofErr w:type="spellEnd"/>
      <w:r w:rsidRPr="00CE2AAE">
        <w:rPr>
          <w:szCs w:val="22"/>
        </w:rPr>
        <w:t xml:space="preserve"> 10 dní po </w:t>
      </w:r>
      <w:proofErr w:type="spellStart"/>
      <w:r w:rsidRPr="00CE2AAE">
        <w:rPr>
          <w:szCs w:val="22"/>
        </w:rPr>
        <w:t>infekci</w:t>
      </w:r>
      <w:proofErr w:type="spellEnd"/>
      <w:r w:rsidRPr="00CE2AAE">
        <w:rPr>
          <w:szCs w:val="22"/>
        </w:rPr>
        <w:t>.</w:t>
      </w:r>
    </w:p>
    <w:p w14:paraId="67C045D0" w14:textId="77777777" w:rsidR="00CE7C14" w:rsidRPr="00CE2AAE" w:rsidRDefault="00CE7C14" w:rsidP="00CE7C14">
      <w:pPr>
        <w:rPr>
          <w:szCs w:val="22"/>
        </w:rPr>
      </w:pPr>
    </w:p>
    <w:p w14:paraId="564339EB" w14:textId="680DA5AE" w:rsidR="00CE7C14" w:rsidRPr="00CE2AAE" w:rsidRDefault="00CE7C14" w:rsidP="00CE7C14">
      <w:pPr>
        <w:rPr>
          <w:szCs w:val="22"/>
        </w:rPr>
      </w:pPr>
      <w:r w:rsidRPr="00CE2AAE">
        <w:rPr>
          <w:szCs w:val="22"/>
        </w:rPr>
        <w:t xml:space="preserve">Nástup imunity: od 21 </w:t>
      </w:r>
      <w:proofErr w:type="spellStart"/>
      <w:r w:rsidRPr="00CE2AAE">
        <w:rPr>
          <w:szCs w:val="22"/>
        </w:rPr>
        <w:t>dnů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věku</w:t>
      </w:r>
      <w:proofErr w:type="spellEnd"/>
      <w:r w:rsidRPr="00CE2AAE">
        <w:rPr>
          <w:szCs w:val="22"/>
        </w:rPr>
        <w:t xml:space="preserve"> v závislosti na </w:t>
      </w:r>
      <w:proofErr w:type="spellStart"/>
      <w:r w:rsidRPr="00CE2AAE">
        <w:rPr>
          <w:szCs w:val="22"/>
        </w:rPr>
        <w:t>počáteční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hladině</w:t>
      </w:r>
      <w:proofErr w:type="spellEnd"/>
      <w:r w:rsidRPr="00CE2AAE">
        <w:rPr>
          <w:szCs w:val="22"/>
        </w:rPr>
        <w:t xml:space="preserve"> MDA</w:t>
      </w:r>
      <w:r w:rsidR="001771A2">
        <w:rPr>
          <w:szCs w:val="22"/>
        </w:rPr>
        <w:t>.</w:t>
      </w:r>
    </w:p>
    <w:p w14:paraId="6C11CD40" w14:textId="77777777" w:rsidR="00CE7C14" w:rsidRPr="00CE2AAE" w:rsidRDefault="00CE7C14" w:rsidP="00CE7C14">
      <w:pPr>
        <w:rPr>
          <w:szCs w:val="22"/>
        </w:rPr>
      </w:pPr>
    </w:p>
    <w:p w14:paraId="01FC0B23" w14:textId="77777777" w:rsidR="00CE7C14" w:rsidRPr="00CE2AAE" w:rsidRDefault="00CE7C14" w:rsidP="00CE7C14">
      <w:pPr>
        <w:rPr>
          <w:szCs w:val="22"/>
        </w:rPr>
      </w:pPr>
      <w:proofErr w:type="spellStart"/>
      <w:r w:rsidRPr="00CE2AAE">
        <w:rPr>
          <w:szCs w:val="22"/>
        </w:rPr>
        <w:t>Imunizace</w:t>
      </w:r>
      <w:proofErr w:type="spellEnd"/>
      <w:r w:rsidRPr="00CE2AAE">
        <w:rPr>
          <w:szCs w:val="22"/>
        </w:rPr>
        <w:t xml:space="preserve"> je </w:t>
      </w:r>
      <w:proofErr w:type="spellStart"/>
      <w:r w:rsidRPr="00CE2AAE">
        <w:rPr>
          <w:szCs w:val="22"/>
        </w:rPr>
        <w:t>ovlivněna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přirozeným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poklesem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mateřských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protilátek</w:t>
      </w:r>
      <w:proofErr w:type="spellEnd"/>
      <w:r w:rsidRPr="00CE2AAE">
        <w:rPr>
          <w:szCs w:val="22"/>
        </w:rPr>
        <w:t xml:space="preserve"> (MDA), </w:t>
      </w:r>
      <w:proofErr w:type="spellStart"/>
      <w:r w:rsidRPr="00CE2AAE">
        <w:rPr>
          <w:szCs w:val="22"/>
        </w:rPr>
        <w:t>což</w:t>
      </w:r>
      <w:proofErr w:type="spellEnd"/>
      <w:r w:rsidRPr="00CE2AAE">
        <w:rPr>
          <w:szCs w:val="22"/>
        </w:rPr>
        <w:t xml:space="preserve"> nastane,</w:t>
      </w:r>
    </w:p>
    <w:p w14:paraId="3D43ECFF" w14:textId="77777777" w:rsidR="00CE7C14" w:rsidRPr="00CE2AAE" w:rsidRDefault="00CE7C14" w:rsidP="00CE7C14">
      <w:pPr>
        <w:rPr>
          <w:szCs w:val="22"/>
        </w:rPr>
      </w:pPr>
      <w:proofErr w:type="spellStart"/>
      <w:r w:rsidRPr="00CE2AAE">
        <w:rPr>
          <w:szCs w:val="22"/>
        </w:rPr>
        <w:t>když</w:t>
      </w:r>
      <w:proofErr w:type="spellEnd"/>
      <w:r w:rsidRPr="00CE2AAE">
        <w:rPr>
          <w:szCs w:val="22"/>
        </w:rPr>
        <w:t xml:space="preserve"> MDA </w:t>
      </w:r>
      <w:proofErr w:type="spellStart"/>
      <w:r w:rsidRPr="00CE2AAE">
        <w:rPr>
          <w:szCs w:val="22"/>
        </w:rPr>
        <w:t>dosáhnou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relativně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nízké</w:t>
      </w:r>
      <w:proofErr w:type="spellEnd"/>
      <w:r w:rsidRPr="00CE2AAE">
        <w:rPr>
          <w:szCs w:val="22"/>
        </w:rPr>
        <w:t xml:space="preserve"> hladiny.</w:t>
      </w:r>
    </w:p>
    <w:p w14:paraId="71E7BDB7" w14:textId="77777777" w:rsidR="00CE7C14" w:rsidRPr="00CE2AAE" w:rsidRDefault="00CE7C14" w:rsidP="00CE7C14">
      <w:pPr>
        <w:rPr>
          <w:szCs w:val="22"/>
        </w:rPr>
      </w:pPr>
    </w:p>
    <w:p w14:paraId="62660678" w14:textId="77777777" w:rsidR="00CE7C14" w:rsidRPr="00CE2AAE" w:rsidRDefault="00CE7C14" w:rsidP="00CE7C14">
      <w:pPr>
        <w:rPr>
          <w:szCs w:val="22"/>
        </w:rPr>
      </w:pPr>
      <w:proofErr w:type="spellStart"/>
      <w:r w:rsidRPr="00CE2AAE">
        <w:rPr>
          <w:szCs w:val="22"/>
        </w:rPr>
        <w:t>Laboratorní</w:t>
      </w:r>
      <w:proofErr w:type="spellEnd"/>
      <w:r w:rsidRPr="00CE2AAE">
        <w:rPr>
          <w:szCs w:val="22"/>
        </w:rPr>
        <w:t xml:space="preserve"> a </w:t>
      </w:r>
      <w:proofErr w:type="spellStart"/>
      <w:r w:rsidRPr="00CE2AAE">
        <w:rPr>
          <w:szCs w:val="22"/>
        </w:rPr>
        <w:t>čelenžní</w:t>
      </w:r>
      <w:proofErr w:type="spellEnd"/>
      <w:r w:rsidRPr="00CE2AAE">
        <w:rPr>
          <w:szCs w:val="22"/>
        </w:rPr>
        <w:t xml:space="preserve"> testy </w:t>
      </w:r>
      <w:proofErr w:type="spellStart"/>
      <w:r w:rsidRPr="00CE2AAE">
        <w:rPr>
          <w:szCs w:val="22"/>
        </w:rPr>
        <w:t>byly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provedeny</w:t>
      </w:r>
      <w:proofErr w:type="spellEnd"/>
      <w:r w:rsidRPr="00CE2AAE">
        <w:rPr>
          <w:szCs w:val="22"/>
        </w:rPr>
        <w:t xml:space="preserve"> u </w:t>
      </w:r>
      <w:proofErr w:type="spellStart"/>
      <w:r w:rsidRPr="00CE2AAE">
        <w:rPr>
          <w:szCs w:val="22"/>
        </w:rPr>
        <w:t>ptáků</w:t>
      </w:r>
      <w:proofErr w:type="spellEnd"/>
      <w:r w:rsidRPr="00CE2AAE">
        <w:rPr>
          <w:szCs w:val="22"/>
        </w:rPr>
        <w:t xml:space="preserve"> s </w:t>
      </w:r>
      <w:proofErr w:type="spellStart"/>
      <w:r w:rsidRPr="00CE2AAE">
        <w:rPr>
          <w:szCs w:val="22"/>
        </w:rPr>
        <w:t>titry</w:t>
      </w:r>
      <w:proofErr w:type="spellEnd"/>
      <w:r w:rsidRPr="00CE2AAE">
        <w:rPr>
          <w:szCs w:val="22"/>
        </w:rPr>
        <w:t xml:space="preserve"> MDA 2500-7900 </w:t>
      </w:r>
      <w:proofErr w:type="spellStart"/>
      <w:r w:rsidRPr="00CE2AAE">
        <w:rPr>
          <w:szCs w:val="22"/>
        </w:rPr>
        <w:t>jednotek</w:t>
      </w:r>
      <w:proofErr w:type="spellEnd"/>
      <w:r w:rsidRPr="00CE2AAE">
        <w:rPr>
          <w:szCs w:val="22"/>
        </w:rPr>
        <w:t xml:space="preserve"> ELISA.</w:t>
      </w:r>
    </w:p>
    <w:p w14:paraId="7F13267F" w14:textId="77777777" w:rsidR="00CE7C14" w:rsidRPr="00CE2AAE" w:rsidRDefault="00CE7C14" w:rsidP="00CE7C14">
      <w:pPr>
        <w:rPr>
          <w:szCs w:val="22"/>
        </w:rPr>
      </w:pPr>
    </w:p>
    <w:p w14:paraId="1CB8CE79" w14:textId="77777777" w:rsidR="00CE7C14" w:rsidRPr="00CE2AAE" w:rsidRDefault="00CE7C14" w:rsidP="00CE7C14">
      <w:pPr>
        <w:rPr>
          <w:szCs w:val="22"/>
        </w:rPr>
      </w:pPr>
      <w:r w:rsidRPr="00CE2AAE">
        <w:rPr>
          <w:szCs w:val="22"/>
        </w:rPr>
        <w:t xml:space="preserve">U vakcinovaných </w:t>
      </w:r>
      <w:proofErr w:type="spellStart"/>
      <w:r w:rsidRPr="00CE2AAE">
        <w:rPr>
          <w:szCs w:val="22"/>
        </w:rPr>
        <w:t>kuřat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bylo</w:t>
      </w:r>
      <w:proofErr w:type="spellEnd"/>
      <w:r w:rsidRPr="00CE2AAE">
        <w:rPr>
          <w:szCs w:val="22"/>
        </w:rPr>
        <w:t xml:space="preserve"> v klinických </w:t>
      </w:r>
      <w:proofErr w:type="spellStart"/>
      <w:r w:rsidRPr="00CE2AAE">
        <w:rPr>
          <w:szCs w:val="22"/>
        </w:rPr>
        <w:t>hodnoceních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pozorováno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uvolňování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vakcinačního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viru</w:t>
      </w:r>
      <w:proofErr w:type="spellEnd"/>
      <w:r w:rsidRPr="00CE2AAE">
        <w:rPr>
          <w:szCs w:val="22"/>
        </w:rPr>
        <w:t xml:space="preserve"> (</w:t>
      </w:r>
      <w:proofErr w:type="spellStart"/>
      <w:r w:rsidRPr="00CE2AAE">
        <w:rPr>
          <w:szCs w:val="22"/>
        </w:rPr>
        <w:t>začátek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působení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vakcinačního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viru</w:t>
      </w:r>
      <w:proofErr w:type="spellEnd"/>
      <w:r w:rsidRPr="00CE2AAE">
        <w:rPr>
          <w:szCs w:val="22"/>
        </w:rPr>
        <w:t xml:space="preserve">) </w:t>
      </w:r>
      <w:proofErr w:type="spellStart"/>
      <w:r w:rsidRPr="00CE2AAE">
        <w:rPr>
          <w:szCs w:val="22"/>
        </w:rPr>
        <w:t>mezi</w:t>
      </w:r>
      <w:proofErr w:type="spellEnd"/>
      <w:r w:rsidRPr="00CE2AAE">
        <w:rPr>
          <w:szCs w:val="22"/>
        </w:rPr>
        <w:t xml:space="preserve"> 14-35 dny.</w:t>
      </w:r>
    </w:p>
    <w:p w14:paraId="78D5C701" w14:textId="77777777" w:rsidR="00CE7C14" w:rsidRPr="00CE2AAE" w:rsidRDefault="00CE7C14" w:rsidP="00CE7C14">
      <w:pPr>
        <w:rPr>
          <w:szCs w:val="22"/>
        </w:rPr>
      </w:pPr>
    </w:p>
    <w:p w14:paraId="2A1BEAF0" w14:textId="6E9A04F0" w:rsidR="007D51C8" w:rsidRDefault="00CE7C14" w:rsidP="00CE7C14">
      <w:pPr>
        <w:tabs>
          <w:tab w:val="clear" w:pos="567"/>
        </w:tabs>
        <w:spacing w:line="240" w:lineRule="auto"/>
        <w:rPr>
          <w:szCs w:val="22"/>
        </w:rPr>
      </w:pPr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Trvání</w:t>
      </w:r>
      <w:proofErr w:type="spellEnd"/>
      <w:r w:rsidRPr="00CE2AAE">
        <w:rPr>
          <w:szCs w:val="22"/>
        </w:rPr>
        <w:t xml:space="preserve"> imunity: do 7 </w:t>
      </w:r>
      <w:proofErr w:type="spellStart"/>
      <w:r w:rsidRPr="00CE2AAE">
        <w:rPr>
          <w:szCs w:val="22"/>
        </w:rPr>
        <w:t>týdnů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věku</w:t>
      </w:r>
      <w:proofErr w:type="spellEnd"/>
      <w:r w:rsidR="001771A2">
        <w:rPr>
          <w:szCs w:val="22"/>
        </w:rPr>
        <w:t>.</w:t>
      </w:r>
    </w:p>
    <w:p w14:paraId="35DBDBD2" w14:textId="77777777" w:rsidR="00CE7C14" w:rsidRDefault="00CE7C14" w:rsidP="00CE7C14">
      <w:pPr>
        <w:tabs>
          <w:tab w:val="clear" w:pos="567"/>
        </w:tabs>
        <w:spacing w:line="240" w:lineRule="auto"/>
        <w:rPr>
          <w:szCs w:val="22"/>
        </w:rPr>
      </w:pPr>
    </w:p>
    <w:p w14:paraId="449DA490" w14:textId="77777777" w:rsidR="00CE7C14" w:rsidRPr="00CE4E8D" w:rsidRDefault="00CE7C14" w:rsidP="00CE7C1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C10BBA7" w14:textId="77777777" w:rsidR="007D51C8" w:rsidRPr="00CE4E8D" w:rsidRDefault="007D51C8" w:rsidP="007D51C8">
      <w:pPr>
        <w:pStyle w:val="Style1"/>
        <w:rPr>
          <w:lang w:val="cs-CZ"/>
        </w:rPr>
      </w:pPr>
      <w:bookmarkStart w:id="4" w:name="_Hlk127278330"/>
      <w:r w:rsidRPr="00CE4E8D">
        <w:rPr>
          <w:highlight w:val="lightGray"/>
          <w:lang w:val="cs-CZ"/>
        </w:rPr>
        <w:t>5.</w:t>
      </w:r>
      <w:r w:rsidRPr="00CE4E8D">
        <w:rPr>
          <w:lang w:val="cs-CZ"/>
        </w:rPr>
        <w:tab/>
        <w:t>Kontraindikace</w:t>
      </w:r>
    </w:p>
    <w:bookmarkEnd w:id="4"/>
    <w:p w14:paraId="78FBAD90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958CCFB" w14:textId="77777777" w:rsidR="00CE7C14" w:rsidRDefault="00CE7C14" w:rsidP="00CE7C14">
      <w:bookmarkStart w:id="5" w:name="_Hlk42505541"/>
      <w:proofErr w:type="spellStart"/>
      <w:r w:rsidRPr="00CE2AAE">
        <w:lastRenderedPageBreak/>
        <w:t>Nepoužívat</w:t>
      </w:r>
      <w:proofErr w:type="spellEnd"/>
      <w:r w:rsidRPr="00CE2AAE">
        <w:t xml:space="preserve"> u </w:t>
      </w:r>
      <w:proofErr w:type="spellStart"/>
      <w:r w:rsidRPr="00CE2AAE">
        <w:rPr>
          <w:szCs w:val="22"/>
        </w:rPr>
        <w:t>embryonovaných</w:t>
      </w:r>
      <w:proofErr w:type="spellEnd"/>
      <w:r w:rsidRPr="00CE2AAE">
        <w:rPr>
          <w:szCs w:val="22"/>
        </w:rPr>
        <w:t xml:space="preserve"> vajec nebo </w:t>
      </w:r>
      <w:proofErr w:type="spellStart"/>
      <w:r w:rsidRPr="00CE2AAE">
        <w:t>kuřat</w:t>
      </w:r>
      <w:proofErr w:type="spellEnd"/>
      <w:r w:rsidRPr="00CE2AAE">
        <w:t xml:space="preserve"> z nevakcinovaných rodičovských </w:t>
      </w:r>
      <w:proofErr w:type="spellStart"/>
      <w:r w:rsidRPr="00CE2AAE">
        <w:t>hejn</w:t>
      </w:r>
      <w:proofErr w:type="spellEnd"/>
      <w:r w:rsidRPr="00CE2AAE">
        <w:t xml:space="preserve"> nebo</w:t>
      </w:r>
      <w:r>
        <w:t> </w:t>
      </w:r>
      <w:r w:rsidRPr="00CE2AAE">
        <w:t>bez</w:t>
      </w:r>
      <w:r>
        <w:t> </w:t>
      </w:r>
      <w:r w:rsidRPr="00CE2AAE">
        <w:t>MDA proti IBDV.</w:t>
      </w:r>
    </w:p>
    <w:p w14:paraId="21276D5D" w14:textId="77777777" w:rsidR="00CE7C14" w:rsidRPr="00CE2AAE" w:rsidRDefault="00CE7C14" w:rsidP="00CE7C14"/>
    <w:bookmarkEnd w:id="5"/>
    <w:p w14:paraId="6A3E5A7B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522138C" w14:textId="77777777" w:rsidR="007D51C8" w:rsidRPr="00CE4E8D" w:rsidRDefault="007D51C8" w:rsidP="007D51C8">
      <w:pPr>
        <w:pStyle w:val="Style1"/>
        <w:rPr>
          <w:lang w:val="cs-CZ"/>
        </w:rPr>
      </w:pPr>
      <w:bookmarkStart w:id="6" w:name="_Hlk127278343"/>
      <w:r w:rsidRPr="00CE4E8D">
        <w:rPr>
          <w:highlight w:val="lightGray"/>
          <w:lang w:val="cs-CZ"/>
        </w:rPr>
        <w:t>6.</w:t>
      </w:r>
      <w:r w:rsidRPr="00CE4E8D">
        <w:rPr>
          <w:lang w:val="cs-CZ"/>
        </w:rPr>
        <w:tab/>
        <w:t>Zvláštní upozornění</w:t>
      </w:r>
    </w:p>
    <w:bookmarkEnd w:id="6"/>
    <w:p w14:paraId="3754CD28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676BD57" w14:textId="26C21CFB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7" w:name="_Hlk127278395"/>
      <w:r w:rsidRPr="00CE4E8D">
        <w:rPr>
          <w:szCs w:val="22"/>
          <w:u w:val="single"/>
          <w:lang w:val="cs-CZ"/>
        </w:rPr>
        <w:t>Zvláštní upozornění</w:t>
      </w:r>
      <w:r w:rsidRPr="00CE4E8D">
        <w:rPr>
          <w:lang w:val="cs-CZ"/>
        </w:rPr>
        <w:t>:</w:t>
      </w:r>
      <w:bookmarkEnd w:id="7"/>
    </w:p>
    <w:p w14:paraId="1B41513A" w14:textId="017FFA7F" w:rsidR="00CE7C14" w:rsidRPr="00CE2AAE" w:rsidRDefault="00CE7C14" w:rsidP="00CE7C14">
      <w:bookmarkStart w:id="8" w:name="_Hlk42505813"/>
      <w:proofErr w:type="spellStart"/>
      <w:r w:rsidRPr="00CE2AAE">
        <w:t>Vakcinovat</w:t>
      </w:r>
      <w:proofErr w:type="spellEnd"/>
      <w:r w:rsidRPr="00CE2AAE">
        <w:t xml:space="preserve"> </w:t>
      </w:r>
      <w:proofErr w:type="spellStart"/>
      <w:r w:rsidRPr="00CE2AAE">
        <w:t>pouze</w:t>
      </w:r>
      <w:proofErr w:type="spellEnd"/>
      <w:r w:rsidRPr="00CE2AAE">
        <w:t xml:space="preserve"> zdravá </w:t>
      </w:r>
      <w:proofErr w:type="spellStart"/>
      <w:r>
        <w:t>zvířata</w:t>
      </w:r>
      <w:proofErr w:type="spellEnd"/>
      <w:r w:rsidRPr="00CE2AAE">
        <w:t>.</w:t>
      </w:r>
    </w:p>
    <w:p w14:paraId="33D5EFAB" w14:textId="77777777" w:rsidR="00CE7C14" w:rsidRPr="00CE2AAE" w:rsidRDefault="00CE7C14" w:rsidP="00CE7C14">
      <w:proofErr w:type="spellStart"/>
      <w:r w:rsidRPr="00CE2AAE">
        <w:t>Vakcinovat</w:t>
      </w:r>
      <w:proofErr w:type="spellEnd"/>
      <w:r w:rsidRPr="00CE2AAE">
        <w:t xml:space="preserve"> </w:t>
      </w:r>
      <w:proofErr w:type="spellStart"/>
      <w:r w:rsidRPr="00CE2AAE">
        <w:t>pouze</w:t>
      </w:r>
      <w:proofErr w:type="spellEnd"/>
      <w:r w:rsidRPr="00CE2AAE">
        <w:t xml:space="preserve"> </w:t>
      </w:r>
      <w:proofErr w:type="spellStart"/>
      <w:r w:rsidRPr="00CE2AAE">
        <w:t>kuřata</w:t>
      </w:r>
      <w:proofErr w:type="spellEnd"/>
      <w:r w:rsidRPr="00CE2AAE">
        <w:t xml:space="preserve"> </w:t>
      </w:r>
      <w:proofErr w:type="spellStart"/>
      <w:r w:rsidRPr="00CE2AAE">
        <w:t>pozitivní</w:t>
      </w:r>
      <w:proofErr w:type="spellEnd"/>
      <w:r w:rsidRPr="00CE2AAE">
        <w:t xml:space="preserve"> na MDA, u </w:t>
      </w:r>
      <w:proofErr w:type="spellStart"/>
      <w:r w:rsidRPr="00CE2AAE">
        <w:t>nichž</w:t>
      </w:r>
      <w:proofErr w:type="spellEnd"/>
      <w:r w:rsidRPr="00CE2AAE">
        <w:t xml:space="preserve"> je </w:t>
      </w:r>
      <w:proofErr w:type="spellStart"/>
      <w:r w:rsidRPr="00CE2AAE">
        <w:t>průměrná</w:t>
      </w:r>
      <w:proofErr w:type="spellEnd"/>
      <w:r w:rsidRPr="00CE2AAE">
        <w:t xml:space="preserve"> hladina MDA v </w:t>
      </w:r>
      <w:proofErr w:type="spellStart"/>
      <w:r w:rsidRPr="00CE2AAE">
        <w:t>den</w:t>
      </w:r>
      <w:proofErr w:type="spellEnd"/>
      <w:r w:rsidRPr="00CE2AAE">
        <w:t xml:space="preserve"> 0 </w:t>
      </w:r>
      <w:proofErr w:type="spellStart"/>
      <w:r w:rsidRPr="00CE2AAE">
        <w:t>alespoň</w:t>
      </w:r>
      <w:proofErr w:type="spellEnd"/>
      <w:r w:rsidRPr="00CE2AAE">
        <w:t xml:space="preserve"> 3200</w:t>
      </w:r>
      <w:r>
        <w:t> </w:t>
      </w:r>
      <w:proofErr w:type="spellStart"/>
      <w:r w:rsidRPr="00CE2AAE">
        <w:t>jednotek</w:t>
      </w:r>
      <w:proofErr w:type="spellEnd"/>
      <w:r w:rsidRPr="00CE2AAE">
        <w:t xml:space="preserve"> ELISA.</w:t>
      </w:r>
    </w:p>
    <w:bookmarkEnd w:id="8"/>
    <w:p w14:paraId="044A95D1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C6212EC" w14:textId="171BDD2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9" w:name="_Hlk127278415"/>
      <w:r w:rsidRPr="00CE4E8D">
        <w:rPr>
          <w:szCs w:val="22"/>
          <w:u w:val="single"/>
          <w:lang w:val="cs-CZ"/>
        </w:rPr>
        <w:t>Zvláštní opatření pro bezpečné použití u cílových druhů zvířat</w:t>
      </w:r>
      <w:r w:rsidRPr="00CE4E8D">
        <w:rPr>
          <w:lang w:val="cs-CZ"/>
        </w:rPr>
        <w:t>:</w:t>
      </w:r>
      <w:bookmarkEnd w:id="9"/>
    </w:p>
    <w:p w14:paraId="7D4FEEBF" w14:textId="77777777" w:rsidR="00C84501" w:rsidRPr="00CE2AAE" w:rsidRDefault="00C84501" w:rsidP="00C84501">
      <w:bookmarkStart w:id="10" w:name="_Hlk42505829"/>
      <w:r w:rsidRPr="00CE2AAE">
        <w:t xml:space="preserve">Vakcinovaná </w:t>
      </w:r>
      <w:proofErr w:type="spellStart"/>
      <w:r w:rsidRPr="00CE2AAE">
        <w:t>kuřata</w:t>
      </w:r>
      <w:proofErr w:type="spellEnd"/>
      <w:r w:rsidRPr="00CE2AAE">
        <w:t xml:space="preserve"> </w:t>
      </w:r>
      <w:proofErr w:type="spellStart"/>
      <w:r w:rsidRPr="00CE2AAE">
        <w:t>mohou</w:t>
      </w:r>
      <w:proofErr w:type="spellEnd"/>
      <w:r w:rsidRPr="00CE2AAE">
        <w:t xml:space="preserve"> </w:t>
      </w:r>
      <w:proofErr w:type="spellStart"/>
      <w:r w:rsidRPr="00CE2AAE">
        <w:t>vylučovat</w:t>
      </w:r>
      <w:proofErr w:type="spellEnd"/>
      <w:r w:rsidRPr="00CE2AAE">
        <w:t xml:space="preserve"> vakcinační </w:t>
      </w:r>
      <w:proofErr w:type="spellStart"/>
      <w:r w:rsidRPr="00CE2AAE">
        <w:t>kmen</w:t>
      </w:r>
      <w:proofErr w:type="spellEnd"/>
      <w:r w:rsidRPr="00CE2AAE">
        <w:t xml:space="preserve"> až po dobu 21 dní po </w:t>
      </w:r>
      <w:proofErr w:type="spellStart"/>
      <w:r w:rsidRPr="00CE2AAE">
        <w:t>začátku</w:t>
      </w:r>
      <w:proofErr w:type="spellEnd"/>
      <w:r w:rsidRPr="00CE2AAE">
        <w:t xml:space="preserve"> </w:t>
      </w:r>
      <w:proofErr w:type="spellStart"/>
      <w:r w:rsidRPr="00CE2AAE">
        <w:t>působení</w:t>
      </w:r>
      <w:proofErr w:type="spellEnd"/>
      <w:r w:rsidRPr="00CE2AAE">
        <w:t xml:space="preserve"> </w:t>
      </w:r>
      <w:proofErr w:type="spellStart"/>
      <w:r w:rsidRPr="00CE2AAE">
        <w:t>vakcinačního</w:t>
      </w:r>
      <w:proofErr w:type="spellEnd"/>
      <w:r w:rsidRPr="00CE2AAE">
        <w:t xml:space="preserve"> </w:t>
      </w:r>
      <w:proofErr w:type="spellStart"/>
      <w:r w:rsidRPr="00CE2AAE">
        <w:t>viru</w:t>
      </w:r>
      <w:proofErr w:type="spellEnd"/>
      <w:r w:rsidRPr="00CE2AAE">
        <w:t xml:space="preserve">. V tomto období je </w:t>
      </w:r>
      <w:proofErr w:type="spellStart"/>
      <w:r w:rsidRPr="00CE2AAE">
        <w:t>třeba</w:t>
      </w:r>
      <w:proofErr w:type="spellEnd"/>
      <w:r w:rsidRPr="00CE2AAE">
        <w:t xml:space="preserve"> </w:t>
      </w:r>
      <w:proofErr w:type="spellStart"/>
      <w:r w:rsidRPr="00CE2AAE">
        <w:t>zabránit</w:t>
      </w:r>
      <w:proofErr w:type="spellEnd"/>
      <w:r w:rsidRPr="00CE2AAE">
        <w:t xml:space="preserve"> kontaktu </w:t>
      </w:r>
      <w:proofErr w:type="spellStart"/>
      <w:r w:rsidRPr="00CE2AAE">
        <w:t>imunodeficitních</w:t>
      </w:r>
      <w:proofErr w:type="spellEnd"/>
      <w:r w:rsidRPr="00CE2AAE">
        <w:t xml:space="preserve"> a nevakcinovaných </w:t>
      </w:r>
      <w:proofErr w:type="spellStart"/>
      <w:r w:rsidRPr="00CE2AAE">
        <w:t>kuřat</w:t>
      </w:r>
      <w:proofErr w:type="spellEnd"/>
      <w:r w:rsidRPr="00CE2AAE">
        <w:t xml:space="preserve"> s vakcinovanými </w:t>
      </w:r>
      <w:proofErr w:type="spellStart"/>
      <w:r w:rsidRPr="00CE2AAE">
        <w:t>kuřaty</w:t>
      </w:r>
      <w:proofErr w:type="spellEnd"/>
      <w:r w:rsidRPr="00CE2AAE">
        <w:t>.</w:t>
      </w:r>
    </w:p>
    <w:p w14:paraId="7E8709AC" w14:textId="77777777" w:rsidR="00C84501" w:rsidRPr="00CE2AAE" w:rsidRDefault="00C84501" w:rsidP="00C84501"/>
    <w:p w14:paraId="1D8B13A2" w14:textId="77777777" w:rsidR="00C84501" w:rsidRPr="00CE2AAE" w:rsidRDefault="00C84501" w:rsidP="00C84501">
      <w:r w:rsidRPr="00CE2AAE">
        <w:t xml:space="preserve">Aby </w:t>
      </w:r>
      <w:proofErr w:type="spellStart"/>
      <w:r w:rsidRPr="00CE2AAE">
        <w:t>se</w:t>
      </w:r>
      <w:proofErr w:type="spellEnd"/>
      <w:r w:rsidRPr="00CE2AAE">
        <w:t xml:space="preserve"> zabránilo </w:t>
      </w:r>
      <w:proofErr w:type="spellStart"/>
      <w:r w:rsidRPr="00CE2AAE">
        <w:t>šíření</w:t>
      </w:r>
      <w:proofErr w:type="spellEnd"/>
      <w:r w:rsidRPr="00CE2AAE">
        <w:t xml:space="preserve"> </w:t>
      </w:r>
      <w:proofErr w:type="spellStart"/>
      <w:r w:rsidRPr="00CE2AAE">
        <w:t>vakcinačního</w:t>
      </w:r>
      <w:proofErr w:type="spellEnd"/>
      <w:r w:rsidRPr="00CE2AAE">
        <w:t xml:space="preserve"> kmene na vnímavé druhy, je </w:t>
      </w:r>
      <w:proofErr w:type="spellStart"/>
      <w:r w:rsidRPr="00CE2AAE">
        <w:t>třeba</w:t>
      </w:r>
      <w:proofErr w:type="spellEnd"/>
      <w:r w:rsidRPr="00CE2AAE">
        <w:t xml:space="preserve"> </w:t>
      </w:r>
      <w:proofErr w:type="spellStart"/>
      <w:r w:rsidRPr="00CE2AAE">
        <w:t>přijmout</w:t>
      </w:r>
      <w:proofErr w:type="spellEnd"/>
      <w:r w:rsidRPr="00CE2AAE">
        <w:t xml:space="preserve"> </w:t>
      </w:r>
      <w:proofErr w:type="spellStart"/>
      <w:r w:rsidRPr="00CE2AAE">
        <w:t>příslušná</w:t>
      </w:r>
      <w:proofErr w:type="spellEnd"/>
      <w:r w:rsidRPr="00CE2AAE">
        <w:t xml:space="preserve"> </w:t>
      </w:r>
    </w:p>
    <w:p w14:paraId="7B7CE2F9" w14:textId="77777777" w:rsidR="00C84501" w:rsidRPr="00CE2AAE" w:rsidRDefault="00C84501" w:rsidP="00C84501">
      <w:proofErr w:type="spellStart"/>
      <w:r w:rsidRPr="00CE2AAE">
        <w:t>veterinární</w:t>
      </w:r>
      <w:proofErr w:type="spellEnd"/>
      <w:r w:rsidRPr="00CE2AAE">
        <w:t xml:space="preserve"> a zootechnická </w:t>
      </w:r>
      <w:proofErr w:type="spellStart"/>
      <w:r w:rsidRPr="00CE2AAE">
        <w:t>opatření</w:t>
      </w:r>
      <w:proofErr w:type="spellEnd"/>
      <w:r w:rsidRPr="00CE2AAE">
        <w:t xml:space="preserve">. </w:t>
      </w:r>
    </w:p>
    <w:p w14:paraId="011C6259" w14:textId="77777777" w:rsidR="00C84501" w:rsidRPr="00CE2AAE" w:rsidRDefault="00C84501" w:rsidP="00C84501">
      <w:proofErr w:type="spellStart"/>
      <w:r w:rsidRPr="00CE2AAE">
        <w:t>Vakcinaci</w:t>
      </w:r>
      <w:proofErr w:type="spellEnd"/>
      <w:r w:rsidRPr="00CE2AAE">
        <w:t xml:space="preserve"> </w:t>
      </w:r>
      <w:proofErr w:type="spellStart"/>
      <w:r w:rsidRPr="00CE2AAE">
        <w:t>všech</w:t>
      </w:r>
      <w:proofErr w:type="spellEnd"/>
      <w:r w:rsidRPr="00CE2AAE">
        <w:t xml:space="preserve"> </w:t>
      </w:r>
      <w:proofErr w:type="spellStart"/>
      <w:r w:rsidRPr="00CE2AAE">
        <w:t>ptáků</w:t>
      </w:r>
      <w:proofErr w:type="spellEnd"/>
      <w:r w:rsidRPr="00CE2AAE">
        <w:t xml:space="preserve"> v </w:t>
      </w:r>
      <w:proofErr w:type="spellStart"/>
      <w:r w:rsidRPr="00CE2AAE">
        <w:t>hejnu</w:t>
      </w:r>
      <w:proofErr w:type="spellEnd"/>
      <w:r w:rsidRPr="00CE2AAE">
        <w:t xml:space="preserve"> je </w:t>
      </w:r>
      <w:proofErr w:type="spellStart"/>
      <w:r w:rsidRPr="00CE2AAE">
        <w:t>nutno</w:t>
      </w:r>
      <w:proofErr w:type="spellEnd"/>
      <w:r w:rsidRPr="00CE2AAE">
        <w:t xml:space="preserve"> </w:t>
      </w:r>
      <w:proofErr w:type="spellStart"/>
      <w:r w:rsidRPr="00CE2AAE">
        <w:t>provádět</w:t>
      </w:r>
      <w:proofErr w:type="spellEnd"/>
      <w:r w:rsidRPr="00CE2AAE">
        <w:t xml:space="preserve"> </w:t>
      </w:r>
      <w:proofErr w:type="spellStart"/>
      <w:r w:rsidRPr="00CE2AAE">
        <w:t>najednou</w:t>
      </w:r>
      <w:proofErr w:type="spellEnd"/>
      <w:r w:rsidRPr="00CE2AAE">
        <w:t>.</w:t>
      </w:r>
    </w:p>
    <w:p w14:paraId="38F5956C" w14:textId="77777777" w:rsidR="00C84501" w:rsidRPr="00CE2AAE" w:rsidRDefault="00C84501" w:rsidP="00C84501">
      <w:pPr>
        <w:tabs>
          <w:tab w:val="left" w:pos="1512"/>
        </w:tabs>
      </w:pPr>
    </w:p>
    <w:p w14:paraId="407226B4" w14:textId="77777777" w:rsidR="00C84501" w:rsidRPr="00CE2AAE" w:rsidRDefault="00C84501" w:rsidP="00C84501">
      <w:r w:rsidRPr="00CE2AAE">
        <w:t xml:space="preserve">Tento produkt by </w:t>
      </w:r>
      <w:proofErr w:type="spellStart"/>
      <w:r w:rsidRPr="00CE2AAE">
        <w:t>měl</w:t>
      </w:r>
      <w:proofErr w:type="spellEnd"/>
      <w:r w:rsidRPr="00CE2AAE">
        <w:t xml:space="preserve"> </w:t>
      </w:r>
      <w:proofErr w:type="spellStart"/>
      <w:r w:rsidRPr="00CE2AAE">
        <w:t>být</w:t>
      </w:r>
      <w:proofErr w:type="spellEnd"/>
      <w:r w:rsidRPr="00CE2AAE">
        <w:t xml:space="preserve"> </w:t>
      </w:r>
      <w:proofErr w:type="spellStart"/>
      <w:r w:rsidRPr="00CE2AAE">
        <w:t>použit</w:t>
      </w:r>
      <w:proofErr w:type="spellEnd"/>
      <w:r w:rsidRPr="00CE2AAE">
        <w:t xml:space="preserve"> </w:t>
      </w:r>
      <w:proofErr w:type="spellStart"/>
      <w:r w:rsidRPr="00CE2AAE">
        <w:t>pouze</w:t>
      </w:r>
      <w:proofErr w:type="spellEnd"/>
      <w:r w:rsidRPr="00CE2AAE">
        <w:t xml:space="preserve"> po </w:t>
      </w:r>
      <w:proofErr w:type="spellStart"/>
      <w:r w:rsidRPr="00CE2AAE">
        <w:t>prokázání</w:t>
      </w:r>
      <w:proofErr w:type="spellEnd"/>
      <w:r w:rsidRPr="00CE2AAE">
        <w:t xml:space="preserve">, že </w:t>
      </w:r>
      <w:proofErr w:type="spellStart"/>
      <w:r w:rsidRPr="00CE2AAE">
        <w:t>velmi</w:t>
      </w:r>
      <w:proofErr w:type="spellEnd"/>
      <w:r w:rsidRPr="00CE2AAE">
        <w:t xml:space="preserve"> virulentní </w:t>
      </w:r>
      <w:proofErr w:type="spellStart"/>
      <w:r w:rsidRPr="00CE2AAE">
        <w:t>kmeny</w:t>
      </w:r>
      <w:proofErr w:type="spellEnd"/>
      <w:r w:rsidRPr="00CE2AAE">
        <w:t xml:space="preserve"> IBDV </w:t>
      </w:r>
      <w:proofErr w:type="spellStart"/>
      <w:r w:rsidRPr="00CE2AAE">
        <w:t>jsou</w:t>
      </w:r>
      <w:proofErr w:type="spellEnd"/>
      <w:r w:rsidRPr="00CE2AAE">
        <w:t xml:space="preserve"> v oblasti </w:t>
      </w:r>
      <w:proofErr w:type="spellStart"/>
      <w:r w:rsidRPr="00CE2AAE">
        <w:t>vakcinace</w:t>
      </w:r>
      <w:proofErr w:type="spellEnd"/>
      <w:r w:rsidRPr="00CE2AAE">
        <w:t xml:space="preserve"> epidemiologicky významné.</w:t>
      </w:r>
    </w:p>
    <w:bookmarkEnd w:id="10"/>
    <w:p w14:paraId="197CB0B8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F94332C" w14:textId="1368395B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11" w:name="_Hlk127278444"/>
      <w:r w:rsidRPr="00CE4E8D">
        <w:rPr>
          <w:szCs w:val="22"/>
          <w:u w:val="single"/>
          <w:lang w:val="cs-CZ"/>
        </w:rPr>
        <w:t>Zvláštní opatření pro osobu, která podává veterinární léčivý přípravek zvířatům</w:t>
      </w:r>
      <w:r w:rsidRPr="00CE4E8D">
        <w:rPr>
          <w:lang w:val="cs-CZ"/>
        </w:rPr>
        <w:t>:</w:t>
      </w:r>
      <w:bookmarkEnd w:id="11"/>
    </w:p>
    <w:p w14:paraId="3C571555" w14:textId="77777777" w:rsidR="00C84501" w:rsidRPr="00CE2AAE" w:rsidRDefault="00C84501" w:rsidP="00C84501">
      <w:pPr>
        <w:autoSpaceDE w:val="0"/>
        <w:autoSpaceDN w:val="0"/>
        <w:adjustRightInd w:val="0"/>
        <w:rPr>
          <w:color w:val="000000"/>
          <w:szCs w:val="22"/>
          <w:lang w:eastAsia="sk-SK"/>
        </w:rPr>
      </w:pPr>
      <w:r w:rsidRPr="00CE2AAE">
        <w:rPr>
          <w:color w:val="000000"/>
          <w:szCs w:val="22"/>
          <w:lang w:eastAsia="sk-SK"/>
        </w:rPr>
        <w:t xml:space="preserve">Se zásobníky tekutého dusíku a s </w:t>
      </w:r>
      <w:proofErr w:type="spellStart"/>
      <w:r w:rsidRPr="00CE2AAE">
        <w:rPr>
          <w:color w:val="000000"/>
          <w:szCs w:val="22"/>
          <w:lang w:eastAsia="sk-SK"/>
        </w:rPr>
        <w:t>ampulemi</w:t>
      </w:r>
      <w:proofErr w:type="spellEnd"/>
      <w:r w:rsidRPr="00CE2AAE">
        <w:rPr>
          <w:color w:val="000000"/>
          <w:szCs w:val="22"/>
          <w:lang w:eastAsia="sk-SK"/>
        </w:rPr>
        <w:t xml:space="preserve"> s vakcínou </w:t>
      </w:r>
      <w:proofErr w:type="spellStart"/>
      <w:r w:rsidRPr="00CE2AAE">
        <w:rPr>
          <w:color w:val="000000"/>
          <w:szCs w:val="22"/>
          <w:lang w:eastAsia="sk-SK"/>
        </w:rPr>
        <w:t>smí</w:t>
      </w:r>
      <w:proofErr w:type="spellEnd"/>
      <w:r w:rsidRPr="00CE2AAE">
        <w:rPr>
          <w:color w:val="000000"/>
          <w:szCs w:val="22"/>
          <w:lang w:eastAsia="sk-SK"/>
        </w:rPr>
        <w:t xml:space="preserve"> </w:t>
      </w:r>
      <w:proofErr w:type="spellStart"/>
      <w:r w:rsidRPr="00CE2AAE">
        <w:rPr>
          <w:color w:val="000000"/>
          <w:szCs w:val="22"/>
          <w:lang w:eastAsia="sk-SK"/>
        </w:rPr>
        <w:t>manipulovat</w:t>
      </w:r>
      <w:proofErr w:type="spellEnd"/>
      <w:r w:rsidRPr="00CE2AAE">
        <w:rPr>
          <w:color w:val="000000"/>
          <w:szCs w:val="22"/>
          <w:lang w:eastAsia="sk-SK"/>
        </w:rPr>
        <w:t xml:space="preserve"> </w:t>
      </w:r>
      <w:proofErr w:type="spellStart"/>
      <w:r w:rsidRPr="00CE2AAE">
        <w:rPr>
          <w:color w:val="000000"/>
          <w:szCs w:val="22"/>
          <w:lang w:eastAsia="sk-SK"/>
        </w:rPr>
        <w:t>pouze</w:t>
      </w:r>
      <w:proofErr w:type="spellEnd"/>
      <w:r w:rsidRPr="00CE2AAE">
        <w:rPr>
          <w:color w:val="000000"/>
          <w:szCs w:val="22"/>
          <w:lang w:eastAsia="sk-SK"/>
        </w:rPr>
        <w:t xml:space="preserve"> </w:t>
      </w:r>
      <w:proofErr w:type="spellStart"/>
      <w:r w:rsidRPr="00CE2AAE">
        <w:rPr>
          <w:color w:val="000000"/>
          <w:szCs w:val="22"/>
          <w:lang w:eastAsia="sk-SK"/>
        </w:rPr>
        <w:t>řádně</w:t>
      </w:r>
      <w:proofErr w:type="spellEnd"/>
      <w:r w:rsidRPr="00CE2AAE">
        <w:rPr>
          <w:color w:val="000000"/>
          <w:szCs w:val="22"/>
          <w:lang w:eastAsia="sk-SK"/>
        </w:rPr>
        <w:t xml:space="preserve"> vyškolený personál. </w:t>
      </w:r>
    </w:p>
    <w:p w14:paraId="73DA2608" w14:textId="77777777" w:rsidR="00C84501" w:rsidRPr="00CE2AAE" w:rsidRDefault="00C84501" w:rsidP="00C84501">
      <w:pPr>
        <w:autoSpaceDE w:val="0"/>
        <w:autoSpaceDN w:val="0"/>
        <w:adjustRightInd w:val="0"/>
        <w:rPr>
          <w:color w:val="000000"/>
          <w:szCs w:val="22"/>
          <w:lang w:eastAsia="sk-SK"/>
        </w:rPr>
      </w:pPr>
      <w:proofErr w:type="spellStart"/>
      <w:r w:rsidRPr="00CE2AAE">
        <w:rPr>
          <w:color w:val="000000"/>
          <w:szCs w:val="22"/>
          <w:lang w:eastAsia="sk-SK"/>
        </w:rPr>
        <w:t>Při</w:t>
      </w:r>
      <w:proofErr w:type="spellEnd"/>
      <w:r w:rsidRPr="00CE2AAE">
        <w:rPr>
          <w:color w:val="000000"/>
          <w:szCs w:val="22"/>
          <w:lang w:eastAsia="sk-SK"/>
        </w:rPr>
        <w:t xml:space="preserve"> </w:t>
      </w:r>
      <w:proofErr w:type="spellStart"/>
      <w:r w:rsidRPr="00CE2AAE">
        <w:rPr>
          <w:color w:val="000000"/>
          <w:szCs w:val="22"/>
          <w:lang w:eastAsia="sk-SK"/>
        </w:rPr>
        <w:t>nakládání</w:t>
      </w:r>
      <w:proofErr w:type="spellEnd"/>
      <w:r w:rsidRPr="00CE2AAE">
        <w:rPr>
          <w:color w:val="000000"/>
          <w:szCs w:val="22"/>
          <w:lang w:eastAsia="sk-SK"/>
        </w:rPr>
        <w:t xml:space="preserve"> s </w:t>
      </w:r>
      <w:proofErr w:type="spellStart"/>
      <w:r w:rsidRPr="00CE2AAE">
        <w:rPr>
          <w:color w:val="000000"/>
          <w:szCs w:val="22"/>
          <w:lang w:eastAsia="sk-SK"/>
        </w:rPr>
        <w:t>veterinárním</w:t>
      </w:r>
      <w:proofErr w:type="spellEnd"/>
      <w:r w:rsidRPr="00CE2AAE">
        <w:rPr>
          <w:color w:val="000000"/>
          <w:szCs w:val="22"/>
          <w:lang w:eastAsia="sk-SK"/>
        </w:rPr>
        <w:t xml:space="preserve"> </w:t>
      </w:r>
      <w:proofErr w:type="spellStart"/>
      <w:r w:rsidRPr="00CE2AAE">
        <w:rPr>
          <w:color w:val="000000"/>
          <w:szCs w:val="22"/>
          <w:lang w:eastAsia="sk-SK"/>
        </w:rPr>
        <w:t>léčivým</w:t>
      </w:r>
      <w:proofErr w:type="spellEnd"/>
      <w:r w:rsidRPr="00CE2AAE">
        <w:rPr>
          <w:color w:val="000000"/>
          <w:szCs w:val="22"/>
          <w:lang w:eastAsia="sk-SK"/>
        </w:rPr>
        <w:t xml:space="preserve"> </w:t>
      </w:r>
      <w:proofErr w:type="spellStart"/>
      <w:r w:rsidRPr="00CE2AAE">
        <w:rPr>
          <w:color w:val="000000"/>
          <w:szCs w:val="22"/>
          <w:lang w:eastAsia="sk-SK"/>
        </w:rPr>
        <w:t>přípravkem</w:t>
      </w:r>
      <w:proofErr w:type="spellEnd"/>
      <w:r w:rsidRPr="00CE2AAE">
        <w:rPr>
          <w:color w:val="000000"/>
          <w:szCs w:val="22"/>
          <w:lang w:eastAsia="sk-SK"/>
        </w:rPr>
        <w:t xml:space="preserve"> by </w:t>
      </w:r>
      <w:proofErr w:type="spellStart"/>
      <w:r w:rsidRPr="00CE2AAE">
        <w:rPr>
          <w:color w:val="000000"/>
          <w:szCs w:val="22"/>
          <w:lang w:eastAsia="sk-SK"/>
        </w:rPr>
        <w:t>se</w:t>
      </w:r>
      <w:proofErr w:type="spellEnd"/>
      <w:r w:rsidRPr="00CE2AAE">
        <w:rPr>
          <w:color w:val="000000"/>
          <w:szCs w:val="22"/>
          <w:lang w:eastAsia="sk-SK"/>
        </w:rPr>
        <w:t xml:space="preserve"> </w:t>
      </w:r>
      <w:proofErr w:type="spellStart"/>
      <w:r w:rsidRPr="00CE2AAE">
        <w:rPr>
          <w:color w:val="000000"/>
          <w:szCs w:val="22"/>
          <w:lang w:eastAsia="sk-SK"/>
        </w:rPr>
        <w:t>měly</w:t>
      </w:r>
      <w:proofErr w:type="spellEnd"/>
      <w:r w:rsidRPr="00CE2AAE">
        <w:rPr>
          <w:color w:val="000000"/>
          <w:szCs w:val="22"/>
          <w:lang w:eastAsia="sk-SK"/>
        </w:rPr>
        <w:t xml:space="preserve"> </w:t>
      </w:r>
      <w:proofErr w:type="spellStart"/>
      <w:r w:rsidRPr="00CE2AAE">
        <w:rPr>
          <w:color w:val="000000"/>
          <w:szCs w:val="22"/>
          <w:lang w:eastAsia="sk-SK"/>
        </w:rPr>
        <w:t>používat</w:t>
      </w:r>
      <w:proofErr w:type="spellEnd"/>
      <w:r w:rsidRPr="00CE2AAE">
        <w:rPr>
          <w:color w:val="000000"/>
          <w:szCs w:val="22"/>
          <w:lang w:eastAsia="sk-SK"/>
        </w:rPr>
        <w:t xml:space="preserve"> osobní ochranné </w:t>
      </w:r>
      <w:proofErr w:type="spellStart"/>
      <w:r w:rsidRPr="00CE2AAE">
        <w:rPr>
          <w:color w:val="000000"/>
          <w:szCs w:val="22"/>
          <w:lang w:eastAsia="sk-SK"/>
        </w:rPr>
        <w:t>prostředky</w:t>
      </w:r>
      <w:proofErr w:type="spellEnd"/>
      <w:r w:rsidRPr="00CE2AAE">
        <w:rPr>
          <w:color w:val="000000"/>
          <w:szCs w:val="22"/>
          <w:lang w:eastAsia="sk-SK"/>
        </w:rPr>
        <w:t xml:space="preserve"> </w:t>
      </w:r>
      <w:proofErr w:type="spellStart"/>
      <w:r w:rsidRPr="00CE2AAE">
        <w:rPr>
          <w:color w:val="000000"/>
          <w:szCs w:val="22"/>
          <w:lang w:eastAsia="sk-SK"/>
        </w:rPr>
        <w:t>skládající</w:t>
      </w:r>
      <w:proofErr w:type="spellEnd"/>
      <w:r w:rsidRPr="00CE2AAE">
        <w:rPr>
          <w:color w:val="000000"/>
          <w:szCs w:val="22"/>
          <w:lang w:eastAsia="sk-SK"/>
        </w:rPr>
        <w:t xml:space="preserve"> </w:t>
      </w:r>
      <w:proofErr w:type="spellStart"/>
      <w:r w:rsidRPr="00CE2AAE">
        <w:rPr>
          <w:color w:val="000000"/>
          <w:szCs w:val="22"/>
          <w:lang w:eastAsia="sk-SK"/>
        </w:rPr>
        <w:t>se</w:t>
      </w:r>
      <w:proofErr w:type="spellEnd"/>
      <w:r w:rsidRPr="00CE2AAE">
        <w:rPr>
          <w:color w:val="000000"/>
          <w:szCs w:val="22"/>
          <w:lang w:eastAsia="sk-SK"/>
        </w:rPr>
        <w:t xml:space="preserve"> z ochranných </w:t>
      </w:r>
      <w:proofErr w:type="spellStart"/>
      <w:r w:rsidRPr="00CE2AAE">
        <w:rPr>
          <w:color w:val="000000"/>
          <w:szCs w:val="22"/>
          <w:lang w:eastAsia="sk-SK"/>
        </w:rPr>
        <w:t>rukavic</w:t>
      </w:r>
      <w:proofErr w:type="spellEnd"/>
      <w:r w:rsidRPr="00CE2AAE">
        <w:rPr>
          <w:color w:val="000000"/>
          <w:szCs w:val="22"/>
          <w:lang w:eastAsia="sk-SK"/>
        </w:rPr>
        <w:t xml:space="preserve">, </w:t>
      </w:r>
      <w:proofErr w:type="spellStart"/>
      <w:r w:rsidRPr="00CE2AAE">
        <w:rPr>
          <w:color w:val="000000"/>
          <w:szCs w:val="22"/>
          <w:lang w:eastAsia="sk-SK"/>
        </w:rPr>
        <w:t>brýlí</w:t>
      </w:r>
      <w:proofErr w:type="spellEnd"/>
      <w:r w:rsidRPr="00CE2AAE">
        <w:rPr>
          <w:color w:val="000000"/>
          <w:szCs w:val="22"/>
          <w:lang w:eastAsia="sk-SK"/>
        </w:rPr>
        <w:t xml:space="preserve"> a vysokých </w:t>
      </w:r>
      <w:proofErr w:type="spellStart"/>
      <w:r w:rsidRPr="00CE2AAE">
        <w:rPr>
          <w:color w:val="000000"/>
          <w:szCs w:val="22"/>
          <w:lang w:eastAsia="sk-SK"/>
        </w:rPr>
        <w:t>bot</w:t>
      </w:r>
      <w:proofErr w:type="spellEnd"/>
      <w:r w:rsidRPr="00CE2AAE">
        <w:rPr>
          <w:color w:val="000000"/>
          <w:szCs w:val="22"/>
          <w:lang w:eastAsia="sk-SK"/>
        </w:rPr>
        <w:t xml:space="preserve">, a to </w:t>
      </w:r>
      <w:proofErr w:type="spellStart"/>
      <w:r w:rsidRPr="00CE2AAE">
        <w:rPr>
          <w:color w:val="000000"/>
          <w:szCs w:val="22"/>
          <w:lang w:eastAsia="sk-SK"/>
        </w:rPr>
        <w:t>při</w:t>
      </w:r>
      <w:proofErr w:type="spellEnd"/>
      <w:r w:rsidRPr="00CE2AAE">
        <w:rPr>
          <w:color w:val="000000"/>
          <w:szCs w:val="22"/>
          <w:lang w:eastAsia="sk-SK"/>
        </w:rPr>
        <w:t xml:space="preserve"> </w:t>
      </w:r>
      <w:proofErr w:type="spellStart"/>
      <w:r w:rsidRPr="00CE2AAE">
        <w:rPr>
          <w:color w:val="000000"/>
          <w:szCs w:val="22"/>
          <w:lang w:eastAsia="sk-SK"/>
        </w:rPr>
        <w:t>odebrání</w:t>
      </w:r>
      <w:proofErr w:type="spellEnd"/>
      <w:r w:rsidRPr="00CE2AAE">
        <w:rPr>
          <w:color w:val="000000"/>
          <w:szCs w:val="22"/>
          <w:lang w:eastAsia="sk-SK"/>
        </w:rPr>
        <w:t xml:space="preserve"> </w:t>
      </w:r>
      <w:proofErr w:type="spellStart"/>
      <w:r w:rsidRPr="00CE2AAE">
        <w:rPr>
          <w:color w:val="000000"/>
          <w:szCs w:val="22"/>
          <w:lang w:eastAsia="sk-SK"/>
        </w:rPr>
        <w:t>přípravku</w:t>
      </w:r>
      <w:proofErr w:type="spellEnd"/>
      <w:r w:rsidRPr="00CE2AAE">
        <w:rPr>
          <w:color w:val="000000"/>
          <w:szCs w:val="22"/>
          <w:lang w:eastAsia="sk-SK"/>
        </w:rPr>
        <w:t xml:space="preserve"> z tekutého dusíku, v </w:t>
      </w:r>
      <w:proofErr w:type="spellStart"/>
      <w:r w:rsidRPr="00CE2AAE">
        <w:rPr>
          <w:color w:val="000000"/>
          <w:szCs w:val="22"/>
          <w:lang w:eastAsia="sk-SK"/>
        </w:rPr>
        <w:t>průběhu</w:t>
      </w:r>
      <w:proofErr w:type="spellEnd"/>
      <w:r w:rsidRPr="00CE2AAE">
        <w:rPr>
          <w:color w:val="000000"/>
          <w:szCs w:val="22"/>
          <w:lang w:eastAsia="sk-SK"/>
        </w:rPr>
        <w:t xml:space="preserve"> </w:t>
      </w:r>
      <w:proofErr w:type="spellStart"/>
      <w:r w:rsidRPr="00CE2AAE">
        <w:rPr>
          <w:color w:val="000000"/>
          <w:szCs w:val="22"/>
          <w:lang w:eastAsia="sk-SK"/>
        </w:rPr>
        <w:t>rozmrazování</w:t>
      </w:r>
      <w:proofErr w:type="spellEnd"/>
      <w:r w:rsidRPr="00CE2AAE">
        <w:rPr>
          <w:color w:val="000000"/>
          <w:szCs w:val="22"/>
          <w:lang w:eastAsia="sk-SK"/>
        </w:rPr>
        <w:t xml:space="preserve"> ampule a </w:t>
      </w:r>
      <w:proofErr w:type="spellStart"/>
      <w:r w:rsidRPr="00CE2AAE">
        <w:rPr>
          <w:color w:val="000000"/>
          <w:szCs w:val="22"/>
          <w:lang w:eastAsia="sk-SK"/>
        </w:rPr>
        <w:t>jejího</w:t>
      </w:r>
      <w:proofErr w:type="spellEnd"/>
      <w:r w:rsidRPr="00CE2AAE">
        <w:rPr>
          <w:color w:val="000000"/>
          <w:szCs w:val="22"/>
          <w:lang w:eastAsia="sk-SK"/>
        </w:rPr>
        <w:t xml:space="preserve"> </w:t>
      </w:r>
      <w:proofErr w:type="spellStart"/>
      <w:r w:rsidRPr="00CE2AAE">
        <w:rPr>
          <w:color w:val="000000"/>
          <w:szCs w:val="22"/>
          <w:lang w:eastAsia="sk-SK"/>
        </w:rPr>
        <w:t>otevírání</w:t>
      </w:r>
      <w:proofErr w:type="spellEnd"/>
      <w:r w:rsidRPr="00CE2AAE">
        <w:rPr>
          <w:color w:val="000000"/>
          <w:szCs w:val="22"/>
          <w:lang w:eastAsia="sk-SK"/>
        </w:rPr>
        <w:t xml:space="preserve">. </w:t>
      </w:r>
    </w:p>
    <w:p w14:paraId="12F1FE0A" w14:textId="77777777" w:rsidR="00C84501" w:rsidRPr="00CE2AAE" w:rsidRDefault="00C84501" w:rsidP="00C84501">
      <w:pPr>
        <w:autoSpaceDE w:val="0"/>
        <w:autoSpaceDN w:val="0"/>
        <w:adjustRightInd w:val="0"/>
        <w:rPr>
          <w:color w:val="000000"/>
          <w:szCs w:val="22"/>
          <w:lang w:eastAsia="sk-SK"/>
        </w:rPr>
      </w:pPr>
      <w:proofErr w:type="spellStart"/>
      <w:r w:rsidRPr="00CE2AAE">
        <w:rPr>
          <w:color w:val="000000"/>
          <w:szCs w:val="22"/>
          <w:lang w:eastAsia="sk-SK"/>
        </w:rPr>
        <w:t>Zamražené</w:t>
      </w:r>
      <w:proofErr w:type="spellEnd"/>
      <w:r w:rsidRPr="00CE2AAE">
        <w:rPr>
          <w:color w:val="000000"/>
          <w:szCs w:val="22"/>
          <w:lang w:eastAsia="sk-SK"/>
        </w:rPr>
        <w:t xml:space="preserve"> </w:t>
      </w:r>
      <w:proofErr w:type="spellStart"/>
      <w:r w:rsidRPr="00CE2AAE">
        <w:rPr>
          <w:color w:val="000000"/>
          <w:szCs w:val="22"/>
          <w:lang w:eastAsia="sk-SK"/>
        </w:rPr>
        <w:t>skleněné</w:t>
      </w:r>
      <w:proofErr w:type="spellEnd"/>
      <w:r w:rsidRPr="00CE2AAE">
        <w:rPr>
          <w:color w:val="000000"/>
          <w:szCs w:val="22"/>
          <w:lang w:eastAsia="sk-SK"/>
        </w:rPr>
        <w:t xml:space="preserve"> ampule </w:t>
      </w:r>
      <w:proofErr w:type="spellStart"/>
      <w:r w:rsidRPr="00CE2AAE">
        <w:rPr>
          <w:color w:val="000000"/>
          <w:szCs w:val="22"/>
          <w:lang w:eastAsia="sk-SK"/>
        </w:rPr>
        <w:t>mohou</w:t>
      </w:r>
      <w:proofErr w:type="spellEnd"/>
      <w:r w:rsidRPr="00CE2AAE">
        <w:rPr>
          <w:color w:val="000000"/>
          <w:szCs w:val="22"/>
          <w:lang w:eastAsia="sk-SK"/>
        </w:rPr>
        <w:t xml:space="preserve"> </w:t>
      </w:r>
      <w:proofErr w:type="spellStart"/>
      <w:r w:rsidRPr="00CE2AAE">
        <w:rPr>
          <w:color w:val="000000"/>
          <w:szCs w:val="22"/>
          <w:lang w:eastAsia="sk-SK"/>
        </w:rPr>
        <w:t>při</w:t>
      </w:r>
      <w:proofErr w:type="spellEnd"/>
      <w:r w:rsidRPr="00CE2AAE">
        <w:rPr>
          <w:color w:val="000000"/>
          <w:szCs w:val="22"/>
          <w:lang w:eastAsia="sk-SK"/>
        </w:rPr>
        <w:t xml:space="preserve"> </w:t>
      </w:r>
      <w:proofErr w:type="spellStart"/>
      <w:r w:rsidRPr="00CE2AAE">
        <w:rPr>
          <w:color w:val="000000"/>
          <w:szCs w:val="22"/>
          <w:lang w:eastAsia="sk-SK"/>
        </w:rPr>
        <w:t>náhlých</w:t>
      </w:r>
      <w:proofErr w:type="spellEnd"/>
      <w:r w:rsidRPr="00CE2AAE">
        <w:rPr>
          <w:color w:val="000000"/>
          <w:szCs w:val="22"/>
          <w:lang w:eastAsia="sk-SK"/>
        </w:rPr>
        <w:t xml:space="preserve"> </w:t>
      </w:r>
      <w:proofErr w:type="spellStart"/>
      <w:r w:rsidRPr="00CE2AAE">
        <w:rPr>
          <w:color w:val="000000"/>
          <w:szCs w:val="22"/>
          <w:lang w:eastAsia="sk-SK"/>
        </w:rPr>
        <w:t>změnách</w:t>
      </w:r>
      <w:proofErr w:type="spellEnd"/>
      <w:r w:rsidRPr="00CE2AAE">
        <w:rPr>
          <w:color w:val="000000"/>
          <w:szCs w:val="22"/>
          <w:lang w:eastAsia="sk-SK"/>
        </w:rPr>
        <w:t xml:space="preserve"> teploty </w:t>
      </w:r>
      <w:proofErr w:type="spellStart"/>
      <w:r w:rsidRPr="00CE2AAE">
        <w:rPr>
          <w:color w:val="000000"/>
          <w:szCs w:val="22"/>
          <w:lang w:eastAsia="sk-SK"/>
        </w:rPr>
        <w:t>explodovat</w:t>
      </w:r>
      <w:proofErr w:type="spellEnd"/>
      <w:r w:rsidRPr="00CE2AAE">
        <w:rPr>
          <w:color w:val="000000"/>
          <w:szCs w:val="22"/>
          <w:lang w:eastAsia="sk-SK"/>
        </w:rPr>
        <w:t xml:space="preserve">. </w:t>
      </w:r>
      <w:proofErr w:type="spellStart"/>
      <w:r w:rsidRPr="00CE2AAE">
        <w:rPr>
          <w:color w:val="000000"/>
          <w:szCs w:val="22"/>
          <w:lang w:eastAsia="sk-SK"/>
        </w:rPr>
        <w:t>Uchovávejte</w:t>
      </w:r>
      <w:proofErr w:type="spellEnd"/>
      <w:r w:rsidRPr="00CE2AAE">
        <w:rPr>
          <w:color w:val="000000"/>
          <w:szCs w:val="22"/>
          <w:lang w:eastAsia="sk-SK"/>
        </w:rPr>
        <w:t xml:space="preserve"> a </w:t>
      </w:r>
      <w:proofErr w:type="spellStart"/>
      <w:r w:rsidRPr="00CE2AAE">
        <w:rPr>
          <w:color w:val="000000"/>
          <w:szCs w:val="22"/>
          <w:lang w:eastAsia="sk-SK"/>
        </w:rPr>
        <w:t>používejte</w:t>
      </w:r>
      <w:proofErr w:type="spellEnd"/>
      <w:r w:rsidRPr="00CE2AAE">
        <w:rPr>
          <w:color w:val="000000"/>
          <w:szCs w:val="22"/>
          <w:lang w:eastAsia="sk-SK"/>
        </w:rPr>
        <w:t xml:space="preserve"> tekutý dusík </w:t>
      </w:r>
      <w:proofErr w:type="spellStart"/>
      <w:r w:rsidRPr="00CE2AAE">
        <w:rPr>
          <w:color w:val="000000"/>
          <w:szCs w:val="22"/>
          <w:lang w:eastAsia="sk-SK"/>
        </w:rPr>
        <w:t>pouze</w:t>
      </w:r>
      <w:proofErr w:type="spellEnd"/>
      <w:r w:rsidRPr="00CE2AAE">
        <w:rPr>
          <w:color w:val="000000"/>
          <w:szCs w:val="22"/>
          <w:lang w:eastAsia="sk-SK"/>
        </w:rPr>
        <w:t xml:space="preserve"> v suchých a </w:t>
      </w:r>
      <w:proofErr w:type="spellStart"/>
      <w:r w:rsidRPr="00CE2AAE">
        <w:rPr>
          <w:color w:val="000000"/>
          <w:szCs w:val="22"/>
          <w:lang w:eastAsia="sk-SK"/>
        </w:rPr>
        <w:t>dobře</w:t>
      </w:r>
      <w:proofErr w:type="spellEnd"/>
      <w:r w:rsidRPr="00CE2AAE">
        <w:rPr>
          <w:color w:val="000000"/>
          <w:szCs w:val="22"/>
          <w:lang w:eastAsia="sk-SK"/>
        </w:rPr>
        <w:t xml:space="preserve"> </w:t>
      </w:r>
      <w:proofErr w:type="spellStart"/>
      <w:r w:rsidRPr="00CE2AAE">
        <w:rPr>
          <w:color w:val="000000"/>
          <w:szCs w:val="22"/>
          <w:lang w:eastAsia="sk-SK"/>
        </w:rPr>
        <w:t>větraných</w:t>
      </w:r>
      <w:proofErr w:type="spellEnd"/>
      <w:r w:rsidRPr="00CE2AAE">
        <w:rPr>
          <w:color w:val="000000"/>
          <w:szCs w:val="22"/>
          <w:lang w:eastAsia="sk-SK"/>
        </w:rPr>
        <w:t xml:space="preserve"> </w:t>
      </w:r>
      <w:proofErr w:type="spellStart"/>
      <w:r w:rsidRPr="00CE2AAE">
        <w:rPr>
          <w:color w:val="000000"/>
          <w:szCs w:val="22"/>
          <w:lang w:eastAsia="sk-SK"/>
        </w:rPr>
        <w:t>prostorách</w:t>
      </w:r>
      <w:proofErr w:type="spellEnd"/>
      <w:r w:rsidRPr="00CE2AAE">
        <w:rPr>
          <w:color w:val="000000"/>
          <w:szCs w:val="22"/>
          <w:lang w:eastAsia="sk-SK"/>
        </w:rPr>
        <w:t xml:space="preserve">. </w:t>
      </w:r>
      <w:proofErr w:type="spellStart"/>
      <w:r w:rsidRPr="00CE2AAE">
        <w:rPr>
          <w:color w:val="000000"/>
          <w:szCs w:val="22"/>
          <w:lang w:eastAsia="sk-SK"/>
        </w:rPr>
        <w:t>Vdechování</w:t>
      </w:r>
      <w:proofErr w:type="spellEnd"/>
      <w:r w:rsidRPr="00CE2AAE">
        <w:rPr>
          <w:color w:val="000000"/>
          <w:szCs w:val="22"/>
          <w:lang w:eastAsia="sk-SK"/>
        </w:rPr>
        <w:t xml:space="preserve"> tekutého dusíku je nebezpečné. </w:t>
      </w:r>
    </w:p>
    <w:p w14:paraId="68AB864B" w14:textId="77777777" w:rsidR="00C84501" w:rsidRPr="00CE2AAE" w:rsidRDefault="00C84501" w:rsidP="00C84501">
      <w:pPr>
        <w:rPr>
          <w:color w:val="000000"/>
          <w:szCs w:val="22"/>
          <w:lang w:eastAsia="sk-SK"/>
        </w:rPr>
      </w:pPr>
      <w:r w:rsidRPr="00CE2AAE">
        <w:rPr>
          <w:color w:val="000000"/>
          <w:szCs w:val="22"/>
          <w:lang w:eastAsia="sk-SK"/>
        </w:rPr>
        <w:t xml:space="preserve">Osoby, </w:t>
      </w:r>
      <w:proofErr w:type="spellStart"/>
      <w:r w:rsidRPr="00CE2AAE">
        <w:rPr>
          <w:color w:val="000000"/>
          <w:szCs w:val="22"/>
          <w:lang w:eastAsia="sk-SK"/>
        </w:rPr>
        <w:t>které</w:t>
      </w:r>
      <w:proofErr w:type="spellEnd"/>
      <w:r w:rsidRPr="00CE2AAE">
        <w:rPr>
          <w:color w:val="000000"/>
          <w:szCs w:val="22"/>
          <w:lang w:eastAsia="sk-SK"/>
        </w:rPr>
        <w:t xml:space="preserve"> </w:t>
      </w:r>
      <w:proofErr w:type="spellStart"/>
      <w:r w:rsidRPr="00CE2AAE">
        <w:rPr>
          <w:color w:val="000000"/>
          <w:szCs w:val="22"/>
          <w:lang w:eastAsia="sk-SK"/>
        </w:rPr>
        <w:t>přichází</w:t>
      </w:r>
      <w:proofErr w:type="spellEnd"/>
      <w:r w:rsidRPr="00CE2AAE">
        <w:rPr>
          <w:color w:val="000000"/>
          <w:szCs w:val="22"/>
          <w:lang w:eastAsia="sk-SK"/>
        </w:rPr>
        <w:t xml:space="preserve"> do styku s vakcinovanými </w:t>
      </w:r>
      <w:proofErr w:type="spellStart"/>
      <w:r w:rsidRPr="00CE2AAE">
        <w:rPr>
          <w:color w:val="000000"/>
          <w:szCs w:val="22"/>
          <w:lang w:eastAsia="sk-SK"/>
        </w:rPr>
        <w:t>ptáky</w:t>
      </w:r>
      <w:proofErr w:type="spellEnd"/>
      <w:r w:rsidRPr="00CE2AAE">
        <w:rPr>
          <w:color w:val="000000"/>
          <w:szCs w:val="22"/>
          <w:lang w:eastAsia="sk-SK"/>
        </w:rPr>
        <w:t xml:space="preserve">, by </w:t>
      </w:r>
      <w:proofErr w:type="spellStart"/>
      <w:r w:rsidRPr="00CE2AAE">
        <w:rPr>
          <w:color w:val="000000"/>
          <w:szCs w:val="22"/>
          <w:lang w:eastAsia="sk-SK"/>
        </w:rPr>
        <w:t>měly</w:t>
      </w:r>
      <w:proofErr w:type="spellEnd"/>
      <w:r w:rsidRPr="00CE2AAE">
        <w:rPr>
          <w:color w:val="000000"/>
          <w:szCs w:val="22"/>
          <w:lang w:eastAsia="sk-SK"/>
        </w:rPr>
        <w:t xml:space="preserve"> </w:t>
      </w:r>
      <w:proofErr w:type="spellStart"/>
      <w:r w:rsidRPr="00CE2AAE">
        <w:rPr>
          <w:color w:val="000000"/>
          <w:szCs w:val="22"/>
          <w:lang w:eastAsia="sk-SK"/>
        </w:rPr>
        <w:t>dodržovat</w:t>
      </w:r>
      <w:proofErr w:type="spellEnd"/>
      <w:r w:rsidRPr="00CE2AAE">
        <w:rPr>
          <w:color w:val="000000"/>
          <w:szCs w:val="22"/>
          <w:lang w:eastAsia="sk-SK"/>
        </w:rPr>
        <w:t xml:space="preserve"> obecné zásady hygieny </w:t>
      </w:r>
    </w:p>
    <w:p w14:paraId="174BE216" w14:textId="7F6EDA9E" w:rsidR="00C84501" w:rsidRPr="00CE2AAE" w:rsidRDefault="00C84501" w:rsidP="00C84501">
      <w:pPr>
        <w:rPr>
          <w:color w:val="000000"/>
          <w:szCs w:val="22"/>
          <w:lang w:eastAsia="sk-SK"/>
        </w:rPr>
      </w:pPr>
      <w:r w:rsidRPr="00CE2AAE">
        <w:rPr>
          <w:color w:val="000000"/>
          <w:szCs w:val="22"/>
          <w:lang w:eastAsia="sk-SK"/>
        </w:rPr>
        <w:t xml:space="preserve">a </w:t>
      </w:r>
      <w:proofErr w:type="spellStart"/>
      <w:r w:rsidRPr="00CE2AAE">
        <w:rPr>
          <w:color w:val="000000"/>
          <w:szCs w:val="22"/>
          <w:lang w:eastAsia="sk-SK"/>
        </w:rPr>
        <w:t>být</w:t>
      </w:r>
      <w:proofErr w:type="spellEnd"/>
      <w:r w:rsidRPr="00CE2AAE">
        <w:rPr>
          <w:color w:val="000000"/>
          <w:szCs w:val="22"/>
          <w:lang w:eastAsia="sk-SK"/>
        </w:rPr>
        <w:t xml:space="preserve"> </w:t>
      </w:r>
      <w:proofErr w:type="spellStart"/>
      <w:r w:rsidRPr="00CE2AAE">
        <w:rPr>
          <w:color w:val="000000"/>
          <w:szCs w:val="22"/>
          <w:lang w:eastAsia="sk-SK"/>
        </w:rPr>
        <w:t>zvláště</w:t>
      </w:r>
      <w:proofErr w:type="spellEnd"/>
      <w:r w:rsidRPr="00CE2AAE">
        <w:rPr>
          <w:color w:val="000000"/>
          <w:szCs w:val="22"/>
          <w:lang w:eastAsia="sk-SK"/>
        </w:rPr>
        <w:t xml:space="preserve"> </w:t>
      </w:r>
      <w:proofErr w:type="spellStart"/>
      <w:r w:rsidRPr="00CE2AAE">
        <w:rPr>
          <w:color w:val="000000"/>
          <w:szCs w:val="22"/>
          <w:lang w:eastAsia="sk-SK"/>
        </w:rPr>
        <w:t>obezřetné</w:t>
      </w:r>
      <w:proofErr w:type="spellEnd"/>
      <w:r w:rsidRPr="00CE2AAE">
        <w:rPr>
          <w:color w:val="000000"/>
          <w:szCs w:val="22"/>
          <w:lang w:eastAsia="sk-SK"/>
        </w:rPr>
        <w:t xml:space="preserve"> </w:t>
      </w:r>
      <w:proofErr w:type="spellStart"/>
      <w:r w:rsidRPr="00CE2AAE">
        <w:rPr>
          <w:color w:val="000000"/>
          <w:szCs w:val="22"/>
          <w:lang w:eastAsia="sk-SK"/>
        </w:rPr>
        <w:t>při</w:t>
      </w:r>
      <w:proofErr w:type="spellEnd"/>
      <w:r w:rsidRPr="00CE2AAE">
        <w:rPr>
          <w:color w:val="000000"/>
          <w:szCs w:val="22"/>
          <w:lang w:eastAsia="sk-SK"/>
        </w:rPr>
        <w:t xml:space="preserve"> </w:t>
      </w:r>
      <w:proofErr w:type="spellStart"/>
      <w:r w:rsidRPr="00CE2AAE">
        <w:rPr>
          <w:color w:val="000000"/>
          <w:szCs w:val="22"/>
          <w:lang w:eastAsia="sk-SK"/>
        </w:rPr>
        <w:t>manipulaci</w:t>
      </w:r>
      <w:proofErr w:type="spellEnd"/>
      <w:r w:rsidRPr="00CE2AAE">
        <w:rPr>
          <w:color w:val="000000"/>
          <w:szCs w:val="22"/>
          <w:lang w:eastAsia="sk-SK"/>
        </w:rPr>
        <w:t xml:space="preserve"> s </w:t>
      </w:r>
      <w:proofErr w:type="spellStart"/>
      <w:r w:rsidRPr="00CE2AAE">
        <w:rPr>
          <w:color w:val="000000"/>
          <w:szCs w:val="22"/>
          <w:lang w:eastAsia="sk-SK"/>
        </w:rPr>
        <w:t>odpadem</w:t>
      </w:r>
      <w:proofErr w:type="spellEnd"/>
      <w:r w:rsidRPr="00CE2AAE">
        <w:rPr>
          <w:color w:val="000000"/>
          <w:szCs w:val="22"/>
          <w:lang w:eastAsia="sk-SK"/>
        </w:rPr>
        <w:t xml:space="preserve"> od vakcinovaných </w:t>
      </w:r>
      <w:proofErr w:type="spellStart"/>
      <w:r w:rsidRPr="00CE2AAE">
        <w:rPr>
          <w:color w:val="000000"/>
          <w:szCs w:val="22"/>
          <w:lang w:eastAsia="sk-SK"/>
        </w:rPr>
        <w:t>kuřat</w:t>
      </w:r>
      <w:proofErr w:type="spellEnd"/>
      <w:r w:rsidRPr="00CE2AAE">
        <w:rPr>
          <w:color w:val="000000"/>
          <w:szCs w:val="22"/>
          <w:lang w:eastAsia="sk-SK"/>
        </w:rPr>
        <w:t>.</w:t>
      </w:r>
    </w:p>
    <w:p w14:paraId="537BFEE4" w14:textId="77777777" w:rsidR="007D51C8" w:rsidRPr="00CE4E8D" w:rsidRDefault="007D51C8" w:rsidP="007D51C8">
      <w:pPr>
        <w:rPr>
          <w:szCs w:val="22"/>
          <w:u w:val="single"/>
          <w:lang w:val="cs-CZ"/>
        </w:rPr>
      </w:pPr>
    </w:p>
    <w:p w14:paraId="36DCF3CD" w14:textId="716D5F7B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12" w:name="_Hlk161520993"/>
      <w:r w:rsidRPr="00CE4E8D">
        <w:rPr>
          <w:szCs w:val="22"/>
          <w:u w:val="single"/>
          <w:lang w:val="cs-CZ"/>
        </w:rPr>
        <w:t>Interakce s </w:t>
      </w:r>
      <w:bookmarkStart w:id="13" w:name="_Hlk127278477"/>
      <w:r w:rsidRPr="00CE4E8D">
        <w:rPr>
          <w:szCs w:val="22"/>
          <w:u w:val="single"/>
          <w:lang w:val="cs-CZ"/>
        </w:rPr>
        <w:t>jinými</w:t>
      </w:r>
      <w:bookmarkEnd w:id="13"/>
      <w:r w:rsidRPr="00CE4E8D">
        <w:rPr>
          <w:szCs w:val="22"/>
          <w:u w:val="single"/>
          <w:lang w:val="cs-CZ"/>
        </w:rPr>
        <w:t xml:space="preserve"> léčivými přípravky a další formy interakce</w:t>
      </w:r>
      <w:r w:rsidRPr="00CE4E8D">
        <w:rPr>
          <w:lang w:val="cs-CZ"/>
        </w:rPr>
        <w:t>:</w:t>
      </w:r>
      <w:bookmarkEnd w:id="12"/>
    </w:p>
    <w:p w14:paraId="727C08F4" w14:textId="333640CA" w:rsidR="00C84501" w:rsidRPr="00CE2AAE" w:rsidRDefault="00C84501" w:rsidP="00C84501">
      <w:proofErr w:type="spellStart"/>
      <w:r w:rsidRPr="00CE2AAE">
        <w:t>Nejsou</w:t>
      </w:r>
      <w:proofErr w:type="spellEnd"/>
      <w:r w:rsidRPr="00CE2AAE">
        <w:t xml:space="preserve"> dostupné </w:t>
      </w:r>
      <w:proofErr w:type="spellStart"/>
      <w:r w:rsidRPr="00CE2AAE">
        <w:t>informace</w:t>
      </w:r>
      <w:proofErr w:type="spellEnd"/>
      <w:r w:rsidRPr="00CE2AAE">
        <w:t xml:space="preserve"> o bezpečnosti a účinnosti </w:t>
      </w:r>
      <w:proofErr w:type="spellStart"/>
      <w:r w:rsidRPr="00CE2AAE">
        <w:t>této</w:t>
      </w:r>
      <w:proofErr w:type="spellEnd"/>
      <w:r w:rsidRPr="00CE2AAE">
        <w:t xml:space="preserve"> vakcíny, </w:t>
      </w:r>
      <w:proofErr w:type="spellStart"/>
      <w:r w:rsidRPr="00CE2AAE">
        <w:t>pokud</w:t>
      </w:r>
      <w:proofErr w:type="spellEnd"/>
      <w:r w:rsidRPr="00CE2AAE">
        <w:t xml:space="preserve"> </w:t>
      </w:r>
      <w:proofErr w:type="spellStart"/>
      <w:r w:rsidRPr="00B41D57">
        <w:t>se</w:t>
      </w:r>
      <w:proofErr w:type="spellEnd"/>
      <w:r w:rsidRPr="00B41D57">
        <w:t xml:space="preserve"> </w:t>
      </w:r>
      <w:proofErr w:type="spellStart"/>
      <w:r w:rsidRPr="00B41D57">
        <w:t>používá</w:t>
      </w:r>
      <w:proofErr w:type="spellEnd"/>
      <w:r w:rsidRPr="00CE2AAE" w:rsidDel="00B20078">
        <w:t xml:space="preserve"> </w:t>
      </w:r>
      <w:r w:rsidRPr="00CE2AAE">
        <w:t>zároveň s </w:t>
      </w:r>
      <w:proofErr w:type="spellStart"/>
      <w:r w:rsidRPr="00CE2AAE">
        <w:t>jiným</w:t>
      </w:r>
      <w:proofErr w:type="spellEnd"/>
      <w:r w:rsidRPr="00CE2AAE">
        <w:t xml:space="preserve"> </w:t>
      </w:r>
      <w:proofErr w:type="spellStart"/>
      <w:r w:rsidRPr="00CE2AAE">
        <w:t>veterinárním</w:t>
      </w:r>
      <w:proofErr w:type="spellEnd"/>
      <w:r w:rsidRPr="00CE2AAE">
        <w:t xml:space="preserve"> </w:t>
      </w:r>
      <w:proofErr w:type="spellStart"/>
      <w:r w:rsidRPr="00CE2AAE">
        <w:t>léčivým</w:t>
      </w:r>
      <w:proofErr w:type="spellEnd"/>
      <w:r w:rsidRPr="00CE2AAE">
        <w:t xml:space="preserve"> </w:t>
      </w:r>
      <w:proofErr w:type="spellStart"/>
      <w:r w:rsidRPr="00CE2AAE">
        <w:t>přípravkem</w:t>
      </w:r>
      <w:proofErr w:type="spellEnd"/>
      <w:r w:rsidRPr="00CE2AAE">
        <w:t xml:space="preserve">. Rozhodnutí o použití </w:t>
      </w:r>
      <w:proofErr w:type="spellStart"/>
      <w:r w:rsidRPr="00CE2AAE">
        <w:t>této</w:t>
      </w:r>
      <w:proofErr w:type="spellEnd"/>
      <w:r w:rsidRPr="00CE2AAE">
        <w:t xml:space="preserve"> vakcíny</w:t>
      </w:r>
      <w:r w:rsidRPr="00CE2AAE">
        <w:rPr>
          <w:szCs w:val="22"/>
        </w:rPr>
        <w:t xml:space="preserve"> </w:t>
      </w:r>
      <w:proofErr w:type="spellStart"/>
      <w:r w:rsidRPr="00CE2AAE">
        <w:t>před</w:t>
      </w:r>
      <w:proofErr w:type="spellEnd"/>
      <w:r w:rsidRPr="00CE2AAE">
        <w:t xml:space="preserve"> nebo po </w:t>
      </w:r>
      <w:proofErr w:type="spellStart"/>
      <w:r w:rsidRPr="00CE2AAE">
        <w:t>jakémkoliv</w:t>
      </w:r>
      <w:proofErr w:type="spellEnd"/>
      <w:r w:rsidRPr="00CE2AAE">
        <w:t xml:space="preserve"> </w:t>
      </w:r>
      <w:proofErr w:type="spellStart"/>
      <w:r w:rsidRPr="00CE2AAE">
        <w:t>jiném</w:t>
      </w:r>
      <w:proofErr w:type="spellEnd"/>
      <w:r w:rsidRPr="00CE2AAE">
        <w:t xml:space="preserve"> </w:t>
      </w:r>
      <w:proofErr w:type="spellStart"/>
      <w:r w:rsidRPr="00CE2AAE">
        <w:t>veterinárním</w:t>
      </w:r>
      <w:proofErr w:type="spellEnd"/>
      <w:r w:rsidRPr="00CE2AAE">
        <w:t xml:space="preserve"> </w:t>
      </w:r>
      <w:proofErr w:type="spellStart"/>
      <w:r w:rsidRPr="00CE2AAE">
        <w:t>léčivém</w:t>
      </w:r>
      <w:proofErr w:type="spellEnd"/>
      <w:r w:rsidRPr="00CE2AAE">
        <w:t xml:space="preserve"> </w:t>
      </w:r>
      <w:proofErr w:type="spellStart"/>
      <w:r w:rsidRPr="00CE2AAE">
        <w:t>přípravku</w:t>
      </w:r>
      <w:proofErr w:type="spellEnd"/>
      <w:r w:rsidRPr="00CE2AAE">
        <w:t xml:space="preserve"> musí </w:t>
      </w:r>
      <w:proofErr w:type="spellStart"/>
      <w:r w:rsidRPr="00CE2AAE">
        <w:t>být</w:t>
      </w:r>
      <w:proofErr w:type="spellEnd"/>
      <w:r w:rsidRPr="00CE2AAE">
        <w:t xml:space="preserve"> </w:t>
      </w:r>
      <w:proofErr w:type="spellStart"/>
      <w:r w:rsidRPr="00CE2AAE">
        <w:t>provedeno</w:t>
      </w:r>
      <w:proofErr w:type="spellEnd"/>
      <w:r w:rsidRPr="00CE2AAE">
        <w:t xml:space="preserve"> na </w:t>
      </w:r>
      <w:proofErr w:type="spellStart"/>
      <w:r w:rsidRPr="00CE2AAE">
        <w:t>základě</w:t>
      </w:r>
      <w:proofErr w:type="spellEnd"/>
      <w:r w:rsidRPr="00CE2AAE">
        <w:t xml:space="preserve"> zvážení jednotlivých </w:t>
      </w:r>
      <w:proofErr w:type="spellStart"/>
      <w:r w:rsidRPr="00CE2AAE">
        <w:t>případů</w:t>
      </w:r>
      <w:proofErr w:type="spellEnd"/>
      <w:r w:rsidRPr="00CE2AAE">
        <w:t>.</w:t>
      </w:r>
    </w:p>
    <w:p w14:paraId="5581DBC9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1D97F77" w14:textId="286151B0" w:rsidR="007D51C8" w:rsidRDefault="007D51C8" w:rsidP="007D51C8">
      <w:pPr>
        <w:tabs>
          <w:tab w:val="clear" w:pos="567"/>
        </w:tabs>
        <w:spacing w:line="240" w:lineRule="auto"/>
        <w:rPr>
          <w:lang w:val="cs-CZ"/>
        </w:rPr>
      </w:pPr>
      <w:bookmarkStart w:id="14" w:name="_Hlk161521003"/>
      <w:r w:rsidRPr="00CE4E8D">
        <w:rPr>
          <w:szCs w:val="22"/>
          <w:u w:val="single"/>
          <w:lang w:val="cs-CZ"/>
        </w:rPr>
        <w:t>Předávkování</w:t>
      </w:r>
      <w:r w:rsidRPr="00CE4E8D">
        <w:rPr>
          <w:lang w:val="cs-CZ"/>
        </w:rPr>
        <w:t>:</w:t>
      </w:r>
      <w:bookmarkEnd w:id="14"/>
    </w:p>
    <w:p w14:paraId="7DFBCAB6" w14:textId="0E2AFF2C" w:rsidR="00C84501" w:rsidRPr="00CE2AAE" w:rsidRDefault="00C84501" w:rsidP="00C84501">
      <w:bookmarkStart w:id="15" w:name="_Hlk42505965"/>
      <w:r w:rsidRPr="00CE2AAE">
        <w:t xml:space="preserve">Po </w:t>
      </w:r>
      <w:proofErr w:type="spellStart"/>
      <w:r w:rsidRPr="00CE2AAE">
        <w:t>podání</w:t>
      </w:r>
      <w:proofErr w:type="spellEnd"/>
      <w:r w:rsidRPr="00CE2AAE">
        <w:t xml:space="preserve"> 10násobné dávky vakcíny </w:t>
      </w:r>
      <w:proofErr w:type="spellStart"/>
      <w:r w:rsidRPr="00CE2AAE">
        <w:t>nebyly</w:t>
      </w:r>
      <w:proofErr w:type="spellEnd"/>
      <w:r w:rsidRPr="00CE2AAE">
        <w:t xml:space="preserve"> u </w:t>
      </w:r>
      <w:proofErr w:type="spellStart"/>
      <w:r w:rsidRPr="00CE2AAE">
        <w:t>kuřat</w:t>
      </w:r>
      <w:proofErr w:type="spellEnd"/>
      <w:r w:rsidRPr="00CE2AAE">
        <w:t xml:space="preserve"> s MDA proti IBDV </w:t>
      </w:r>
      <w:proofErr w:type="spellStart"/>
      <w:r w:rsidRPr="00CE2AAE">
        <w:t>pozorovány</w:t>
      </w:r>
      <w:proofErr w:type="spellEnd"/>
      <w:r w:rsidRPr="00CE2AAE">
        <w:t xml:space="preserve"> </w:t>
      </w:r>
      <w:proofErr w:type="spellStart"/>
      <w:r w:rsidRPr="00CE2AAE">
        <w:rPr>
          <w:szCs w:val="22"/>
        </w:rPr>
        <w:t>žádné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jiné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nežádoucí</w:t>
      </w:r>
      <w:proofErr w:type="spellEnd"/>
      <w:r w:rsidRPr="00CE2AAE">
        <w:rPr>
          <w:szCs w:val="22"/>
        </w:rPr>
        <w:t xml:space="preserve"> účinky než ty, </w:t>
      </w:r>
      <w:proofErr w:type="spellStart"/>
      <w:r w:rsidRPr="00CE2AAE">
        <w:rPr>
          <w:szCs w:val="22"/>
        </w:rPr>
        <w:t>které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jsou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uvedeny</w:t>
      </w:r>
      <w:proofErr w:type="spellEnd"/>
      <w:r w:rsidRPr="00CE2AAE">
        <w:rPr>
          <w:szCs w:val="22"/>
        </w:rPr>
        <w:t xml:space="preserve"> v </w:t>
      </w:r>
      <w:proofErr w:type="spellStart"/>
      <w:r w:rsidRPr="00CE2AAE">
        <w:rPr>
          <w:szCs w:val="22"/>
        </w:rPr>
        <w:t>bodě</w:t>
      </w:r>
      <w:proofErr w:type="spellEnd"/>
      <w:r w:rsidRPr="00CE2AAE">
        <w:rPr>
          <w:szCs w:val="22"/>
        </w:rPr>
        <w:t xml:space="preserve"> </w:t>
      </w:r>
      <w:r w:rsidR="00C555D9">
        <w:rPr>
          <w:szCs w:val="22"/>
        </w:rPr>
        <w:t>„</w:t>
      </w:r>
      <w:proofErr w:type="spellStart"/>
      <w:r w:rsidR="00C555D9">
        <w:rPr>
          <w:szCs w:val="22"/>
        </w:rPr>
        <w:t>Nežádoucí</w:t>
      </w:r>
      <w:proofErr w:type="spellEnd"/>
      <w:r w:rsidR="00C555D9">
        <w:rPr>
          <w:szCs w:val="22"/>
        </w:rPr>
        <w:t xml:space="preserve"> účinky“</w:t>
      </w:r>
      <w:r w:rsidRPr="00CE2AAE">
        <w:rPr>
          <w:szCs w:val="22"/>
        </w:rPr>
        <w:t>.</w:t>
      </w:r>
    </w:p>
    <w:bookmarkEnd w:id="15"/>
    <w:p w14:paraId="2D6104A4" w14:textId="77777777" w:rsidR="00C84501" w:rsidRPr="00CE4E8D" w:rsidRDefault="00C84501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84457C4" w14:textId="0EAB2B18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16" w:name="_Hlk127278498"/>
      <w:bookmarkStart w:id="17" w:name="_Hlk161521011"/>
      <w:r w:rsidRPr="00CE4E8D">
        <w:rPr>
          <w:szCs w:val="22"/>
          <w:u w:val="single"/>
          <w:lang w:val="cs-CZ"/>
        </w:rPr>
        <w:t>Hlavní</w:t>
      </w:r>
      <w:bookmarkEnd w:id="16"/>
      <w:r w:rsidRPr="00CE4E8D">
        <w:rPr>
          <w:szCs w:val="22"/>
          <w:u w:val="single"/>
          <w:lang w:val="cs-CZ"/>
        </w:rPr>
        <w:t xml:space="preserve"> inkompatibility</w:t>
      </w:r>
      <w:r w:rsidRPr="00CE4E8D">
        <w:rPr>
          <w:lang w:val="cs-CZ"/>
        </w:rPr>
        <w:t>:</w:t>
      </w:r>
      <w:bookmarkEnd w:id="17"/>
    </w:p>
    <w:p w14:paraId="4421F3FA" w14:textId="77777777" w:rsidR="00C84501" w:rsidRPr="00CE2AAE" w:rsidRDefault="00C84501" w:rsidP="00C84501">
      <w:proofErr w:type="spellStart"/>
      <w:r w:rsidRPr="00CE2AAE">
        <w:t>Nemísit</w:t>
      </w:r>
      <w:proofErr w:type="spellEnd"/>
      <w:r w:rsidRPr="00CE2AAE">
        <w:t xml:space="preserve"> s </w:t>
      </w:r>
      <w:proofErr w:type="spellStart"/>
      <w:r w:rsidRPr="00CE2AAE">
        <w:t>jiným</w:t>
      </w:r>
      <w:proofErr w:type="spellEnd"/>
      <w:r w:rsidRPr="00CE2AAE">
        <w:t xml:space="preserve"> </w:t>
      </w:r>
      <w:proofErr w:type="spellStart"/>
      <w:r w:rsidRPr="00CE2AAE">
        <w:t>veterinárním</w:t>
      </w:r>
      <w:proofErr w:type="spellEnd"/>
      <w:r w:rsidRPr="00CE2AAE">
        <w:t xml:space="preserve"> </w:t>
      </w:r>
      <w:proofErr w:type="spellStart"/>
      <w:r w:rsidRPr="00CE2AAE">
        <w:t>léčivým</w:t>
      </w:r>
      <w:proofErr w:type="spellEnd"/>
      <w:r w:rsidRPr="00CE2AAE">
        <w:t xml:space="preserve"> </w:t>
      </w:r>
      <w:proofErr w:type="spellStart"/>
      <w:r w:rsidRPr="00CE2AAE">
        <w:t>přípravkem</w:t>
      </w:r>
      <w:proofErr w:type="spellEnd"/>
      <w:r w:rsidRPr="00CE2AAE">
        <w:t xml:space="preserve">, </w:t>
      </w:r>
      <w:proofErr w:type="spellStart"/>
      <w:r w:rsidRPr="00CE2AAE">
        <w:t>vyjma</w:t>
      </w:r>
      <w:proofErr w:type="spellEnd"/>
      <w:r w:rsidRPr="00CE2AAE">
        <w:t xml:space="preserve"> </w:t>
      </w:r>
      <w:proofErr w:type="spellStart"/>
      <w:r w:rsidRPr="00CE2AAE">
        <w:t>rozpouštědla</w:t>
      </w:r>
      <w:proofErr w:type="spellEnd"/>
      <w:r w:rsidRPr="00CE2AAE">
        <w:t xml:space="preserve"> (</w:t>
      </w:r>
      <w:proofErr w:type="spellStart"/>
      <w:r w:rsidRPr="00CE2AAE">
        <w:t>Cevac</w:t>
      </w:r>
      <w:proofErr w:type="spellEnd"/>
      <w:r w:rsidRPr="00CE2AAE">
        <w:t xml:space="preserve"> </w:t>
      </w:r>
      <w:proofErr w:type="spellStart"/>
      <w:r w:rsidRPr="00CE2AAE">
        <w:t>Solvent</w:t>
      </w:r>
      <w:proofErr w:type="spellEnd"/>
      <w:r w:rsidRPr="00CE2AAE">
        <w:t xml:space="preserve"> </w:t>
      </w:r>
      <w:proofErr w:type="spellStart"/>
      <w:r w:rsidRPr="00CE2AAE">
        <w:t>Poultry</w:t>
      </w:r>
      <w:proofErr w:type="spellEnd"/>
      <w:r w:rsidRPr="00CE2AAE">
        <w:t>) dodaného pro použití s </w:t>
      </w:r>
      <w:proofErr w:type="spellStart"/>
      <w:r w:rsidRPr="00CE2AAE">
        <w:t>tímto</w:t>
      </w:r>
      <w:proofErr w:type="spellEnd"/>
      <w:r w:rsidRPr="00CE2AAE">
        <w:t xml:space="preserve"> </w:t>
      </w:r>
      <w:proofErr w:type="spellStart"/>
      <w:r w:rsidRPr="00CE2AAE">
        <w:t>veterinárním</w:t>
      </w:r>
      <w:proofErr w:type="spellEnd"/>
      <w:r w:rsidRPr="00CE2AAE">
        <w:t xml:space="preserve"> </w:t>
      </w:r>
      <w:proofErr w:type="spellStart"/>
      <w:r w:rsidRPr="00CE2AAE">
        <w:t>léčivým</w:t>
      </w:r>
      <w:proofErr w:type="spellEnd"/>
      <w:r w:rsidRPr="00CE2AAE">
        <w:t xml:space="preserve"> </w:t>
      </w:r>
      <w:proofErr w:type="spellStart"/>
      <w:r w:rsidRPr="00CE2AAE">
        <w:t>přípravkem</w:t>
      </w:r>
      <w:proofErr w:type="spellEnd"/>
      <w:r w:rsidRPr="00CE2AAE">
        <w:t>.</w:t>
      </w:r>
    </w:p>
    <w:p w14:paraId="10E7A690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1EDAA2C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5A614E1" w14:textId="77777777" w:rsidR="007D51C8" w:rsidRPr="00CE4E8D" w:rsidRDefault="007D51C8" w:rsidP="007D51C8">
      <w:pPr>
        <w:pStyle w:val="Style1"/>
        <w:rPr>
          <w:lang w:val="cs-CZ"/>
        </w:rPr>
      </w:pPr>
      <w:bookmarkStart w:id="18" w:name="_Hlk161521020"/>
      <w:r w:rsidRPr="00CE4E8D">
        <w:rPr>
          <w:highlight w:val="lightGray"/>
          <w:lang w:val="cs-CZ"/>
        </w:rPr>
        <w:t>7.</w:t>
      </w:r>
      <w:r w:rsidRPr="00CE4E8D">
        <w:rPr>
          <w:lang w:val="cs-CZ"/>
        </w:rPr>
        <w:tab/>
        <w:t>Nežádoucí účinky</w:t>
      </w:r>
    </w:p>
    <w:bookmarkEnd w:id="18"/>
    <w:p w14:paraId="3F7BCCBC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31B6032B" w14:textId="77777777" w:rsidR="00C84501" w:rsidRPr="00B41D57" w:rsidRDefault="00C84501" w:rsidP="00C84501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CE2AAE">
        <w:rPr>
          <w:szCs w:val="22"/>
        </w:rPr>
        <w:t>Kur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domácí</w:t>
      </w:r>
      <w:proofErr w:type="spellEnd"/>
      <w:r w:rsidRPr="00CE2AAE">
        <w:rPr>
          <w:szCs w:val="22"/>
        </w:rPr>
        <w:t xml:space="preserve"> (</w:t>
      </w:r>
      <w:proofErr w:type="spellStart"/>
      <w:r w:rsidRPr="00CE2AAE">
        <w:rPr>
          <w:szCs w:val="22"/>
        </w:rPr>
        <w:t>brojleři</w:t>
      </w:r>
      <w:proofErr w:type="spellEnd"/>
      <w:r w:rsidRPr="00CE2AAE">
        <w:rPr>
          <w:szCs w:val="22"/>
        </w:rPr>
        <w:t xml:space="preserve"> a </w:t>
      </w:r>
      <w:proofErr w:type="spellStart"/>
      <w:r w:rsidRPr="00CE2AAE">
        <w:rPr>
          <w:szCs w:val="22"/>
        </w:rPr>
        <w:t>embryonovaná</w:t>
      </w:r>
      <w:proofErr w:type="spellEnd"/>
      <w:r w:rsidRPr="00CE2AAE">
        <w:rPr>
          <w:szCs w:val="22"/>
        </w:rPr>
        <w:t xml:space="preserve"> </w:t>
      </w:r>
      <w:proofErr w:type="spellStart"/>
      <w:r w:rsidRPr="00CE2AAE">
        <w:rPr>
          <w:szCs w:val="22"/>
        </w:rPr>
        <w:t>vejce</w:t>
      </w:r>
      <w:proofErr w:type="spellEnd"/>
      <w:r w:rsidRPr="00CE2AAE">
        <w:rPr>
          <w:szCs w:val="22"/>
        </w:rPr>
        <w:t>)</w:t>
      </w:r>
      <w:r>
        <w:rPr>
          <w:szCs w:val="22"/>
        </w:rPr>
        <w:t>:</w:t>
      </w:r>
    </w:p>
    <w:p w14:paraId="2EA44EAE" w14:textId="77777777" w:rsidR="00C84501" w:rsidRPr="00B41D57" w:rsidRDefault="00C84501" w:rsidP="00C84501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C84501" w14:paraId="1C0AF17E" w14:textId="77777777" w:rsidTr="00C873EC">
        <w:tc>
          <w:tcPr>
            <w:tcW w:w="1957" w:type="pct"/>
          </w:tcPr>
          <w:p w14:paraId="706B3CAE" w14:textId="77777777" w:rsidR="00C84501" w:rsidRPr="00B41D57" w:rsidRDefault="00C84501" w:rsidP="00C873EC">
            <w:pPr>
              <w:spacing w:before="60" w:after="60"/>
              <w:rPr>
                <w:szCs w:val="22"/>
              </w:rPr>
            </w:pPr>
            <w:proofErr w:type="spellStart"/>
            <w:r w:rsidRPr="00B41D57">
              <w:t>Velmi</w:t>
            </w:r>
            <w:proofErr w:type="spellEnd"/>
            <w:r w:rsidRPr="00B41D57">
              <w:t xml:space="preserve"> časté</w:t>
            </w:r>
          </w:p>
          <w:p w14:paraId="5D03C663" w14:textId="77777777" w:rsidR="00C84501" w:rsidRPr="00B41D57" w:rsidRDefault="00C84501" w:rsidP="00C873EC">
            <w:pPr>
              <w:spacing w:before="60" w:after="60"/>
              <w:rPr>
                <w:szCs w:val="22"/>
              </w:rPr>
            </w:pPr>
            <w:r w:rsidRPr="00B41D57">
              <w:t>(&gt; 1 </w:t>
            </w:r>
            <w:proofErr w:type="spellStart"/>
            <w:r w:rsidRPr="00B41D57">
              <w:t>zvíře</w:t>
            </w:r>
            <w:proofErr w:type="spellEnd"/>
            <w:r w:rsidRPr="00B41D57">
              <w:t xml:space="preserve"> / 10 </w:t>
            </w:r>
            <w:proofErr w:type="spellStart"/>
            <w:r w:rsidRPr="00B41D57">
              <w:t>ošetřených</w:t>
            </w:r>
            <w:proofErr w:type="spellEnd"/>
            <w:r w:rsidRPr="00B41D57">
              <w:t xml:space="preserve"> </w:t>
            </w:r>
            <w:proofErr w:type="spellStart"/>
            <w:r w:rsidRPr="00B41D57">
              <w:t>zvířat</w:t>
            </w:r>
            <w:proofErr w:type="spellEnd"/>
            <w:r w:rsidRPr="00B41D57">
              <w:t>):</w:t>
            </w:r>
          </w:p>
        </w:tc>
        <w:tc>
          <w:tcPr>
            <w:tcW w:w="3043" w:type="pct"/>
            <w:hideMark/>
          </w:tcPr>
          <w:p w14:paraId="74DEA272" w14:textId="77777777" w:rsidR="00C84501" w:rsidRPr="00B41D57" w:rsidRDefault="00C84501" w:rsidP="00C873EC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t>D</w:t>
            </w:r>
            <w:r w:rsidRPr="00CE2AAE">
              <w:t>eplece</w:t>
            </w:r>
            <w:proofErr w:type="spellEnd"/>
            <w:r w:rsidRPr="00CE2AAE">
              <w:t xml:space="preserve"> </w:t>
            </w:r>
            <w:proofErr w:type="spellStart"/>
            <w:r w:rsidRPr="00CE2AAE">
              <w:t>lymfocytů</w:t>
            </w:r>
            <w:proofErr w:type="spellEnd"/>
            <w:r>
              <w:t xml:space="preserve"> </w:t>
            </w:r>
            <w:r w:rsidRPr="00CE2AAE">
              <w:t xml:space="preserve">burzy </w:t>
            </w:r>
            <w:proofErr w:type="spellStart"/>
            <w:r w:rsidRPr="00CE2AAE">
              <w:t>Fabricius</w:t>
            </w:r>
            <w:proofErr w:type="spellEnd"/>
            <w:r w:rsidRPr="00D76BD4">
              <w:rPr>
                <w:szCs w:val="22"/>
                <w:vertAlign w:val="superscript"/>
              </w:rPr>
              <w:t xml:space="preserve"> 1</w:t>
            </w:r>
          </w:p>
        </w:tc>
      </w:tr>
    </w:tbl>
    <w:p w14:paraId="6ADF2ED6" w14:textId="77777777" w:rsidR="00C84501" w:rsidRPr="00CE2AAE" w:rsidRDefault="00C84501" w:rsidP="00C84501">
      <w:r w:rsidRPr="00D76BD4">
        <w:rPr>
          <w:szCs w:val="22"/>
          <w:vertAlign w:val="superscript"/>
        </w:rPr>
        <w:lastRenderedPageBreak/>
        <w:t>1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M</w:t>
      </w:r>
      <w:r w:rsidRPr="00CE2AAE">
        <w:t>írná</w:t>
      </w:r>
      <w:proofErr w:type="spellEnd"/>
      <w:r w:rsidRPr="00CE2AAE">
        <w:t xml:space="preserve"> až </w:t>
      </w:r>
      <w:proofErr w:type="spellStart"/>
      <w:r w:rsidRPr="00CE2AAE">
        <w:t>středně</w:t>
      </w:r>
      <w:proofErr w:type="spellEnd"/>
      <w:r w:rsidRPr="00CE2AAE">
        <w:t xml:space="preserve"> </w:t>
      </w:r>
      <w:proofErr w:type="spellStart"/>
      <w:r w:rsidRPr="00CE2AAE">
        <w:t>těžká</w:t>
      </w:r>
      <w:proofErr w:type="spellEnd"/>
      <w:r>
        <w:rPr>
          <w:szCs w:val="22"/>
        </w:rPr>
        <w:t xml:space="preserve">, </w:t>
      </w:r>
      <w:proofErr w:type="spellStart"/>
      <w:r w:rsidRPr="00CE2AAE">
        <w:t>která</w:t>
      </w:r>
      <w:proofErr w:type="spellEnd"/>
      <w:r w:rsidRPr="00CE2AAE">
        <w:t xml:space="preserve"> je </w:t>
      </w:r>
      <w:proofErr w:type="spellStart"/>
      <w:r w:rsidRPr="00CE2AAE">
        <w:t>největší</w:t>
      </w:r>
      <w:proofErr w:type="spellEnd"/>
      <w:r w:rsidRPr="00CE2AAE">
        <w:t xml:space="preserve"> </w:t>
      </w:r>
      <w:proofErr w:type="spellStart"/>
      <w:r w:rsidRPr="00CE2AAE">
        <w:t>přibližně</w:t>
      </w:r>
      <w:proofErr w:type="spellEnd"/>
      <w:r w:rsidRPr="00CE2AAE">
        <w:t xml:space="preserve"> 7 dní po </w:t>
      </w:r>
      <w:proofErr w:type="spellStart"/>
      <w:r w:rsidRPr="00CE2AAE">
        <w:t>začátku</w:t>
      </w:r>
      <w:proofErr w:type="spellEnd"/>
      <w:r w:rsidRPr="00CE2AAE">
        <w:t xml:space="preserve"> </w:t>
      </w:r>
      <w:proofErr w:type="spellStart"/>
      <w:r w:rsidRPr="00CE2AAE">
        <w:t>působení</w:t>
      </w:r>
      <w:proofErr w:type="spellEnd"/>
      <w:r w:rsidRPr="00CE2AAE">
        <w:t xml:space="preserve"> vakcíny. Po 7 </w:t>
      </w:r>
      <w:proofErr w:type="spellStart"/>
      <w:r w:rsidRPr="00CE2AAE">
        <w:t>dnech</w:t>
      </w:r>
      <w:proofErr w:type="spellEnd"/>
      <w:r w:rsidRPr="00CE2AAE">
        <w:t xml:space="preserve"> </w:t>
      </w:r>
      <w:proofErr w:type="spellStart"/>
      <w:r w:rsidRPr="00CE2AAE">
        <w:t>se</w:t>
      </w:r>
      <w:proofErr w:type="spellEnd"/>
      <w:r w:rsidRPr="00CE2AAE">
        <w:t xml:space="preserve"> tato </w:t>
      </w:r>
      <w:proofErr w:type="spellStart"/>
      <w:r w:rsidRPr="00CE2AAE">
        <w:t>deplece</w:t>
      </w:r>
      <w:proofErr w:type="spellEnd"/>
      <w:r w:rsidRPr="00CE2AAE">
        <w:t xml:space="preserve"> </w:t>
      </w:r>
      <w:proofErr w:type="spellStart"/>
      <w:r w:rsidRPr="00CE2AAE">
        <w:t>snižuje</w:t>
      </w:r>
      <w:proofErr w:type="spellEnd"/>
      <w:r w:rsidRPr="00CE2AAE">
        <w:t xml:space="preserve"> a </w:t>
      </w:r>
      <w:proofErr w:type="spellStart"/>
      <w:r w:rsidRPr="00CE2AAE">
        <w:t>následuje</w:t>
      </w:r>
      <w:proofErr w:type="spellEnd"/>
      <w:r w:rsidRPr="00CE2AAE">
        <w:t xml:space="preserve"> </w:t>
      </w:r>
      <w:proofErr w:type="spellStart"/>
      <w:r w:rsidRPr="00CE2AAE">
        <w:t>repopulace</w:t>
      </w:r>
      <w:proofErr w:type="spellEnd"/>
      <w:r w:rsidRPr="00CE2AAE">
        <w:t xml:space="preserve"> </w:t>
      </w:r>
      <w:proofErr w:type="spellStart"/>
      <w:r w:rsidRPr="00CE2AAE">
        <w:t>lymfocytů</w:t>
      </w:r>
      <w:proofErr w:type="spellEnd"/>
      <w:r w:rsidRPr="00CE2AAE">
        <w:t xml:space="preserve"> a </w:t>
      </w:r>
      <w:proofErr w:type="spellStart"/>
      <w:r w:rsidRPr="00CE2AAE">
        <w:t>regenerace</w:t>
      </w:r>
      <w:proofErr w:type="spellEnd"/>
      <w:r w:rsidRPr="00CE2AAE">
        <w:t xml:space="preserve"> burzy </w:t>
      </w:r>
      <w:proofErr w:type="spellStart"/>
      <w:r w:rsidRPr="00CE2AAE">
        <w:t>Fabricius</w:t>
      </w:r>
      <w:proofErr w:type="spellEnd"/>
      <w:r w:rsidRPr="00CE2AAE">
        <w:t>.</w:t>
      </w:r>
    </w:p>
    <w:p w14:paraId="03B4B2FC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1409CEB1" w14:textId="372A2D88" w:rsidR="00C555D9" w:rsidRDefault="007D51C8" w:rsidP="00C84501">
      <w:pPr>
        <w:rPr>
          <w:lang w:val="cs-CZ"/>
        </w:rPr>
      </w:pPr>
      <w:bookmarkStart w:id="19" w:name="_Hlk127278522"/>
      <w:bookmarkStart w:id="20" w:name="_Hlk161521033"/>
      <w:r w:rsidRPr="00CE4E8D">
        <w:rPr>
          <w:lang w:val="cs-CZ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C555D9">
        <w:rPr>
          <w:lang w:val="cs-CZ"/>
        </w:rPr>
        <w:t>i</w:t>
      </w:r>
      <w:r w:rsidRPr="00CE4E8D">
        <w:rPr>
          <w:lang w:val="cs-CZ"/>
        </w:rPr>
        <w:t xml:space="preserve"> rozhodnutí o registraci s využitím kontaktních údajů uvedených na konci této příbalové informace nebo prostřednictvím národního systému hlášení nežádoucích účinků:</w:t>
      </w:r>
      <w:bookmarkEnd w:id="19"/>
      <w:r w:rsidR="00C84501">
        <w:rPr>
          <w:lang w:val="cs-CZ"/>
        </w:rPr>
        <w:t xml:space="preserve"> </w:t>
      </w:r>
      <w:bookmarkStart w:id="21" w:name="_Hlk138314501"/>
    </w:p>
    <w:p w14:paraId="6ACAD66F" w14:textId="76D34FBD" w:rsidR="00C555D9" w:rsidRDefault="007D51C8" w:rsidP="00C84501">
      <w:pPr>
        <w:rPr>
          <w:szCs w:val="22"/>
          <w:lang w:val="cs-CZ"/>
        </w:rPr>
      </w:pPr>
      <w:r w:rsidRPr="00CE4E8D">
        <w:rPr>
          <w:szCs w:val="22"/>
          <w:lang w:val="cs-CZ"/>
        </w:rPr>
        <w:t>Ústav pro státní kontrolu veterinárních biopreparátů a léčiv</w:t>
      </w:r>
    </w:p>
    <w:p w14:paraId="4A514F25" w14:textId="23A707AA" w:rsidR="00C555D9" w:rsidRDefault="007D51C8" w:rsidP="00C84501">
      <w:pPr>
        <w:rPr>
          <w:szCs w:val="22"/>
          <w:lang w:val="cs-CZ"/>
        </w:rPr>
      </w:pPr>
      <w:r w:rsidRPr="00CE4E8D">
        <w:rPr>
          <w:szCs w:val="22"/>
          <w:lang w:val="cs-CZ"/>
        </w:rPr>
        <w:t>Hudcova 232/</w:t>
      </w:r>
      <w:proofErr w:type="gramStart"/>
      <w:r w:rsidRPr="00CE4E8D">
        <w:rPr>
          <w:szCs w:val="22"/>
          <w:lang w:val="cs-CZ"/>
        </w:rPr>
        <w:t>56a</w:t>
      </w:r>
      <w:proofErr w:type="gramEnd"/>
      <w:r w:rsidRPr="00CE4E8D">
        <w:rPr>
          <w:szCs w:val="22"/>
          <w:lang w:val="cs-CZ"/>
        </w:rPr>
        <w:t>, 621 00 Brno</w:t>
      </w:r>
    </w:p>
    <w:p w14:paraId="7FF0DCAD" w14:textId="59DDBDED" w:rsidR="00C555D9" w:rsidRDefault="007D51C8" w:rsidP="00C84501">
      <w:pPr>
        <w:rPr>
          <w:szCs w:val="22"/>
          <w:lang w:val="cs-CZ"/>
        </w:rPr>
      </w:pPr>
      <w:r w:rsidRPr="00CE4E8D">
        <w:rPr>
          <w:szCs w:val="22"/>
          <w:lang w:val="cs-CZ"/>
        </w:rPr>
        <w:t xml:space="preserve">Mail: </w:t>
      </w:r>
      <w:hyperlink r:id="rId7" w:history="1">
        <w:r w:rsidRPr="00CE4E8D">
          <w:rPr>
            <w:rStyle w:val="Hypertextovodkaz"/>
            <w:szCs w:val="22"/>
            <w:lang w:val="cs-CZ"/>
          </w:rPr>
          <w:t>adr@uskvbl.cz</w:t>
        </w:r>
      </w:hyperlink>
    </w:p>
    <w:p w14:paraId="734E880F" w14:textId="2ACC1DA4" w:rsidR="007D51C8" w:rsidRPr="00CE4E8D" w:rsidRDefault="007D51C8" w:rsidP="00C84501">
      <w:pPr>
        <w:rPr>
          <w:szCs w:val="22"/>
          <w:lang w:val="cs-CZ"/>
        </w:rPr>
      </w:pPr>
      <w:r w:rsidRPr="00CE4E8D">
        <w:rPr>
          <w:szCs w:val="22"/>
          <w:lang w:val="cs-CZ"/>
        </w:rPr>
        <w:t xml:space="preserve">Webové stránky: </w:t>
      </w:r>
      <w:hyperlink r:id="rId8" w:history="1">
        <w:r w:rsidRPr="00CE4E8D">
          <w:rPr>
            <w:rStyle w:val="Hypertextovodkaz"/>
            <w:szCs w:val="22"/>
            <w:lang w:val="cs-CZ"/>
          </w:rPr>
          <w:t>http://www.uskvbl.cz/cs/farmakovigilance</w:t>
        </w:r>
      </w:hyperlink>
    </w:p>
    <w:bookmarkEnd w:id="20"/>
    <w:bookmarkEnd w:id="21"/>
    <w:p w14:paraId="26C6917A" w14:textId="77777777" w:rsidR="007D51C8" w:rsidRPr="00CE4E8D" w:rsidRDefault="007D51C8" w:rsidP="007D51C8">
      <w:pPr>
        <w:rPr>
          <w:szCs w:val="22"/>
          <w:lang w:val="cs-CZ"/>
        </w:rPr>
      </w:pPr>
    </w:p>
    <w:p w14:paraId="6BB7A7BB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7FAAAA04" w14:textId="77777777" w:rsidR="007D51C8" w:rsidRPr="00CE4E8D" w:rsidRDefault="007D51C8" w:rsidP="007D51C8">
      <w:pPr>
        <w:pStyle w:val="Style1"/>
        <w:rPr>
          <w:lang w:val="cs-CZ"/>
        </w:rPr>
      </w:pPr>
      <w:bookmarkStart w:id="22" w:name="_Hlk127278557"/>
      <w:r w:rsidRPr="00CE4E8D">
        <w:rPr>
          <w:highlight w:val="lightGray"/>
          <w:lang w:val="cs-CZ"/>
        </w:rPr>
        <w:t>8.</w:t>
      </w:r>
      <w:r w:rsidRPr="00CE4E8D">
        <w:rPr>
          <w:lang w:val="cs-CZ"/>
        </w:rPr>
        <w:tab/>
        <w:t>Dávkování pro každý druh, cesty a způsob podání</w:t>
      </w:r>
    </w:p>
    <w:bookmarkEnd w:id="22"/>
    <w:p w14:paraId="514949AC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11CA9D5" w14:textId="77777777" w:rsidR="00C84501" w:rsidRPr="00CE2AAE" w:rsidRDefault="00C84501" w:rsidP="00C84501">
      <w:r w:rsidRPr="00CE2AAE">
        <w:t xml:space="preserve">Vakcína </w:t>
      </w:r>
      <w:proofErr w:type="spellStart"/>
      <w:r w:rsidRPr="00CE2AAE">
        <w:t>se</w:t>
      </w:r>
      <w:proofErr w:type="spellEnd"/>
      <w:r w:rsidRPr="00CE2AAE">
        <w:t xml:space="preserve"> </w:t>
      </w:r>
      <w:proofErr w:type="spellStart"/>
      <w:r w:rsidRPr="00CE2AAE">
        <w:t>může</w:t>
      </w:r>
      <w:proofErr w:type="spellEnd"/>
      <w:r w:rsidRPr="00CE2AAE">
        <w:t xml:space="preserve"> </w:t>
      </w:r>
      <w:proofErr w:type="spellStart"/>
      <w:r w:rsidRPr="00CE2AAE">
        <w:t>podávat</w:t>
      </w:r>
      <w:proofErr w:type="spellEnd"/>
      <w:r w:rsidRPr="00CE2AAE">
        <w:t xml:space="preserve"> </w:t>
      </w:r>
      <w:r w:rsidRPr="00CE2AAE">
        <w:rPr>
          <w:i/>
          <w:iCs/>
        </w:rPr>
        <w:t xml:space="preserve">in </w:t>
      </w:r>
      <w:proofErr w:type="spellStart"/>
      <w:r w:rsidRPr="00CE2AAE">
        <w:rPr>
          <w:i/>
          <w:iCs/>
        </w:rPr>
        <w:t>ovo</w:t>
      </w:r>
      <w:proofErr w:type="spellEnd"/>
      <w:r w:rsidRPr="00CE2AAE">
        <w:t xml:space="preserve"> nebo </w:t>
      </w:r>
      <w:proofErr w:type="spellStart"/>
      <w:r w:rsidRPr="00CE2AAE">
        <w:t>subkutánně</w:t>
      </w:r>
      <w:proofErr w:type="spellEnd"/>
      <w:r w:rsidRPr="00CE2AAE">
        <w:t>.</w:t>
      </w:r>
    </w:p>
    <w:p w14:paraId="43ABEF1A" w14:textId="77777777" w:rsidR="00C84501" w:rsidRPr="00CE2AAE" w:rsidRDefault="00C84501" w:rsidP="00C84501">
      <w:proofErr w:type="spellStart"/>
      <w:r w:rsidRPr="00CE2AAE">
        <w:t>Používejte</w:t>
      </w:r>
      <w:proofErr w:type="spellEnd"/>
      <w:r w:rsidRPr="00CE2AAE">
        <w:t xml:space="preserve"> sterilní </w:t>
      </w:r>
      <w:proofErr w:type="spellStart"/>
      <w:r w:rsidRPr="00CE2AAE">
        <w:t>přístroje</w:t>
      </w:r>
      <w:proofErr w:type="spellEnd"/>
      <w:r w:rsidRPr="00CE2AAE">
        <w:t xml:space="preserve"> a </w:t>
      </w:r>
      <w:proofErr w:type="spellStart"/>
      <w:r w:rsidRPr="00CE2AAE">
        <w:t>zařízení</w:t>
      </w:r>
      <w:proofErr w:type="spellEnd"/>
      <w:r w:rsidRPr="00CE2AAE">
        <w:t xml:space="preserve"> pro </w:t>
      </w:r>
      <w:proofErr w:type="spellStart"/>
      <w:r w:rsidRPr="00CE2AAE">
        <w:t>rekonstituci</w:t>
      </w:r>
      <w:proofErr w:type="spellEnd"/>
      <w:r w:rsidRPr="00CE2AAE">
        <w:t xml:space="preserve"> a na </w:t>
      </w:r>
      <w:proofErr w:type="spellStart"/>
      <w:r w:rsidRPr="00CE2AAE">
        <w:t>podání</w:t>
      </w:r>
      <w:proofErr w:type="spellEnd"/>
      <w:r w:rsidRPr="00CE2AAE">
        <w:t xml:space="preserve"> vakcíny. </w:t>
      </w:r>
    </w:p>
    <w:p w14:paraId="36007E0E" w14:textId="77777777" w:rsidR="00C84501" w:rsidRPr="00CE2AAE" w:rsidRDefault="00C84501" w:rsidP="00C84501">
      <w:proofErr w:type="spellStart"/>
      <w:r w:rsidRPr="00CE2AAE">
        <w:t>Určete</w:t>
      </w:r>
      <w:proofErr w:type="spellEnd"/>
      <w:r w:rsidRPr="00CE2AAE">
        <w:t xml:space="preserve"> </w:t>
      </w:r>
      <w:proofErr w:type="spellStart"/>
      <w:r w:rsidRPr="00CE2AAE">
        <w:t>velikost</w:t>
      </w:r>
      <w:proofErr w:type="spellEnd"/>
      <w:r w:rsidRPr="00CE2AAE">
        <w:t xml:space="preserve"> dávky vakcíny a </w:t>
      </w:r>
      <w:proofErr w:type="spellStart"/>
      <w:r w:rsidRPr="00CE2AAE">
        <w:t>sterilního</w:t>
      </w:r>
      <w:proofErr w:type="spellEnd"/>
      <w:r w:rsidRPr="00CE2AAE">
        <w:t xml:space="preserve"> </w:t>
      </w:r>
      <w:proofErr w:type="spellStart"/>
      <w:r w:rsidRPr="00CE2AAE">
        <w:t>rozpouštědla</w:t>
      </w:r>
      <w:proofErr w:type="spellEnd"/>
      <w:r w:rsidRPr="00CE2AAE">
        <w:t xml:space="preserve"> </w:t>
      </w:r>
      <w:proofErr w:type="spellStart"/>
      <w:r w:rsidRPr="00CE2AAE">
        <w:t>podle</w:t>
      </w:r>
      <w:proofErr w:type="spellEnd"/>
      <w:r w:rsidRPr="00CE2AAE">
        <w:t xml:space="preserve"> níže uvedených </w:t>
      </w:r>
      <w:proofErr w:type="spellStart"/>
      <w:r w:rsidRPr="00CE2AAE">
        <w:t>tabulek</w:t>
      </w:r>
      <w:proofErr w:type="spellEnd"/>
      <w:r w:rsidRPr="00CE2AAE">
        <w:t>.</w:t>
      </w:r>
    </w:p>
    <w:p w14:paraId="4BF0BA93" w14:textId="77777777" w:rsidR="00C84501" w:rsidRPr="00CE2AAE" w:rsidRDefault="00C84501" w:rsidP="00C84501"/>
    <w:p w14:paraId="6D326AEC" w14:textId="2888094E" w:rsidR="00C84501" w:rsidRPr="00CE2AAE" w:rsidRDefault="00C84501" w:rsidP="00C84501">
      <w:pPr>
        <w:rPr>
          <w:u w:val="single"/>
        </w:rPr>
      </w:pPr>
      <w:r w:rsidRPr="00CE2AAE">
        <w:rPr>
          <w:i/>
          <w:iCs/>
          <w:u w:val="single"/>
        </w:rPr>
        <w:t xml:space="preserve">In </w:t>
      </w:r>
      <w:proofErr w:type="spellStart"/>
      <w:r w:rsidRPr="00CE2AAE">
        <w:rPr>
          <w:i/>
          <w:iCs/>
          <w:u w:val="single"/>
        </w:rPr>
        <w:t>ovo</w:t>
      </w:r>
      <w:proofErr w:type="spellEnd"/>
      <w:r w:rsidRPr="00CE2AAE">
        <w:rPr>
          <w:u w:val="single"/>
        </w:rPr>
        <w:t xml:space="preserve"> </w:t>
      </w:r>
      <w:proofErr w:type="spellStart"/>
      <w:r w:rsidRPr="00CE2AAE">
        <w:rPr>
          <w:u w:val="single"/>
        </w:rPr>
        <w:t>podání</w:t>
      </w:r>
      <w:proofErr w:type="spellEnd"/>
      <w:r w:rsidR="00C555D9">
        <w:rPr>
          <w:u w:val="single"/>
        </w:rPr>
        <w:t>:</w:t>
      </w:r>
    </w:p>
    <w:p w14:paraId="423CD18D" w14:textId="77777777" w:rsidR="00C84501" w:rsidRPr="00CE2AAE" w:rsidRDefault="00C84501" w:rsidP="00C84501">
      <w:pPr>
        <w:autoSpaceDE w:val="0"/>
        <w:autoSpaceDN w:val="0"/>
        <w:adjustRightInd w:val="0"/>
        <w:jc w:val="both"/>
        <w:rPr>
          <w:color w:val="000000"/>
          <w:szCs w:val="22"/>
          <w:lang w:eastAsia="sk-SK"/>
        </w:rPr>
      </w:pPr>
      <w:r w:rsidRPr="00CE2AAE">
        <w:rPr>
          <w:color w:val="000000"/>
          <w:szCs w:val="22"/>
          <w:lang w:eastAsia="sk-SK"/>
        </w:rPr>
        <w:t xml:space="preserve">Jedna samostatná dávka 0,05 ml </w:t>
      </w:r>
      <w:proofErr w:type="spellStart"/>
      <w:r w:rsidRPr="00CE2AAE">
        <w:rPr>
          <w:color w:val="000000"/>
          <w:szCs w:val="22"/>
          <w:lang w:eastAsia="sk-SK"/>
        </w:rPr>
        <w:t>se</w:t>
      </w:r>
      <w:proofErr w:type="spellEnd"/>
      <w:r w:rsidRPr="00CE2AAE">
        <w:rPr>
          <w:color w:val="000000"/>
          <w:szCs w:val="22"/>
          <w:lang w:eastAsia="sk-SK"/>
        </w:rPr>
        <w:t xml:space="preserve"> </w:t>
      </w:r>
      <w:proofErr w:type="spellStart"/>
      <w:r w:rsidRPr="00CE2AAE">
        <w:rPr>
          <w:color w:val="000000"/>
          <w:szCs w:val="22"/>
          <w:lang w:eastAsia="sk-SK"/>
        </w:rPr>
        <w:t>injekčně</w:t>
      </w:r>
      <w:proofErr w:type="spellEnd"/>
      <w:r w:rsidRPr="00CE2AAE">
        <w:rPr>
          <w:color w:val="000000"/>
          <w:szCs w:val="22"/>
          <w:lang w:eastAsia="sk-SK"/>
        </w:rPr>
        <w:t xml:space="preserve"> aplikuje do každého 18denního </w:t>
      </w:r>
      <w:proofErr w:type="spellStart"/>
      <w:r w:rsidRPr="00CE2AAE">
        <w:rPr>
          <w:color w:val="000000"/>
          <w:szCs w:val="22"/>
          <w:lang w:eastAsia="sk-SK"/>
        </w:rPr>
        <w:t>embryonovaného</w:t>
      </w:r>
      <w:proofErr w:type="spellEnd"/>
      <w:r w:rsidRPr="00CE2AAE">
        <w:rPr>
          <w:color w:val="000000"/>
          <w:szCs w:val="22"/>
          <w:lang w:eastAsia="sk-SK"/>
        </w:rPr>
        <w:t xml:space="preserve"> </w:t>
      </w:r>
      <w:proofErr w:type="spellStart"/>
      <w:r w:rsidRPr="00CE2AAE">
        <w:rPr>
          <w:color w:val="000000"/>
          <w:szCs w:val="22"/>
          <w:lang w:eastAsia="sk-SK"/>
        </w:rPr>
        <w:t>brojlerového</w:t>
      </w:r>
      <w:proofErr w:type="spellEnd"/>
      <w:r w:rsidRPr="00CE2AAE">
        <w:rPr>
          <w:color w:val="000000"/>
          <w:szCs w:val="22"/>
          <w:lang w:eastAsia="sk-SK"/>
        </w:rPr>
        <w:t xml:space="preserve"> </w:t>
      </w:r>
      <w:proofErr w:type="spellStart"/>
      <w:r w:rsidRPr="00CE2AAE">
        <w:rPr>
          <w:color w:val="000000"/>
          <w:szCs w:val="22"/>
          <w:lang w:eastAsia="sk-SK"/>
        </w:rPr>
        <w:t>vejce</w:t>
      </w:r>
      <w:proofErr w:type="spellEnd"/>
      <w:r w:rsidRPr="00CE2AAE">
        <w:rPr>
          <w:color w:val="000000"/>
          <w:szCs w:val="22"/>
          <w:lang w:eastAsia="sk-SK"/>
        </w:rPr>
        <w:t xml:space="preserve"> za použití </w:t>
      </w:r>
      <w:proofErr w:type="spellStart"/>
      <w:r w:rsidRPr="00CE2AAE">
        <w:rPr>
          <w:color w:val="000000"/>
          <w:szCs w:val="22"/>
          <w:lang w:eastAsia="sk-SK"/>
        </w:rPr>
        <w:t>zařízení</w:t>
      </w:r>
      <w:proofErr w:type="spellEnd"/>
      <w:r w:rsidRPr="00CE2AAE">
        <w:rPr>
          <w:color w:val="000000"/>
          <w:szCs w:val="22"/>
          <w:lang w:eastAsia="sk-SK"/>
        </w:rPr>
        <w:t xml:space="preserve"> in-</w:t>
      </w:r>
      <w:proofErr w:type="spellStart"/>
      <w:r w:rsidRPr="00CE2AAE">
        <w:rPr>
          <w:color w:val="000000"/>
          <w:szCs w:val="22"/>
          <w:lang w:eastAsia="sk-SK"/>
        </w:rPr>
        <w:t>ovo</w:t>
      </w:r>
      <w:proofErr w:type="spellEnd"/>
      <w:r w:rsidRPr="00CE2AAE">
        <w:rPr>
          <w:color w:val="000000"/>
          <w:szCs w:val="22"/>
          <w:lang w:eastAsia="sk-SK"/>
        </w:rPr>
        <w:t xml:space="preserve">. Vakcína </w:t>
      </w:r>
      <w:proofErr w:type="spellStart"/>
      <w:r w:rsidRPr="00CE2AAE">
        <w:rPr>
          <w:color w:val="000000"/>
          <w:szCs w:val="22"/>
          <w:lang w:eastAsia="sk-SK"/>
        </w:rPr>
        <w:t>se</w:t>
      </w:r>
      <w:proofErr w:type="spellEnd"/>
      <w:r w:rsidRPr="00CE2AAE">
        <w:rPr>
          <w:color w:val="000000"/>
          <w:szCs w:val="22"/>
          <w:lang w:eastAsia="sk-SK"/>
        </w:rPr>
        <w:t xml:space="preserve"> </w:t>
      </w:r>
      <w:proofErr w:type="spellStart"/>
      <w:r w:rsidRPr="00CE2AAE">
        <w:rPr>
          <w:color w:val="000000"/>
          <w:szCs w:val="22"/>
          <w:lang w:eastAsia="sk-SK"/>
        </w:rPr>
        <w:t>podává</w:t>
      </w:r>
      <w:proofErr w:type="spellEnd"/>
      <w:r w:rsidRPr="00CE2AAE">
        <w:rPr>
          <w:color w:val="000000"/>
          <w:szCs w:val="22"/>
          <w:lang w:eastAsia="sk-SK"/>
        </w:rPr>
        <w:t xml:space="preserve"> do </w:t>
      </w:r>
      <w:proofErr w:type="spellStart"/>
      <w:r w:rsidRPr="00CE2AAE">
        <w:rPr>
          <w:color w:val="000000"/>
          <w:szCs w:val="22"/>
          <w:lang w:eastAsia="sk-SK"/>
        </w:rPr>
        <w:t>amnionového</w:t>
      </w:r>
      <w:proofErr w:type="spellEnd"/>
      <w:r w:rsidRPr="00CE2AAE">
        <w:rPr>
          <w:color w:val="000000"/>
          <w:szCs w:val="22"/>
          <w:lang w:eastAsia="sk-SK"/>
        </w:rPr>
        <w:t xml:space="preserve"> vaku.</w:t>
      </w:r>
    </w:p>
    <w:p w14:paraId="323FE4C4" w14:textId="77777777" w:rsidR="00C84501" w:rsidRPr="00CE2AAE" w:rsidRDefault="00C84501" w:rsidP="00C84501"/>
    <w:p w14:paraId="5838052C" w14:textId="77777777" w:rsidR="00C84501" w:rsidRPr="00CE2AAE" w:rsidRDefault="00C84501" w:rsidP="00C84501">
      <w:pPr>
        <w:rPr>
          <w:b/>
        </w:rPr>
      </w:pPr>
      <w:r w:rsidRPr="00CE2AAE">
        <w:rPr>
          <w:b/>
        </w:rPr>
        <w:t xml:space="preserve">Návrh </w:t>
      </w:r>
      <w:proofErr w:type="spellStart"/>
      <w:r w:rsidRPr="00CE2AAE">
        <w:rPr>
          <w:b/>
        </w:rPr>
        <w:t>ředění</w:t>
      </w:r>
      <w:proofErr w:type="spellEnd"/>
      <w:r w:rsidRPr="00CE2AAE">
        <w:rPr>
          <w:b/>
        </w:rPr>
        <w:t xml:space="preserve"> pro </w:t>
      </w:r>
      <w:r w:rsidRPr="00CE2AAE">
        <w:rPr>
          <w:b/>
          <w:i/>
          <w:iCs/>
        </w:rPr>
        <w:t xml:space="preserve">in </w:t>
      </w:r>
      <w:proofErr w:type="spellStart"/>
      <w:r w:rsidRPr="00CE2AAE">
        <w:rPr>
          <w:b/>
          <w:i/>
          <w:iCs/>
        </w:rPr>
        <w:t>ovo</w:t>
      </w:r>
      <w:proofErr w:type="spellEnd"/>
      <w:r w:rsidRPr="00CE2AAE">
        <w:rPr>
          <w:b/>
        </w:rPr>
        <w:t xml:space="preserve"> </w:t>
      </w:r>
      <w:proofErr w:type="spellStart"/>
      <w:r w:rsidRPr="00CE2AAE">
        <w:rPr>
          <w:b/>
        </w:rPr>
        <w:t>podání</w:t>
      </w:r>
      <w:proofErr w:type="spellEnd"/>
      <w:r w:rsidRPr="00CE2AAE"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835"/>
        <w:gridCol w:w="1843"/>
        <w:gridCol w:w="2410"/>
      </w:tblGrid>
      <w:tr w:rsidR="00C84501" w:rsidRPr="00CE2AAE" w14:paraId="2A3E0BEF" w14:textId="77777777" w:rsidTr="00C873EC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82B5E3E" w14:textId="77777777" w:rsidR="00C84501" w:rsidRPr="00CE2AAE" w:rsidRDefault="00C84501" w:rsidP="00C873EC">
            <w:pPr>
              <w:jc w:val="center"/>
              <w:rPr>
                <w:b/>
              </w:rPr>
            </w:pPr>
            <w:r w:rsidRPr="00CE2AAE">
              <w:rPr>
                <w:b/>
              </w:rPr>
              <w:t xml:space="preserve">Počet </w:t>
            </w:r>
            <w:proofErr w:type="spellStart"/>
            <w:r w:rsidRPr="00CE2AAE">
              <w:rPr>
                <w:b/>
              </w:rPr>
              <w:t>ampulí</w:t>
            </w:r>
            <w:proofErr w:type="spellEnd"/>
            <w:r w:rsidRPr="00CE2AAE">
              <w:rPr>
                <w:b/>
              </w:rPr>
              <w:t xml:space="preserve"> vakcíny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2CB7AFE" w14:textId="77777777" w:rsidR="00C84501" w:rsidRPr="00CE2AAE" w:rsidRDefault="00C84501" w:rsidP="00C873EC">
            <w:pPr>
              <w:jc w:val="center"/>
              <w:rPr>
                <w:b/>
              </w:rPr>
            </w:pPr>
            <w:proofErr w:type="spellStart"/>
            <w:r w:rsidRPr="00CE2AAE">
              <w:rPr>
                <w:b/>
              </w:rPr>
              <w:t>Rozpouštědlo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33A2F86" w14:textId="77777777" w:rsidR="00C84501" w:rsidRPr="00CE2AAE" w:rsidRDefault="00C84501" w:rsidP="00C873EC">
            <w:pPr>
              <w:jc w:val="center"/>
              <w:rPr>
                <w:b/>
              </w:rPr>
            </w:pPr>
            <w:r w:rsidRPr="00CE2AAE">
              <w:rPr>
                <w:b/>
              </w:rPr>
              <w:t xml:space="preserve">Objem </w:t>
            </w:r>
            <w:proofErr w:type="spellStart"/>
            <w:r w:rsidRPr="00CE2AAE">
              <w:rPr>
                <w:b/>
              </w:rPr>
              <w:t>jedné</w:t>
            </w:r>
            <w:proofErr w:type="spellEnd"/>
            <w:r w:rsidRPr="00CE2AAE">
              <w:rPr>
                <w:b/>
              </w:rPr>
              <w:t xml:space="preserve"> dávky</w:t>
            </w:r>
          </w:p>
        </w:tc>
      </w:tr>
      <w:tr w:rsidR="00C84501" w:rsidRPr="00CE2AAE" w14:paraId="1404FF93" w14:textId="77777777" w:rsidTr="00C873EC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95CAB03" w14:textId="77777777" w:rsidR="00C84501" w:rsidRPr="00CE2AAE" w:rsidRDefault="00C84501" w:rsidP="00C873EC">
            <w:pPr>
              <w:jc w:val="center"/>
            </w:pPr>
            <w:r w:rsidRPr="00CE2AAE">
              <w:t xml:space="preserve">4 x 2000 </w:t>
            </w:r>
            <w:proofErr w:type="spellStart"/>
            <w:r w:rsidRPr="00CE2AAE">
              <w:t>dávek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3196E1A" w14:textId="77777777" w:rsidR="00C84501" w:rsidRPr="00CE2AAE" w:rsidRDefault="00C84501" w:rsidP="00C873EC">
            <w:pPr>
              <w:jc w:val="center"/>
            </w:pPr>
            <w:r w:rsidRPr="00CE2AAE">
              <w:t>400 ml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1A1B761" w14:textId="77777777" w:rsidR="00C84501" w:rsidRPr="00CE2AAE" w:rsidRDefault="00C84501" w:rsidP="00C873EC">
            <w:pPr>
              <w:jc w:val="center"/>
            </w:pPr>
            <w:r w:rsidRPr="00CE2AAE">
              <w:t>0.05 ml</w:t>
            </w:r>
          </w:p>
        </w:tc>
      </w:tr>
      <w:tr w:rsidR="00C84501" w:rsidRPr="00CE2AAE" w14:paraId="2CFFB6F8" w14:textId="77777777" w:rsidTr="00C873EC">
        <w:trPr>
          <w:trHeight w:val="252"/>
        </w:trPr>
        <w:tc>
          <w:tcPr>
            <w:tcW w:w="2835" w:type="dxa"/>
            <w:shd w:val="clear" w:color="auto" w:fill="auto"/>
          </w:tcPr>
          <w:p w14:paraId="1ECD5D22" w14:textId="77777777" w:rsidR="00C84501" w:rsidRPr="00CE2AAE" w:rsidRDefault="00C84501" w:rsidP="00C873EC">
            <w:pPr>
              <w:jc w:val="center"/>
            </w:pPr>
            <w:r w:rsidRPr="00CE2AAE">
              <w:t xml:space="preserve">2 x 4000 </w:t>
            </w:r>
            <w:proofErr w:type="spellStart"/>
            <w:r w:rsidRPr="00CE2AAE">
              <w:t>dávek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A93B4" w14:textId="77777777" w:rsidR="00C84501" w:rsidRPr="00CE2AAE" w:rsidRDefault="00C84501" w:rsidP="00C873EC">
            <w:pPr>
              <w:jc w:val="center"/>
            </w:pPr>
            <w:r w:rsidRPr="00CE2AAE">
              <w:t>400 ml</w:t>
            </w:r>
          </w:p>
        </w:tc>
        <w:tc>
          <w:tcPr>
            <w:tcW w:w="2410" w:type="dxa"/>
            <w:shd w:val="clear" w:color="auto" w:fill="auto"/>
          </w:tcPr>
          <w:p w14:paraId="44813CA1" w14:textId="77777777" w:rsidR="00C84501" w:rsidRPr="00CE2AAE" w:rsidRDefault="00C84501" w:rsidP="00C873EC">
            <w:pPr>
              <w:jc w:val="center"/>
            </w:pPr>
            <w:r w:rsidRPr="00CE2AAE">
              <w:t>0.05 ml</w:t>
            </w:r>
          </w:p>
        </w:tc>
      </w:tr>
      <w:tr w:rsidR="00C84501" w:rsidRPr="00CE2AAE" w14:paraId="4BA48EA2" w14:textId="77777777" w:rsidTr="00C873EC">
        <w:trPr>
          <w:trHeight w:val="252"/>
        </w:trPr>
        <w:tc>
          <w:tcPr>
            <w:tcW w:w="2835" w:type="dxa"/>
            <w:shd w:val="clear" w:color="auto" w:fill="auto"/>
          </w:tcPr>
          <w:p w14:paraId="691B10B2" w14:textId="77777777" w:rsidR="00C84501" w:rsidRPr="00CE2AAE" w:rsidRDefault="00C84501" w:rsidP="00C873EC">
            <w:pPr>
              <w:jc w:val="center"/>
            </w:pPr>
            <w:r w:rsidRPr="00CE2AAE">
              <w:t xml:space="preserve">4 x 4000 </w:t>
            </w:r>
            <w:proofErr w:type="spellStart"/>
            <w:r w:rsidRPr="00CE2AAE">
              <w:t>dávek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5C7D3E" w14:textId="77777777" w:rsidR="00C84501" w:rsidRPr="00CE2AAE" w:rsidRDefault="00C84501" w:rsidP="00C873EC">
            <w:pPr>
              <w:jc w:val="center"/>
            </w:pPr>
            <w:r w:rsidRPr="00CE2AAE">
              <w:t>800 ml</w:t>
            </w:r>
          </w:p>
        </w:tc>
        <w:tc>
          <w:tcPr>
            <w:tcW w:w="2410" w:type="dxa"/>
            <w:shd w:val="clear" w:color="auto" w:fill="auto"/>
          </w:tcPr>
          <w:p w14:paraId="4D3D81AC" w14:textId="77777777" w:rsidR="00C84501" w:rsidRPr="00CE2AAE" w:rsidRDefault="00C84501" w:rsidP="00C873EC">
            <w:pPr>
              <w:jc w:val="center"/>
            </w:pPr>
            <w:r w:rsidRPr="00CE2AAE">
              <w:t>0.05 ml</w:t>
            </w:r>
          </w:p>
        </w:tc>
      </w:tr>
      <w:tr w:rsidR="00C84501" w:rsidRPr="00CE2AAE" w14:paraId="270D71B4" w14:textId="77777777" w:rsidTr="00C873EC">
        <w:trPr>
          <w:trHeight w:val="252"/>
        </w:trPr>
        <w:tc>
          <w:tcPr>
            <w:tcW w:w="2835" w:type="dxa"/>
            <w:shd w:val="clear" w:color="auto" w:fill="auto"/>
          </w:tcPr>
          <w:p w14:paraId="0300ACF4" w14:textId="77777777" w:rsidR="00C84501" w:rsidRPr="00CE2AAE" w:rsidRDefault="00C84501" w:rsidP="00C873EC">
            <w:pPr>
              <w:jc w:val="center"/>
            </w:pPr>
            <w:r w:rsidRPr="00CE2AAE">
              <w:t xml:space="preserve">1 x 8000 </w:t>
            </w:r>
            <w:proofErr w:type="spellStart"/>
            <w:r w:rsidRPr="00CE2AAE">
              <w:t>dávek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7C6C9" w14:textId="77777777" w:rsidR="00C84501" w:rsidRPr="00CE2AAE" w:rsidRDefault="00C84501" w:rsidP="00C873EC">
            <w:pPr>
              <w:jc w:val="center"/>
            </w:pPr>
            <w:r w:rsidRPr="00CE2AAE">
              <w:t>400 ml</w:t>
            </w:r>
          </w:p>
        </w:tc>
        <w:tc>
          <w:tcPr>
            <w:tcW w:w="2410" w:type="dxa"/>
            <w:shd w:val="clear" w:color="auto" w:fill="auto"/>
          </w:tcPr>
          <w:p w14:paraId="7B91E50F" w14:textId="77777777" w:rsidR="00C84501" w:rsidRPr="00CE2AAE" w:rsidRDefault="00C84501" w:rsidP="00C873EC">
            <w:pPr>
              <w:jc w:val="center"/>
            </w:pPr>
            <w:r w:rsidRPr="00CE2AAE">
              <w:t>0.05 ml</w:t>
            </w:r>
          </w:p>
        </w:tc>
      </w:tr>
      <w:tr w:rsidR="00C84501" w:rsidRPr="00CE2AAE" w14:paraId="5B188F68" w14:textId="77777777" w:rsidTr="00C873EC">
        <w:trPr>
          <w:trHeight w:val="252"/>
        </w:trPr>
        <w:tc>
          <w:tcPr>
            <w:tcW w:w="2835" w:type="dxa"/>
            <w:shd w:val="clear" w:color="auto" w:fill="auto"/>
          </w:tcPr>
          <w:p w14:paraId="49CFC69B" w14:textId="77777777" w:rsidR="00C84501" w:rsidRPr="00CE2AAE" w:rsidRDefault="00C84501" w:rsidP="00C873EC">
            <w:pPr>
              <w:jc w:val="center"/>
            </w:pPr>
            <w:r w:rsidRPr="00CE2AAE">
              <w:t xml:space="preserve">2 x 8000 </w:t>
            </w:r>
            <w:proofErr w:type="spellStart"/>
            <w:r w:rsidRPr="00CE2AAE">
              <w:t>dávek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2F556" w14:textId="77777777" w:rsidR="00C84501" w:rsidRPr="00CE2AAE" w:rsidRDefault="00C84501" w:rsidP="00C873EC">
            <w:pPr>
              <w:jc w:val="center"/>
            </w:pPr>
            <w:r w:rsidRPr="00CE2AAE">
              <w:t>800 ml</w:t>
            </w:r>
          </w:p>
        </w:tc>
        <w:tc>
          <w:tcPr>
            <w:tcW w:w="2410" w:type="dxa"/>
            <w:shd w:val="clear" w:color="auto" w:fill="auto"/>
          </w:tcPr>
          <w:p w14:paraId="638AB397" w14:textId="77777777" w:rsidR="00C84501" w:rsidRPr="00CE2AAE" w:rsidRDefault="00C84501" w:rsidP="00C873EC">
            <w:pPr>
              <w:jc w:val="center"/>
            </w:pPr>
            <w:r w:rsidRPr="00CE2AAE">
              <w:t>0.05 ml</w:t>
            </w:r>
          </w:p>
        </w:tc>
      </w:tr>
      <w:tr w:rsidR="00C84501" w:rsidRPr="00CE2AAE" w14:paraId="57BEC38B" w14:textId="77777777" w:rsidTr="00C873EC">
        <w:trPr>
          <w:trHeight w:val="252"/>
        </w:trPr>
        <w:tc>
          <w:tcPr>
            <w:tcW w:w="2835" w:type="dxa"/>
            <w:shd w:val="clear" w:color="auto" w:fill="auto"/>
          </w:tcPr>
          <w:p w14:paraId="584263AB" w14:textId="77777777" w:rsidR="00C84501" w:rsidRPr="00CE2AAE" w:rsidRDefault="00C84501" w:rsidP="00C873EC">
            <w:pPr>
              <w:jc w:val="center"/>
            </w:pPr>
            <w:r w:rsidRPr="00CE2AAE">
              <w:t xml:space="preserve">2 x 8000 + 1x 4000 </w:t>
            </w:r>
            <w:proofErr w:type="spellStart"/>
            <w:r w:rsidRPr="00CE2AAE">
              <w:t>dávek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67DA0" w14:textId="77777777" w:rsidR="00C84501" w:rsidRPr="00CE2AAE" w:rsidRDefault="00C84501" w:rsidP="00C873EC">
            <w:pPr>
              <w:jc w:val="center"/>
            </w:pPr>
            <w:r w:rsidRPr="00CE2AAE">
              <w:t>1000 ml</w:t>
            </w:r>
          </w:p>
        </w:tc>
        <w:tc>
          <w:tcPr>
            <w:tcW w:w="2410" w:type="dxa"/>
            <w:shd w:val="clear" w:color="auto" w:fill="auto"/>
          </w:tcPr>
          <w:p w14:paraId="5C3E292E" w14:textId="77777777" w:rsidR="00C84501" w:rsidRPr="00CE2AAE" w:rsidRDefault="00C84501" w:rsidP="00C873EC">
            <w:pPr>
              <w:jc w:val="center"/>
            </w:pPr>
            <w:r w:rsidRPr="00CE2AAE">
              <w:t>0.05 ml</w:t>
            </w:r>
          </w:p>
        </w:tc>
      </w:tr>
      <w:tr w:rsidR="00C84501" w:rsidRPr="00CE2AAE" w14:paraId="752CCA5F" w14:textId="77777777" w:rsidTr="00C873EC">
        <w:trPr>
          <w:trHeight w:val="252"/>
        </w:trPr>
        <w:tc>
          <w:tcPr>
            <w:tcW w:w="2835" w:type="dxa"/>
            <w:shd w:val="clear" w:color="auto" w:fill="auto"/>
          </w:tcPr>
          <w:p w14:paraId="4C6092AC" w14:textId="77777777" w:rsidR="00C84501" w:rsidRPr="00CE2AAE" w:rsidRDefault="00C84501" w:rsidP="00C873EC">
            <w:pPr>
              <w:jc w:val="center"/>
            </w:pPr>
            <w:r w:rsidRPr="00CE2AAE">
              <w:t xml:space="preserve">3 x 8000 </w:t>
            </w:r>
            <w:proofErr w:type="spellStart"/>
            <w:r w:rsidRPr="00CE2AAE">
              <w:t>dávek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7AEE5" w14:textId="77777777" w:rsidR="00C84501" w:rsidRPr="00CE2AAE" w:rsidRDefault="00C84501" w:rsidP="00C873EC">
            <w:pPr>
              <w:jc w:val="center"/>
            </w:pPr>
            <w:r w:rsidRPr="00CE2AAE">
              <w:t>1200 ml</w:t>
            </w:r>
          </w:p>
        </w:tc>
        <w:tc>
          <w:tcPr>
            <w:tcW w:w="2410" w:type="dxa"/>
            <w:shd w:val="clear" w:color="auto" w:fill="auto"/>
          </w:tcPr>
          <w:p w14:paraId="662D5BEF" w14:textId="77777777" w:rsidR="00C84501" w:rsidRPr="00CE2AAE" w:rsidRDefault="00C84501" w:rsidP="00C873EC">
            <w:pPr>
              <w:jc w:val="center"/>
            </w:pPr>
            <w:r w:rsidRPr="00CE2AAE">
              <w:t>0.05 ml</w:t>
            </w:r>
          </w:p>
        </w:tc>
      </w:tr>
      <w:tr w:rsidR="00C84501" w:rsidRPr="00CE2AAE" w14:paraId="772D4DA9" w14:textId="77777777" w:rsidTr="00C873EC">
        <w:trPr>
          <w:trHeight w:val="252"/>
        </w:trPr>
        <w:tc>
          <w:tcPr>
            <w:tcW w:w="2835" w:type="dxa"/>
            <w:shd w:val="clear" w:color="auto" w:fill="auto"/>
          </w:tcPr>
          <w:p w14:paraId="525C8397" w14:textId="77777777" w:rsidR="00C84501" w:rsidRPr="00CE2AAE" w:rsidRDefault="00C84501" w:rsidP="00C873EC">
            <w:pPr>
              <w:jc w:val="center"/>
            </w:pPr>
            <w:r w:rsidRPr="00CE2AAE">
              <w:t xml:space="preserve">4 x 8000 </w:t>
            </w:r>
            <w:proofErr w:type="spellStart"/>
            <w:r w:rsidRPr="00CE2AAE">
              <w:t>dávek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1130B" w14:textId="77777777" w:rsidR="00C84501" w:rsidRPr="00CE2AAE" w:rsidRDefault="00C84501" w:rsidP="00C873EC">
            <w:pPr>
              <w:jc w:val="center"/>
            </w:pPr>
            <w:r w:rsidRPr="00CE2AAE">
              <w:t>1600 ml</w:t>
            </w:r>
          </w:p>
        </w:tc>
        <w:tc>
          <w:tcPr>
            <w:tcW w:w="2410" w:type="dxa"/>
            <w:shd w:val="clear" w:color="auto" w:fill="auto"/>
          </w:tcPr>
          <w:p w14:paraId="6FB46901" w14:textId="77777777" w:rsidR="00C84501" w:rsidRPr="00CE2AAE" w:rsidRDefault="00C84501" w:rsidP="00C873EC">
            <w:pPr>
              <w:jc w:val="center"/>
            </w:pPr>
            <w:r w:rsidRPr="00CE2AAE">
              <w:t>0.05 ml</w:t>
            </w:r>
          </w:p>
        </w:tc>
      </w:tr>
    </w:tbl>
    <w:p w14:paraId="200947CE" w14:textId="77777777" w:rsidR="00C84501" w:rsidRPr="00CE2AAE" w:rsidRDefault="00C84501" w:rsidP="00C84501">
      <w:pPr>
        <w:rPr>
          <w:b/>
        </w:rPr>
      </w:pPr>
    </w:p>
    <w:p w14:paraId="1F14639C" w14:textId="77777777" w:rsidR="00C84501" w:rsidRPr="00CE2AAE" w:rsidRDefault="00C84501" w:rsidP="00C84501">
      <w:pPr>
        <w:rPr>
          <w:b/>
        </w:rPr>
      </w:pPr>
    </w:p>
    <w:p w14:paraId="6C3E0CDE" w14:textId="77777777" w:rsidR="00C84501" w:rsidRPr="00CE2AAE" w:rsidRDefault="00C84501" w:rsidP="00C84501">
      <w:pPr>
        <w:rPr>
          <w:bCs/>
          <w:u w:val="single"/>
        </w:rPr>
      </w:pPr>
      <w:proofErr w:type="spellStart"/>
      <w:r w:rsidRPr="00CE2AAE">
        <w:rPr>
          <w:bCs/>
          <w:u w:val="single"/>
        </w:rPr>
        <w:t>Subkutánní</w:t>
      </w:r>
      <w:proofErr w:type="spellEnd"/>
      <w:r w:rsidRPr="00CE2AAE">
        <w:rPr>
          <w:bCs/>
          <w:u w:val="single"/>
        </w:rPr>
        <w:t xml:space="preserve"> </w:t>
      </w:r>
      <w:proofErr w:type="spellStart"/>
      <w:r w:rsidRPr="00CE2AAE">
        <w:rPr>
          <w:bCs/>
          <w:u w:val="single"/>
        </w:rPr>
        <w:t>podání</w:t>
      </w:r>
      <w:proofErr w:type="spellEnd"/>
      <w:r w:rsidRPr="00CE2AAE">
        <w:rPr>
          <w:bCs/>
          <w:u w:val="single"/>
        </w:rPr>
        <w:t>:</w:t>
      </w:r>
    </w:p>
    <w:p w14:paraId="23809F81" w14:textId="77777777" w:rsidR="00C84501" w:rsidRPr="00CE2AAE" w:rsidRDefault="00C84501" w:rsidP="00C84501">
      <w:r w:rsidRPr="00CE2AAE">
        <w:rPr>
          <w:color w:val="000000"/>
          <w:szCs w:val="22"/>
          <w:lang w:eastAsia="sk-SK"/>
        </w:rPr>
        <w:t xml:space="preserve">Jedna samostatná dávka 0,2 ml na </w:t>
      </w:r>
      <w:proofErr w:type="spellStart"/>
      <w:r w:rsidRPr="00CE2AAE">
        <w:rPr>
          <w:color w:val="000000"/>
          <w:szCs w:val="22"/>
          <w:lang w:eastAsia="sk-SK"/>
        </w:rPr>
        <w:t>kuře</w:t>
      </w:r>
      <w:proofErr w:type="spellEnd"/>
      <w:r w:rsidRPr="00CE2AAE">
        <w:rPr>
          <w:color w:val="000000"/>
          <w:szCs w:val="22"/>
          <w:lang w:eastAsia="sk-SK"/>
        </w:rPr>
        <w:t xml:space="preserve"> </w:t>
      </w:r>
      <w:proofErr w:type="spellStart"/>
      <w:r w:rsidRPr="00CE2AAE">
        <w:rPr>
          <w:color w:val="000000"/>
          <w:szCs w:val="22"/>
          <w:lang w:eastAsia="sk-SK"/>
        </w:rPr>
        <w:t>se</w:t>
      </w:r>
      <w:proofErr w:type="spellEnd"/>
      <w:r w:rsidRPr="00CE2AAE">
        <w:rPr>
          <w:color w:val="000000"/>
          <w:szCs w:val="22"/>
          <w:lang w:eastAsia="sk-SK"/>
        </w:rPr>
        <w:t xml:space="preserve"> aplikuje </w:t>
      </w:r>
      <w:proofErr w:type="spellStart"/>
      <w:r w:rsidRPr="00CE2AAE">
        <w:rPr>
          <w:color w:val="000000"/>
          <w:szCs w:val="22"/>
          <w:lang w:eastAsia="sk-SK"/>
        </w:rPr>
        <w:t>ve</w:t>
      </w:r>
      <w:proofErr w:type="spellEnd"/>
      <w:r w:rsidRPr="00CE2AAE">
        <w:rPr>
          <w:color w:val="000000"/>
          <w:szCs w:val="22"/>
          <w:lang w:eastAsia="sk-SK"/>
        </w:rPr>
        <w:t xml:space="preserve"> </w:t>
      </w:r>
      <w:proofErr w:type="spellStart"/>
      <w:r w:rsidRPr="00CE2AAE">
        <w:rPr>
          <w:color w:val="000000"/>
          <w:szCs w:val="22"/>
          <w:lang w:eastAsia="sk-SK"/>
        </w:rPr>
        <w:t>stáří</w:t>
      </w:r>
      <w:proofErr w:type="spellEnd"/>
      <w:r w:rsidRPr="00CE2AAE">
        <w:rPr>
          <w:color w:val="000000"/>
          <w:szCs w:val="22"/>
          <w:lang w:eastAsia="sk-SK"/>
        </w:rPr>
        <w:t xml:space="preserve"> </w:t>
      </w:r>
      <w:proofErr w:type="spellStart"/>
      <w:r w:rsidRPr="00CE2AAE">
        <w:rPr>
          <w:color w:val="000000"/>
          <w:szCs w:val="22"/>
          <w:lang w:eastAsia="sk-SK"/>
        </w:rPr>
        <w:t>jednoho</w:t>
      </w:r>
      <w:proofErr w:type="spellEnd"/>
      <w:r w:rsidRPr="00CE2AAE">
        <w:rPr>
          <w:color w:val="000000"/>
          <w:szCs w:val="22"/>
          <w:lang w:eastAsia="sk-SK"/>
        </w:rPr>
        <w:t xml:space="preserve"> dne. </w:t>
      </w:r>
      <w:proofErr w:type="spellStart"/>
      <w:r w:rsidRPr="00CE2AAE">
        <w:t>Může</w:t>
      </w:r>
      <w:proofErr w:type="spellEnd"/>
      <w:r w:rsidRPr="00CE2AAE">
        <w:t xml:space="preserve"> </w:t>
      </w:r>
      <w:proofErr w:type="spellStart"/>
      <w:r w:rsidRPr="00CE2AAE">
        <w:t>se</w:t>
      </w:r>
      <w:proofErr w:type="spellEnd"/>
      <w:r w:rsidRPr="00CE2AAE">
        <w:t xml:space="preserve"> </w:t>
      </w:r>
      <w:proofErr w:type="spellStart"/>
      <w:r w:rsidRPr="00CE2AAE">
        <w:t>použít</w:t>
      </w:r>
      <w:proofErr w:type="spellEnd"/>
      <w:r w:rsidRPr="00CE2AAE">
        <w:t xml:space="preserve"> automatická </w:t>
      </w:r>
      <w:proofErr w:type="spellStart"/>
      <w:r w:rsidRPr="00CE2AAE">
        <w:t>stříkačka</w:t>
      </w:r>
      <w:proofErr w:type="spellEnd"/>
      <w:r w:rsidRPr="00CE2AAE">
        <w:t xml:space="preserve">. Vakcína </w:t>
      </w:r>
      <w:proofErr w:type="spellStart"/>
      <w:r w:rsidRPr="00CE2AAE">
        <w:t>se</w:t>
      </w:r>
      <w:proofErr w:type="spellEnd"/>
      <w:r w:rsidRPr="00CE2AAE">
        <w:t xml:space="preserve"> </w:t>
      </w:r>
      <w:proofErr w:type="spellStart"/>
      <w:r w:rsidRPr="00CE2AAE">
        <w:t>podává</w:t>
      </w:r>
      <w:proofErr w:type="spellEnd"/>
      <w:r w:rsidRPr="00CE2AAE">
        <w:t xml:space="preserve"> pod </w:t>
      </w:r>
      <w:proofErr w:type="spellStart"/>
      <w:r w:rsidRPr="00CE2AAE">
        <w:t>kůži</w:t>
      </w:r>
      <w:proofErr w:type="spellEnd"/>
      <w:r w:rsidRPr="00CE2AAE">
        <w:t xml:space="preserve"> krku.</w:t>
      </w:r>
    </w:p>
    <w:p w14:paraId="039C2CD2" w14:textId="77777777" w:rsidR="007D51C8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D125FA0" w14:textId="77777777" w:rsidR="00C84501" w:rsidRPr="00CE2AAE" w:rsidRDefault="00C84501" w:rsidP="00C84501">
      <w:pPr>
        <w:rPr>
          <w:b/>
        </w:rPr>
      </w:pPr>
      <w:r w:rsidRPr="00CE2AAE">
        <w:rPr>
          <w:b/>
        </w:rPr>
        <w:t xml:space="preserve">Návrh </w:t>
      </w:r>
      <w:proofErr w:type="spellStart"/>
      <w:r w:rsidRPr="00CE2AAE">
        <w:rPr>
          <w:b/>
        </w:rPr>
        <w:t>ředění</w:t>
      </w:r>
      <w:proofErr w:type="spellEnd"/>
      <w:r w:rsidRPr="00CE2AAE">
        <w:rPr>
          <w:b/>
        </w:rPr>
        <w:t xml:space="preserve"> pro </w:t>
      </w:r>
      <w:proofErr w:type="spellStart"/>
      <w:r w:rsidRPr="00CE2AAE">
        <w:rPr>
          <w:b/>
        </w:rPr>
        <w:t>subkutánní</w:t>
      </w:r>
      <w:proofErr w:type="spellEnd"/>
      <w:r w:rsidRPr="00CE2AAE">
        <w:rPr>
          <w:b/>
        </w:rPr>
        <w:t xml:space="preserve"> </w:t>
      </w:r>
      <w:proofErr w:type="spellStart"/>
      <w:r w:rsidRPr="00CE2AAE">
        <w:rPr>
          <w:b/>
        </w:rPr>
        <w:t>podání</w:t>
      </w:r>
      <w:proofErr w:type="spellEnd"/>
      <w:r w:rsidRPr="00CE2AAE"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835"/>
        <w:gridCol w:w="1843"/>
        <w:gridCol w:w="2410"/>
      </w:tblGrid>
      <w:tr w:rsidR="00C84501" w:rsidRPr="00CE2AAE" w14:paraId="219293A9" w14:textId="77777777" w:rsidTr="00C873EC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4EB2C8D" w14:textId="77777777" w:rsidR="00C84501" w:rsidRPr="00CE2AAE" w:rsidRDefault="00C84501" w:rsidP="00C873EC">
            <w:pPr>
              <w:jc w:val="center"/>
              <w:rPr>
                <w:b/>
              </w:rPr>
            </w:pPr>
            <w:r w:rsidRPr="00CE2AAE">
              <w:rPr>
                <w:b/>
              </w:rPr>
              <w:t xml:space="preserve">Počet </w:t>
            </w:r>
            <w:proofErr w:type="spellStart"/>
            <w:r w:rsidRPr="00CE2AAE">
              <w:rPr>
                <w:b/>
              </w:rPr>
              <w:t>ampulí</w:t>
            </w:r>
            <w:proofErr w:type="spellEnd"/>
            <w:r w:rsidRPr="00CE2AAE">
              <w:rPr>
                <w:b/>
              </w:rPr>
              <w:t xml:space="preserve"> vakcíny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D191C9A" w14:textId="77777777" w:rsidR="00C84501" w:rsidRPr="00CE2AAE" w:rsidRDefault="00C84501" w:rsidP="00C873EC">
            <w:pPr>
              <w:jc w:val="center"/>
              <w:rPr>
                <w:b/>
              </w:rPr>
            </w:pPr>
            <w:proofErr w:type="spellStart"/>
            <w:r w:rsidRPr="00CE2AAE">
              <w:rPr>
                <w:b/>
              </w:rPr>
              <w:t>Rozpouštědlo</w:t>
            </w:r>
            <w:proofErr w:type="spellEnd"/>
            <w:r w:rsidRPr="00CE2AAE"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76B11B1" w14:textId="77777777" w:rsidR="00C84501" w:rsidRPr="00CE2AAE" w:rsidRDefault="00C84501" w:rsidP="00C873EC">
            <w:pPr>
              <w:jc w:val="center"/>
              <w:rPr>
                <w:b/>
              </w:rPr>
            </w:pPr>
            <w:r w:rsidRPr="00CE2AAE">
              <w:rPr>
                <w:b/>
              </w:rPr>
              <w:t xml:space="preserve">Objem </w:t>
            </w:r>
            <w:proofErr w:type="spellStart"/>
            <w:r w:rsidRPr="00CE2AAE">
              <w:rPr>
                <w:b/>
              </w:rPr>
              <w:t>jedné</w:t>
            </w:r>
            <w:proofErr w:type="spellEnd"/>
            <w:r w:rsidRPr="00CE2AAE">
              <w:rPr>
                <w:b/>
              </w:rPr>
              <w:t xml:space="preserve"> dávky</w:t>
            </w:r>
          </w:p>
        </w:tc>
      </w:tr>
      <w:tr w:rsidR="00C84501" w:rsidRPr="00CE2AAE" w14:paraId="56EC3631" w14:textId="77777777" w:rsidTr="00C873EC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F378480" w14:textId="77777777" w:rsidR="00C84501" w:rsidRPr="00CE2AAE" w:rsidRDefault="00C84501" w:rsidP="00C873EC">
            <w:pPr>
              <w:jc w:val="center"/>
            </w:pPr>
            <w:r w:rsidRPr="00CE2AAE">
              <w:t xml:space="preserve">1 x 2000 </w:t>
            </w:r>
            <w:proofErr w:type="spellStart"/>
            <w:r w:rsidRPr="00CE2AAE">
              <w:t>dávek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FE2EEA0" w14:textId="77777777" w:rsidR="00C84501" w:rsidRPr="00CE2AAE" w:rsidRDefault="00C84501" w:rsidP="00C873EC">
            <w:pPr>
              <w:jc w:val="center"/>
            </w:pPr>
            <w:r w:rsidRPr="00CE2AAE">
              <w:t>400 ml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FE95EF2" w14:textId="77777777" w:rsidR="00C84501" w:rsidRPr="00CE2AAE" w:rsidRDefault="00C84501" w:rsidP="00C873EC">
            <w:pPr>
              <w:jc w:val="center"/>
            </w:pPr>
            <w:r w:rsidRPr="00CE2AAE">
              <w:t>0.2 ml</w:t>
            </w:r>
          </w:p>
        </w:tc>
      </w:tr>
      <w:tr w:rsidR="00C84501" w:rsidRPr="00CE2AAE" w14:paraId="67620079" w14:textId="77777777" w:rsidTr="00C873EC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EE7CC32" w14:textId="77777777" w:rsidR="00C84501" w:rsidRPr="00CE2AAE" w:rsidRDefault="00C84501" w:rsidP="00C873EC">
            <w:pPr>
              <w:jc w:val="center"/>
            </w:pPr>
            <w:r w:rsidRPr="00CE2AAE">
              <w:t xml:space="preserve">2 x 2000 </w:t>
            </w:r>
            <w:proofErr w:type="spellStart"/>
            <w:r w:rsidRPr="00CE2AAE">
              <w:t>dávek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D915E33" w14:textId="77777777" w:rsidR="00C84501" w:rsidRPr="00CE2AAE" w:rsidRDefault="00C84501" w:rsidP="00C873EC">
            <w:pPr>
              <w:jc w:val="center"/>
            </w:pPr>
            <w:r w:rsidRPr="00CE2AAE">
              <w:t>800 ml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CD7A1AC" w14:textId="77777777" w:rsidR="00C84501" w:rsidRPr="00CE2AAE" w:rsidRDefault="00C84501" w:rsidP="00C873EC">
            <w:pPr>
              <w:jc w:val="center"/>
            </w:pPr>
            <w:r w:rsidRPr="00CE2AAE">
              <w:t>0.2 ml</w:t>
            </w:r>
          </w:p>
        </w:tc>
      </w:tr>
      <w:tr w:rsidR="00C84501" w:rsidRPr="00CE2AAE" w14:paraId="2536BF66" w14:textId="77777777" w:rsidTr="00C873EC">
        <w:trPr>
          <w:trHeight w:val="252"/>
        </w:trPr>
        <w:tc>
          <w:tcPr>
            <w:tcW w:w="2835" w:type="dxa"/>
            <w:shd w:val="clear" w:color="auto" w:fill="auto"/>
          </w:tcPr>
          <w:p w14:paraId="35B91C9E" w14:textId="77777777" w:rsidR="00C84501" w:rsidRPr="00CE2AAE" w:rsidRDefault="00C84501" w:rsidP="00C873EC">
            <w:pPr>
              <w:jc w:val="center"/>
            </w:pPr>
            <w:r w:rsidRPr="00CE2AAE">
              <w:t xml:space="preserve">1 x 4000 </w:t>
            </w:r>
            <w:proofErr w:type="spellStart"/>
            <w:r w:rsidRPr="00CE2AAE">
              <w:t>dávek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B9A24" w14:textId="77777777" w:rsidR="00C84501" w:rsidRPr="00CE2AAE" w:rsidRDefault="00C84501" w:rsidP="00C873EC">
            <w:pPr>
              <w:jc w:val="center"/>
            </w:pPr>
            <w:r w:rsidRPr="00CE2AAE">
              <w:t>800 ml</w:t>
            </w:r>
          </w:p>
        </w:tc>
        <w:tc>
          <w:tcPr>
            <w:tcW w:w="2410" w:type="dxa"/>
            <w:shd w:val="clear" w:color="auto" w:fill="auto"/>
          </w:tcPr>
          <w:p w14:paraId="1BA50829" w14:textId="77777777" w:rsidR="00C84501" w:rsidRPr="00CE2AAE" w:rsidRDefault="00C84501" w:rsidP="00C873EC">
            <w:pPr>
              <w:jc w:val="center"/>
            </w:pPr>
            <w:r w:rsidRPr="00CE2AAE">
              <w:t>0.2 ml</w:t>
            </w:r>
          </w:p>
        </w:tc>
      </w:tr>
      <w:tr w:rsidR="00C84501" w:rsidRPr="00CE2AAE" w14:paraId="56A2A575" w14:textId="77777777" w:rsidTr="00C873EC">
        <w:trPr>
          <w:trHeight w:val="252"/>
        </w:trPr>
        <w:tc>
          <w:tcPr>
            <w:tcW w:w="2835" w:type="dxa"/>
            <w:shd w:val="clear" w:color="auto" w:fill="auto"/>
          </w:tcPr>
          <w:p w14:paraId="40596FDD" w14:textId="77777777" w:rsidR="00C84501" w:rsidRPr="00CE2AAE" w:rsidRDefault="00C84501" w:rsidP="00C873EC">
            <w:pPr>
              <w:jc w:val="center"/>
            </w:pPr>
            <w:r w:rsidRPr="00CE2AAE">
              <w:t xml:space="preserve">3 x 2000 </w:t>
            </w:r>
            <w:proofErr w:type="spellStart"/>
            <w:r w:rsidRPr="00CE2AAE">
              <w:t>dávek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559E3" w14:textId="77777777" w:rsidR="00C84501" w:rsidRPr="00CE2AAE" w:rsidRDefault="00C84501" w:rsidP="00C873EC">
            <w:pPr>
              <w:jc w:val="center"/>
            </w:pPr>
            <w:r w:rsidRPr="00CE2AAE">
              <w:t>1200 ml</w:t>
            </w:r>
          </w:p>
        </w:tc>
        <w:tc>
          <w:tcPr>
            <w:tcW w:w="2410" w:type="dxa"/>
            <w:shd w:val="clear" w:color="auto" w:fill="auto"/>
          </w:tcPr>
          <w:p w14:paraId="2DF622D2" w14:textId="77777777" w:rsidR="00C84501" w:rsidRPr="00CE2AAE" w:rsidRDefault="00C84501" w:rsidP="00C873EC">
            <w:pPr>
              <w:jc w:val="center"/>
            </w:pPr>
            <w:r w:rsidRPr="00CE2AAE">
              <w:t>0.2 ml</w:t>
            </w:r>
          </w:p>
        </w:tc>
      </w:tr>
      <w:tr w:rsidR="00C84501" w:rsidRPr="00CE2AAE" w14:paraId="2D193CCD" w14:textId="77777777" w:rsidTr="00C873EC">
        <w:trPr>
          <w:trHeight w:val="252"/>
        </w:trPr>
        <w:tc>
          <w:tcPr>
            <w:tcW w:w="2835" w:type="dxa"/>
            <w:shd w:val="clear" w:color="auto" w:fill="auto"/>
          </w:tcPr>
          <w:p w14:paraId="38B26B2C" w14:textId="77777777" w:rsidR="00C84501" w:rsidRPr="00CE2AAE" w:rsidRDefault="00C84501" w:rsidP="00C873EC">
            <w:pPr>
              <w:jc w:val="center"/>
            </w:pPr>
            <w:r w:rsidRPr="00CE2AAE">
              <w:t xml:space="preserve">1 x 8000 </w:t>
            </w:r>
            <w:proofErr w:type="spellStart"/>
            <w:r w:rsidRPr="00CE2AAE">
              <w:t>dávek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63F84" w14:textId="77777777" w:rsidR="00C84501" w:rsidRPr="00CE2AAE" w:rsidRDefault="00C84501" w:rsidP="00C873EC">
            <w:pPr>
              <w:jc w:val="center"/>
            </w:pPr>
            <w:r w:rsidRPr="00CE2AAE">
              <w:t>1600 ml</w:t>
            </w:r>
          </w:p>
        </w:tc>
        <w:tc>
          <w:tcPr>
            <w:tcW w:w="2410" w:type="dxa"/>
            <w:shd w:val="clear" w:color="auto" w:fill="auto"/>
          </w:tcPr>
          <w:p w14:paraId="637F7E32" w14:textId="77777777" w:rsidR="00C84501" w:rsidRPr="00CE2AAE" w:rsidRDefault="00C84501" w:rsidP="00C873EC">
            <w:pPr>
              <w:jc w:val="center"/>
            </w:pPr>
            <w:r w:rsidRPr="00CE2AAE">
              <w:t>0.2 ml</w:t>
            </w:r>
          </w:p>
        </w:tc>
      </w:tr>
    </w:tbl>
    <w:p w14:paraId="3C3E48E2" w14:textId="77777777" w:rsidR="00C84501" w:rsidRPr="00CE2AAE" w:rsidRDefault="00C84501" w:rsidP="00C84501"/>
    <w:p w14:paraId="2FF96217" w14:textId="77777777" w:rsidR="00C84501" w:rsidRPr="00CE4E8D" w:rsidRDefault="00C84501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97025E5" w14:textId="77777777" w:rsidR="007D51C8" w:rsidRPr="00CE4E8D" w:rsidRDefault="007D51C8" w:rsidP="007D51C8">
      <w:pPr>
        <w:pStyle w:val="Style1"/>
        <w:rPr>
          <w:lang w:val="cs-CZ"/>
        </w:rPr>
      </w:pPr>
      <w:bookmarkStart w:id="23" w:name="_Hlk127278568"/>
      <w:r w:rsidRPr="00CE4E8D">
        <w:rPr>
          <w:highlight w:val="lightGray"/>
          <w:lang w:val="cs-CZ"/>
        </w:rPr>
        <w:t>9.</w:t>
      </w:r>
      <w:r w:rsidRPr="00CE4E8D">
        <w:rPr>
          <w:lang w:val="cs-CZ"/>
        </w:rPr>
        <w:tab/>
        <w:t>Informace o správném podávání</w:t>
      </w:r>
    </w:p>
    <w:bookmarkEnd w:id="23"/>
    <w:p w14:paraId="7E6A7F1B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136E097" w14:textId="77777777" w:rsidR="00C84501" w:rsidRPr="00CE2AAE" w:rsidRDefault="00C84501" w:rsidP="00C84501">
      <w:bookmarkStart w:id="24" w:name="_Hlk42505722"/>
      <w:proofErr w:type="spellStart"/>
      <w:r w:rsidRPr="00CE2AAE">
        <w:lastRenderedPageBreak/>
        <w:t>Příprava</w:t>
      </w:r>
      <w:proofErr w:type="spellEnd"/>
      <w:r w:rsidRPr="00CE2AAE">
        <w:t xml:space="preserve"> injekční </w:t>
      </w:r>
      <w:proofErr w:type="spellStart"/>
      <w:r w:rsidRPr="00CE2AAE">
        <w:t>suspenze</w:t>
      </w:r>
      <w:proofErr w:type="spellEnd"/>
    </w:p>
    <w:p w14:paraId="1152ECFB" w14:textId="77777777" w:rsidR="00C84501" w:rsidRPr="00CE2AAE" w:rsidRDefault="00C84501" w:rsidP="00C84501">
      <w:r w:rsidRPr="00CE2AAE">
        <w:t xml:space="preserve">1. Po výpočtu </w:t>
      </w:r>
      <w:proofErr w:type="spellStart"/>
      <w:r w:rsidRPr="00CE2AAE">
        <w:t>správné</w:t>
      </w:r>
      <w:proofErr w:type="spellEnd"/>
      <w:r w:rsidRPr="00CE2AAE">
        <w:t xml:space="preserve"> dávky </w:t>
      </w:r>
      <w:proofErr w:type="spellStart"/>
      <w:r w:rsidRPr="00CE2AAE">
        <w:t>ampulí</w:t>
      </w:r>
      <w:proofErr w:type="spellEnd"/>
      <w:r w:rsidRPr="00CE2AAE">
        <w:t xml:space="preserve"> vakcíny a </w:t>
      </w:r>
      <w:proofErr w:type="spellStart"/>
      <w:r w:rsidRPr="00CE2AAE">
        <w:t>odpovídajícího</w:t>
      </w:r>
      <w:proofErr w:type="spellEnd"/>
      <w:r w:rsidRPr="00CE2AAE">
        <w:t xml:space="preserve"> </w:t>
      </w:r>
      <w:proofErr w:type="spellStart"/>
      <w:r w:rsidRPr="00CE2AAE">
        <w:t>množství</w:t>
      </w:r>
      <w:proofErr w:type="spellEnd"/>
      <w:r w:rsidRPr="00CE2AAE">
        <w:t xml:space="preserve"> </w:t>
      </w:r>
      <w:proofErr w:type="spellStart"/>
      <w:r w:rsidRPr="00CE2AAE">
        <w:t>rozpouštědla</w:t>
      </w:r>
      <w:proofErr w:type="spellEnd"/>
      <w:r w:rsidRPr="00CE2AAE">
        <w:t xml:space="preserve"> (</w:t>
      </w:r>
      <w:proofErr w:type="spellStart"/>
      <w:r w:rsidRPr="00CE2AAE">
        <w:t>Cevac</w:t>
      </w:r>
      <w:proofErr w:type="spellEnd"/>
      <w:r w:rsidRPr="00CE2AAE">
        <w:t xml:space="preserve"> </w:t>
      </w:r>
      <w:proofErr w:type="spellStart"/>
      <w:r w:rsidRPr="00CE2AAE">
        <w:t>Solvent</w:t>
      </w:r>
      <w:proofErr w:type="spellEnd"/>
      <w:r w:rsidRPr="00CE2AAE">
        <w:t xml:space="preserve"> </w:t>
      </w:r>
      <w:proofErr w:type="spellStart"/>
      <w:r w:rsidRPr="00CE2AAE">
        <w:t>Poultry</w:t>
      </w:r>
      <w:proofErr w:type="spellEnd"/>
      <w:r w:rsidRPr="00CE2AAE">
        <w:t xml:space="preserve">), </w:t>
      </w:r>
      <w:proofErr w:type="spellStart"/>
      <w:r w:rsidRPr="00CE2AAE">
        <w:t>odeberte</w:t>
      </w:r>
      <w:proofErr w:type="spellEnd"/>
      <w:r w:rsidRPr="00CE2AAE">
        <w:t xml:space="preserve"> </w:t>
      </w:r>
      <w:proofErr w:type="spellStart"/>
      <w:r w:rsidRPr="00CE2AAE">
        <w:t>rychle</w:t>
      </w:r>
      <w:proofErr w:type="spellEnd"/>
      <w:r w:rsidRPr="00CE2AAE">
        <w:t xml:space="preserve"> </w:t>
      </w:r>
      <w:proofErr w:type="spellStart"/>
      <w:r w:rsidRPr="00CE2AAE">
        <w:t>přesný</w:t>
      </w:r>
      <w:proofErr w:type="spellEnd"/>
      <w:r w:rsidRPr="00CE2AAE">
        <w:t xml:space="preserve"> počet </w:t>
      </w:r>
      <w:proofErr w:type="spellStart"/>
      <w:r w:rsidRPr="00CE2AAE">
        <w:t>potřebných</w:t>
      </w:r>
      <w:proofErr w:type="spellEnd"/>
      <w:r w:rsidRPr="00CE2AAE">
        <w:t xml:space="preserve"> </w:t>
      </w:r>
      <w:proofErr w:type="spellStart"/>
      <w:r w:rsidRPr="00CE2AAE">
        <w:t>ampulí</w:t>
      </w:r>
      <w:proofErr w:type="spellEnd"/>
      <w:r w:rsidRPr="00CE2AAE">
        <w:t xml:space="preserve"> </w:t>
      </w:r>
      <w:proofErr w:type="spellStart"/>
      <w:r w:rsidRPr="00CE2AAE">
        <w:t>ze</w:t>
      </w:r>
      <w:proofErr w:type="spellEnd"/>
      <w:r w:rsidRPr="00CE2AAE">
        <w:t xml:space="preserve"> zásobníku s tekutým </w:t>
      </w:r>
      <w:proofErr w:type="spellStart"/>
      <w:r w:rsidRPr="00CE2AAE">
        <w:t>dusíkem</w:t>
      </w:r>
      <w:proofErr w:type="spellEnd"/>
      <w:r w:rsidRPr="00CE2AAE">
        <w:t>.</w:t>
      </w:r>
    </w:p>
    <w:p w14:paraId="355A10C8" w14:textId="77777777" w:rsidR="00C84501" w:rsidRPr="00CE2AAE" w:rsidRDefault="00C84501" w:rsidP="00C84501">
      <w:r w:rsidRPr="00CE2AAE">
        <w:t xml:space="preserve">2. </w:t>
      </w:r>
      <w:proofErr w:type="spellStart"/>
      <w:r w:rsidRPr="00CE2AAE">
        <w:t>Natáhněte</w:t>
      </w:r>
      <w:proofErr w:type="spellEnd"/>
      <w:r w:rsidRPr="00CE2AAE">
        <w:t xml:space="preserve"> 2-5 ml </w:t>
      </w:r>
      <w:proofErr w:type="spellStart"/>
      <w:r w:rsidRPr="00CE2AAE">
        <w:t>rozpouštědla</w:t>
      </w:r>
      <w:proofErr w:type="spellEnd"/>
      <w:r w:rsidRPr="00CE2AAE">
        <w:t xml:space="preserve"> do 5-10 ml </w:t>
      </w:r>
      <w:proofErr w:type="spellStart"/>
      <w:r w:rsidRPr="00CE2AAE">
        <w:t>stříkačky</w:t>
      </w:r>
      <w:proofErr w:type="spellEnd"/>
      <w:r w:rsidRPr="00CE2AAE">
        <w:t xml:space="preserve">. </w:t>
      </w:r>
      <w:proofErr w:type="spellStart"/>
      <w:r w:rsidRPr="00CE2AAE">
        <w:t>Používejte</w:t>
      </w:r>
      <w:proofErr w:type="spellEnd"/>
      <w:r w:rsidRPr="00CE2AAE">
        <w:t xml:space="preserve"> </w:t>
      </w:r>
      <w:proofErr w:type="spellStart"/>
      <w:r w:rsidRPr="00CE2AAE">
        <w:t>jehly</w:t>
      </w:r>
      <w:proofErr w:type="spellEnd"/>
      <w:r w:rsidRPr="00CE2AAE">
        <w:t xml:space="preserve"> </w:t>
      </w:r>
      <w:proofErr w:type="spellStart"/>
      <w:r w:rsidRPr="00CE2AAE">
        <w:t>tloušťky</w:t>
      </w:r>
      <w:proofErr w:type="spellEnd"/>
      <w:r w:rsidRPr="00CE2AAE">
        <w:t xml:space="preserve"> </w:t>
      </w:r>
      <w:proofErr w:type="spellStart"/>
      <w:r w:rsidRPr="00CE2AAE">
        <w:t>nejméně</w:t>
      </w:r>
      <w:proofErr w:type="spellEnd"/>
      <w:r w:rsidRPr="00CE2AAE">
        <w:t xml:space="preserve"> 18.</w:t>
      </w:r>
    </w:p>
    <w:p w14:paraId="5B4299F4" w14:textId="685A5630" w:rsidR="00C84501" w:rsidRPr="00CE2AAE" w:rsidRDefault="00C84501" w:rsidP="00C84501">
      <w:pPr>
        <w:ind w:left="142" w:hanging="142"/>
      </w:pPr>
      <w:r w:rsidRPr="00CE2AAE">
        <w:t xml:space="preserve">3. Obsah </w:t>
      </w:r>
      <w:proofErr w:type="spellStart"/>
      <w:r w:rsidRPr="00CE2AAE">
        <w:t>ampulí</w:t>
      </w:r>
      <w:proofErr w:type="spellEnd"/>
      <w:r w:rsidRPr="00CE2AAE">
        <w:t xml:space="preserve"> a pomoci jemného </w:t>
      </w:r>
      <w:proofErr w:type="spellStart"/>
      <w:r w:rsidRPr="00CE2AAE">
        <w:t>míchání</w:t>
      </w:r>
      <w:proofErr w:type="spellEnd"/>
      <w:r w:rsidRPr="00CE2AAE">
        <w:t xml:space="preserve"> </w:t>
      </w:r>
      <w:proofErr w:type="spellStart"/>
      <w:r w:rsidRPr="00CE2AAE">
        <w:t>rychle</w:t>
      </w:r>
      <w:proofErr w:type="spellEnd"/>
      <w:r w:rsidRPr="00CE2AAE">
        <w:t xml:space="preserve"> rozmraz</w:t>
      </w:r>
      <w:r w:rsidR="00C555D9">
        <w:t>te</w:t>
      </w:r>
      <w:r w:rsidRPr="00CE2AAE">
        <w:t xml:space="preserve"> </w:t>
      </w:r>
      <w:proofErr w:type="spellStart"/>
      <w:r w:rsidRPr="00CE2AAE">
        <w:t>ve</w:t>
      </w:r>
      <w:proofErr w:type="spellEnd"/>
      <w:r w:rsidRPr="00CE2AAE">
        <w:t xml:space="preserve"> </w:t>
      </w:r>
      <w:proofErr w:type="spellStart"/>
      <w:r w:rsidRPr="00CE2AAE">
        <w:t>vodě</w:t>
      </w:r>
      <w:proofErr w:type="spellEnd"/>
      <w:r w:rsidR="00C555D9">
        <w:t xml:space="preserve"> o</w:t>
      </w:r>
      <w:r w:rsidRPr="00CE2AAE">
        <w:t xml:space="preserve"> </w:t>
      </w:r>
      <w:proofErr w:type="spellStart"/>
      <w:r w:rsidRPr="00CE2AAE">
        <w:t>teplotě</w:t>
      </w:r>
      <w:proofErr w:type="spellEnd"/>
      <w:r>
        <w:br/>
      </w:r>
      <w:r w:rsidRPr="00CE2AAE">
        <w:t xml:space="preserve"> 27 -</w:t>
      </w:r>
      <w:r>
        <w:t xml:space="preserve"> </w:t>
      </w:r>
      <w:r w:rsidRPr="00CE2AAE">
        <w:t>39°C.</w:t>
      </w:r>
    </w:p>
    <w:p w14:paraId="2519028E" w14:textId="77777777" w:rsidR="00C84501" w:rsidRPr="00CE2AAE" w:rsidRDefault="00C84501" w:rsidP="00C84501">
      <w:pPr>
        <w:ind w:left="284" w:hanging="284"/>
      </w:pPr>
      <w:r w:rsidRPr="00CE2AAE">
        <w:t xml:space="preserve">4. </w:t>
      </w:r>
      <w:proofErr w:type="spellStart"/>
      <w:r w:rsidRPr="00CE2AAE">
        <w:t>Když</w:t>
      </w:r>
      <w:proofErr w:type="spellEnd"/>
      <w:r w:rsidRPr="00CE2AAE">
        <w:t xml:space="preserve"> </w:t>
      </w:r>
      <w:proofErr w:type="spellStart"/>
      <w:r w:rsidRPr="00CE2AAE">
        <w:t>jsou</w:t>
      </w:r>
      <w:proofErr w:type="spellEnd"/>
      <w:r w:rsidRPr="00CE2AAE">
        <w:t xml:space="preserve"> ampule </w:t>
      </w:r>
      <w:proofErr w:type="spellStart"/>
      <w:r w:rsidRPr="00CE2AAE">
        <w:t>zcela</w:t>
      </w:r>
      <w:proofErr w:type="spellEnd"/>
      <w:r w:rsidRPr="00CE2AAE">
        <w:t xml:space="preserve"> </w:t>
      </w:r>
      <w:proofErr w:type="spellStart"/>
      <w:r w:rsidRPr="00CE2AAE">
        <w:t>rozmražené</w:t>
      </w:r>
      <w:proofErr w:type="spellEnd"/>
      <w:r w:rsidRPr="00CE2AAE">
        <w:t xml:space="preserve">, </w:t>
      </w:r>
      <w:proofErr w:type="spellStart"/>
      <w:r w:rsidRPr="00CE2AAE">
        <w:t>otevřete</w:t>
      </w:r>
      <w:proofErr w:type="spellEnd"/>
      <w:r w:rsidRPr="00CE2AAE">
        <w:t xml:space="preserve"> je a držte je </w:t>
      </w:r>
      <w:proofErr w:type="spellStart"/>
      <w:r w:rsidRPr="00CE2AAE">
        <w:t>ve</w:t>
      </w:r>
      <w:proofErr w:type="spellEnd"/>
      <w:r w:rsidRPr="00CE2AAE">
        <w:t xml:space="preserve"> </w:t>
      </w:r>
      <w:proofErr w:type="spellStart"/>
      <w:r w:rsidRPr="00CE2AAE">
        <w:t>vzdálenosti</w:t>
      </w:r>
      <w:proofErr w:type="spellEnd"/>
      <w:r w:rsidRPr="00CE2AAE">
        <w:t xml:space="preserve"> </w:t>
      </w:r>
      <w:proofErr w:type="spellStart"/>
      <w:r w:rsidRPr="00CE2AAE">
        <w:t>délky</w:t>
      </w:r>
      <w:proofErr w:type="spellEnd"/>
      <w:r w:rsidRPr="00CE2AAE">
        <w:t xml:space="preserve"> paže od </w:t>
      </w:r>
      <w:proofErr w:type="spellStart"/>
      <w:r w:rsidRPr="00CE2AAE">
        <w:t>těla</w:t>
      </w:r>
      <w:proofErr w:type="spellEnd"/>
      <w:r w:rsidRPr="00CE2AAE">
        <w:t>, aby</w:t>
      </w:r>
      <w:r>
        <w:t> </w:t>
      </w:r>
      <w:proofErr w:type="spellStart"/>
      <w:r w:rsidRPr="00CE2AAE">
        <w:t>se</w:t>
      </w:r>
      <w:proofErr w:type="spellEnd"/>
      <w:r w:rsidRPr="00CE2AAE">
        <w:t xml:space="preserve"> zabránilo </w:t>
      </w:r>
      <w:proofErr w:type="spellStart"/>
      <w:r w:rsidRPr="00CE2AAE">
        <w:t>jakémukoli</w:t>
      </w:r>
      <w:proofErr w:type="spellEnd"/>
      <w:r w:rsidRPr="00CE2AAE">
        <w:t xml:space="preserve"> riziku </w:t>
      </w:r>
      <w:proofErr w:type="spellStart"/>
      <w:r w:rsidRPr="00CE2AAE">
        <w:t>poranění</w:t>
      </w:r>
      <w:proofErr w:type="spellEnd"/>
      <w:r w:rsidRPr="00CE2AAE">
        <w:t xml:space="preserve"> v </w:t>
      </w:r>
      <w:proofErr w:type="spellStart"/>
      <w:r w:rsidRPr="00CE2AAE">
        <w:t>případě</w:t>
      </w:r>
      <w:proofErr w:type="spellEnd"/>
      <w:r w:rsidRPr="00CE2AAE">
        <w:t xml:space="preserve"> rozbití ampule.</w:t>
      </w:r>
    </w:p>
    <w:p w14:paraId="4B83BE0D" w14:textId="77777777" w:rsidR="00C84501" w:rsidRPr="00CE2AAE" w:rsidRDefault="00C84501" w:rsidP="00C84501">
      <w:pPr>
        <w:ind w:left="284" w:hanging="284"/>
      </w:pPr>
      <w:r w:rsidRPr="00CE2AAE">
        <w:t xml:space="preserve">5. Po </w:t>
      </w:r>
      <w:proofErr w:type="spellStart"/>
      <w:r w:rsidRPr="00CE2AAE">
        <w:t>otevření</w:t>
      </w:r>
      <w:proofErr w:type="spellEnd"/>
      <w:r w:rsidRPr="00CE2AAE">
        <w:t xml:space="preserve"> ampule z </w:t>
      </w:r>
      <w:proofErr w:type="spellStart"/>
      <w:r w:rsidRPr="00CE2AAE">
        <w:t>ní</w:t>
      </w:r>
      <w:proofErr w:type="spellEnd"/>
      <w:r w:rsidRPr="00CE2AAE">
        <w:t xml:space="preserve"> </w:t>
      </w:r>
      <w:proofErr w:type="spellStart"/>
      <w:r w:rsidRPr="00CE2AAE">
        <w:t>pomalu</w:t>
      </w:r>
      <w:proofErr w:type="spellEnd"/>
      <w:r w:rsidRPr="00CE2AAE">
        <w:t xml:space="preserve"> </w:t>
      </w:r>
      <w:proofErr w:type="spellStart"/>
      <w:r w:rsidRPr="00CE2AAE">
        <w:t>odeberte</w:t>
      </w:r>
      <w:proofErr w:type="spellEnd"/>
      <w:r w:rsidRPr="00CE2AAE">
        <w:t xml:space="preserve"> obsah do sterilní </w:t>
      </w:r>
      <w:proofErr w:type="spellStart"/>
      <w:r w:rsidRPr="00CE2AAE">
        <w:t>stříkačky</w:t>
      </w:r>
      <w:proofErr w:type="spellEnd"/>
      <w:r w:rsidRPr="00CE2AAE">
        <w:t>, do</w:t>
      </w:r>
      <w:r>
        <w:t> </w:t>
      </w:r>
      <w:proofErr w:type="spellStart"/>
      <w:r w:rsidRPr="00CE2AAE">
        <w:t>které</w:t>
      </w:r>
      <w:proofErr w:type="spellEnd"/>
      <w:r w:rsidRPr="00CE2AAE">
        <w:t xml:space="preserve"> </w:t>
      </w:r>
      <w:proofErr w:type="spellStart"/>
      <w:r w:rsidRPr="00CE2AAE">
        <w:t>jste</w:t>
      </w:r>
      <w:proofErr w:type="spellEnd"/>
      <w:r w:rsidRPr="00CE2AAE">
        <w:t xml:space="preserve"> </w:t>
      </w:r>
      <w:proofErr w:type="spellStart"/>
      <w:r w:rsidRPr="00CE2AAE">
        <w:t>již</w:t>
      </w:r>
      <w:proofErr w:type="spellEnd"/>
      <w:r w:rsidRPr="00CE2AAE">
        <w:t xml:space="preserve"> </w:t>
      </w:r>
      <w:proofErr w:type="spellStart"/>
      <w:r w:rsidRPr="00CE2AAE">
        <w:t>před</w:t>
      </w:r>
      <w:proofErr w:type="spellEnd"/>
      <w:r w:rsidRPr="00CE2AAE">
        <w:t xml:space="preserve"> tím </w:t>
      </w:r>
      <w:proofErr w:type="spellStart"/>
      <w:r w:rsidRPr="00CE2AAE">
        <w:t>natáhli</w:t>
      </w:r>
      <w:proofErr w:type="spellEnd"/>
      <w:r w:rsidRPr="00CE2AAE">
        <w:t xml:space="preserve"> 2-5 ml </w:t>
      </w:r>
      <w:proofErr w:type="spellStart"/>
      <w:r w:rsidRPr="00CE2AAE">
        <w:t>rozpouštědla</w:t>
      </w:r>
      <w:proofErr w:type="spellEnd"/>
      <w:r w:rsidRPr="00CE2AAE">
        <w:t>.</w:t>
      </w:r>
    </w:p>
    <w:p w14:paraId="181EE8F8" w14:textId="77777777" w:rsidR="00C84501" w:rsidRPr="00CE2AAE" w:rsidRDefault="00C84501" w:rsidP="00C84501">
      <w:pPr>
        <w:ind w:left="284" w:hanging="284"/>
      </w:pPr>
      <w:r w:rsidRPr="00CE2AAE">
        <w:t xml:space="preserve">6. </w:t>
      </w:r>
      <w:proofErr w:type="spellStart"/>
      <w:r w:rsidRPr="00CE2AAE">
        <w:t>Přeneste</w:t>
      </w:r>
      <w:proofErr w:type="spellEnd"/>
      <w:r w:rsidRPr="00CE2AAE">
        <w:t xml:space="preserve"> </w:t>
      </w:r>
      <w:proofErr w:type="spellStart"/>
      <w:r w:rsidRPr="00CE2AAE">
        <w:t>suspenzi</w:t>
      </w:r>
      <w:proofErr w:type="spellEnd"/>
      <w:r w:rsidRPr="00CE2AAE">
        <w:t xml:space="preserve"> do vaku s </w:t>
      </w:r>
      <w:proofErr w:type="spellStart"/>
      <w:r w:rsidRPr="00CE2AAE">
        <w:t>rozpouštědlem</w:t>
      </w:r>
      <w:proofErr w:type="spellEnd"/>
      <w:r w:rsidRPr="00CE2AAE">
        <w:t xml:space="preserve">. Vakcína </w:t>
      </w:r>
      <w:proofErr w:type="spellStart"/>
      <w:r w:rsidRPr="00CE2AAE">
        <w:t>připravena</w:t>
      </w:r>
      <w:proofErr w:type="spellEnd"/>
      <w:r w:rsidRPr="00CE2AAE">
        <w:t xml:space="preserve"> </w:t>
      </w:r>
      <w:proofErr w:type="spellStart"/>
      <w:r w:rsidRPr="00CE2AAE">
        <w:t>popsaným</w:t>
      </w:r>
      <w:proofErr w:type="spellEnd"/>
      <w:r>
        <w:t xml:space="preserve"> </w:t>
      </w:r>
      <w:proofErr w:type="spellStart"/>
      <w:r w:rsidRPr="00CE2AAE">
        <w:t>způsobem</w:t>
      </w:r>
      <w:proofErr w:type="spellEnd"/>
      <w:r w:rsidRPr="00CE2AAE">
        <w:t xml:space="preserve"> </w:t>
      </w:r>
      <w:proofErr w:type="spellStart"/>
      <w:r w:rsidRPr="00CE2AAE">
        <w:t>se</w:t>
      </w:r>
      <w:proofErr w:type="spellEnd"/>
      <w:r w:rsidRPr="00CE2AAE">
        <w:t xml:space="preserve"> jemným </w:t>
      </w:r>
      <w:proofErr w:type="spellStart"/>
      <w:r w:rsidRPr="00CE2AAE">
        <w:t>třepáním</w:t>
      </w:r>
      <w:proofErr w:type="spellEnd"/>
      <w:r w:rsidRPr="00CE2AAE">
        <w:t xml:space="preserve"> </w:t>
      </w:r>
      <w:proofErr w:type="spellStart"/>
      <w:r w:rsidRPr="00CE2AAE">
        <w:t>míchá</w:t>
      </w:r>
      <w:proofErr w:type="spellEnd"/>
      <w:r w:rsidRPr="00CE2AAE">
        <w:t>.</w:t>
      </w:r>
    </w:p>
    <w:p w14:paraId="74DC2950" w14:textId="77777777" w:rsidR="00C84501" w:rsidRPr="00CE2AAE" w:rsidRDefault="00C84501" w:rsidP="00C84501">
      <w:r w:rsidRPr="00CE2AAE">
        <w:t xml:space="preserve">7. </w:t>
      </w:r>
      <w:proofErr w:type="spellStart"/>
      <w:r w:rsidRPr="00CE2AAE">
        <w:t>Odeberte</w:t>
      </w:r>
      <w:proofErr w:type="spellEnd"/>
      <w:r w:rsidRPr="00CE2AAE">
        <w:t xml:space="preserve"> </w:t>
      </w:r>
      <w:proofErr w:type="spellStart"/>
      <w:r w:rsidRPr="00CE2AAE">
        <w:t>část</w:t>
      </w:r>
      <w:proofErr w:type="spellEnd"/>
      <w:r w:rsidRPr="00CE2AAE">
        <w:t xml:space="preserve"> vakcíny do </w:t>
      </w:r>
      <w:proofErr w:type="spellStart"/>
      <w:r w:rsidRPr="00CE2AAE">
        <w:t>stříkačky</w:t>
      </w:r>
      <w:proofErr w:type="spellEnd"/>
      <w:r w:rsidRPr="00CE2AAE">
        <w:t xml:space="preserve"> a </w:t>
      </w:r>
      <w:proofErr w:type="spellStart"/>
      <w:r w:rsidRPr="00CE2AAE">
        <w:t>použijte</w:t>
      </w:r>
      <w:proofErr w:type="spellEnd"/>
      <w:r w:rsidRPr="00CE2AAE">
        <w:t xml:space="preserve"> </w:t>
      </w:r>
      <w:proofErr w:type="spellStart"/>
      <w:r w:rsidRPr="00CE2AAE">
        <w:t>ji</w:t>
      </w:r>
      <w:proofErr w:type="spellEnd"/>
      <w:r w:rsidRPr="00CE2AAE">
        <w:t xml:space="preserve"> k výplachu ampulky.</w:t>
      </w:r>
    </w:p>
    <w:p w14:paraId="3D29DD3F" w14:textId="77777777" w:rsidR="00C84501" w:rsidRPr="00CE2AAE" w:rsidRDefault="00C84501" w:rsidP="00C84501">
      <w:pPr>
        <w:ind w:left="284" w:hanging="284"/>
      </w:pPr>
      <w:r w:rsidRPr="00CE2AAE">
        <w:t xml:space="preserve">    Potom </w:t>
      </w:r>
      <w:proofErr w:type="spellStart"/>
      <w:r w:rsidRPr="00CE2AAE">
        <w:t>odeberte</w:t>
      </w:r>
      <w:proofErr w:type="spellEnd"/>
      <w:r w:rsidRPr="00CE2AAE">
        <w:t xml:space="preserve"> tekutinu, </w:t>
      </w:r>
      <w:proofErr w:type="spellStart"/>
      <w:r w:rsidRPr="00CE2AAE">
        <w:t>kterou</w:t>
      </w:r>
      <w:proofErr w:type="spellEnd"/>
      <w:r w:rsidRPr="00CE2AAE">
        <w:t xml:space="preserve"> </w:t>
      </w:r>
      <w:proofErr w:type="spellStart"/>
      <w:r w:rsidRPr="00CE2AAE">
        <w:t>byla</w:t>
      </w:r>
      <w:proofErr w:type="spellEnd"/>
      <w:r w:rsidRPr="00CE2AAE">
        <w:t xml:space="preserve"> ampulka vypláchnutá, a </w:t>
      </w:r>
      <w:proofErr w:type="spellStart"/>
      <w:r w:rsidRPr="00CE2AAE">
        <w:t>přeneste</w:t>
      </w:r>
      <w:proofErr w:type="spellEnd"/>
      <w:r w:rsidRPr="00CE2AAE">
        <w:t xml:space="preserve"> </w:t>
      </w:r>
      <w:proofErr w:type="spellStart"/>
      <w:r w:rsidRPr="00CE2AAE">
        <w:t>ji</w:t>
      </w:r>
      <w:proofErr w:type="spellEnd"/>
      <w:r w:rsidRPr="00CE2AAE">
        <w:t xml:space="preserve"> </w:t>
      </w:r>
      <w:proofErr w:type="spellStart"/>
      <w:r w:rsidRPr="00CE2AAE">
        <w:t>opatrně</w:t>
      </w:r>
      <w:proofErr w:type="spellEnd"/>
      <w:r w:rsidRPr="00CE2AAE">
        <w:t xml:space="preserve"> do vaku</w:t>
      </w:r>
      <w:r>
        <w:t xml:space="preserve"> </w:t>
      </w:r>
      <w:r w:rsidRPr="00CE2AAE">
        <w:t>s</w:t>
      </w:r>
      <w:r>
        <w:t> </w:t>
      </w:r>
      <w:proofErr w:type="spellStart"/>
      <w:r w:rsidRPr="00CE2AAE">
        <w:t>rozpouštědlem</w:t>
      </w:r>
      <w:proofErr w:type="spellEnd"/>
      <w:r w:rsidRPr="00CE2AAE">
        <w:t>. Opakujte jednou nebo dvakrát.</w:t>
      </w:r>
    </w:p>
    <w:p w14:paraId="0A19850B" w14:textId="1E1E6DD9" w:rsidR="00C84501" w:rsidRPr="00CE2AAE" w:rsidRDefault="00C84501" w:rsidP="00C84501">
      <w:r w:rsidRPr="00CE2AAE">
        <w:t>8. Vakcína</w:t>
      </w:r>
      <w:r w:rsidR="00C555D9">
        <w:t>,</w:t>
      </w:r>
      <w:r w:rsidRPr="00CE2AAE">
        <w:t xml:space="preserve"> </w:t>
      </w:r>
      <w:proofErr w:type="spellStart"/>
      <w:r w:rsidRPr="00CE2AAE">
        <w:t>připravená</w:t>
      </w:r>
      <w:proofErr w:type="spellEnd"/>
      <w:r w:rsidR="00C555D9">
        <w:t>,</w:t>
      </w:r>
      <w:r w:rsidRPr="00CE2AAE">
        <w:t xml:space="preserve"> jak je </w:t>
      </w:r>
      <w:proofErr w:type="spellStart"/>
      <w:r w:rsidRPr="00CE2AAE">
        <w:t>uvedeno</w:t>
      </w:r>
      <w:proofErr w:type="spellEnd"/>
      <w:r w:rsidRPr="00CE2AAE">
        <w:t xml:space="preserve">, </w:t>
      </w:r>
      <w:proofErr w:type="spellStart"/>
      <w:r w:rsidRPr="00CE2AAE">
        <w:t>se</w:t>
      </w:r>
      <w:proofErr w:type="spellEnd"/>
      <w:r w:rsidRPr="00CE2AAE">
        <w:t xml:space="preserve"> </w:t>
      </w:r>
      <w:proofErr w:type="spellStart"/>
      <w:r w:rsidRPr="00CE2AAE">
        <w:t>jemně</w:t>
      </w:r>
      <w:proofErr w:type="spellEnd"/>
      <w:r w:rsidRPr="00CE2AAE">
        <w:t xml:space="preserve"> </w:t>
      </w:r>
      <w:proofErr w:type="spellStart"/>
      <w:r w:rsidRPr="00CE2AAE">
        <w:t>míchá</w:t>
      </w:r>
      <w:proofErr w:type="spellEnd"/>
      <w:r w:rsidR="00C555D9">
        <w:t>,</w:t>
      </w:r>
      <w:r w:rsidRPr="00CE2AAE">
        <w:t xml:space="preserve"> a tak je </w:t>
      </w:r>
      <w:proofErr w:type="spellStart"/>
      <w:r w:rsidRPr="00CE2AAE">
        <w:t>připravena</w:t>
      </w:r>
      <w:proofErr w:type="spellEnd"/>
      <w:r w:rsidRPr="00CE2AAE">
        <w:t xml:space="preserve"> k </w:t>
      </w:r>
      <w:proofErr w:type="spellStart"/>
      <w:r w:rsidRPr="00CE2AAE">
        <w:t>podání</w:t>
      </w:r>
      <w:proofErr w:type="spellEnd"/>
      <w:r w:rsidRPr="00CE2AAE">
        <w:t>.</w:t>
      </w:r>
    </w:p>
    <w:p w14:paraId="1011B198" w14:textId="77777777" w:rsidR="00C84501" w:rsidRDefault="00C84501" w:rsidP="00C84501"/>
    <w:p w14:paraId="11D6C959" w14:textId="77777777" w:rsidR="00C84501" w:rsidRPr="00CE2AAE" w:rsidRDefault="00C84501" w:rsidP="00C84501">
      <w:r w:rsidRPr="00CE2AAE">
        <w:t xml:space="preserve">Opakujte postup </w:t>
      </w:r>
      <w:proofErr w:type="spellStart"/>
      <w:r w:rsidRPr="00CE2AAE">
        <w:t>popsaný</w:t>
      </w:r>
      <w:proofErr w:type="spellEnd"/>
      <w:r w:rsidRPr="00CE2AAE">
        <w:t xml:space="preserve"> v </w:t>
      </w:r>
      <w:proofErr w:type="spellStart"/>
      <w:r w:rsidRPr="00CE2AAE">
        <w:t>bodech</w:t>
      </w:r>
      <w:proofErr w:type="spellEnd"/>
      <w:r w:rsidRPr="00CE2AAE">
        <w:t xml:space="preserve"> 2 až 7 pro </w:t>
      </w:r>
      <w:proofErr w:type="spellStart"/>
      <w:r w:rsidRPr="00CE2AAE">
        <w:t>příslušný</w:t>
      </w:r>
      <w:proofErr w:type="spellEnd"/>
      <w:r w:rsidRPr="00CE2AAE">
        <w:t xml:space="preserve"> počet </w:t>
      </w:r>
      <w:proofErr w:type="spellStart"/>
      <w:r w:rsidRPr="00CE2AAE">
        <w:t>ampulek</w:t>
      </w:r>
      <w:proofErr w:type="spellEnd"/>
      <w:r w:rsidRPr="00CE2AAE">
        <w:t xml:space="preserve">, </w:t>
      </w:r>
      <w:proofErr w:type="spellStart"/>
      <w:r w:rsidRPr="00CE2AAE">
        <w:t>které</w:t>
      </w:r>
      <w:proofErr w:type="spellEnd"/>
      <w:r w:rsidRPr="00CE2AAE">
        <w:t xml:space="preserve"> </w:t>
      </w:r>
      <w:proofErr w:type="spellStart"/>
      <w:r w:rsidRPr="00CE2AAE">
        <w:t>mají</w:t>
      </w:r>
      <w:proofErr w:type="spellEnd"/>
      <w:r w:rsidRPr="00CE2AAE">
        <w:t xml:space="preserve"> </w:t>
      </w:r>
      <w:proofErr w:type="spellStart"/>
      <w:r w:rsidRPr="00CE2AAE">
        <w:t>být</w:t>
      </w:r>
      <w:proofErr w:type="spellEnd"/>
      <w:r w:rsidRPr="00CE2AAE">
        <w:t xml:space="preserve"> </w:t>
      </w:r>
      <w:proofErr w:type="spellStart"/>
      <w:r w:rsidRPr="00CE2AAE">
        <w:t>rozmraženy</w:t>
      </w:r>
      <w:proofErr w:type="spellEnd"/>
      <w:r w:rsidRPr="00CE2AAE">
        <w:t>.</w:t>
      </w:r>
    </w:p>
    <w:p w14:paraId="77F7067D" w14:textId="77777777" w:rsidR="00C84501" w:rsidRPr="00CE2AAE" w:rsidRDefault="00C84501" w:rsidP="00C84501"/>
    <w:p w14:paraId="5AC0DB3A" w14:textId="77777777" w:rsidR="00C84501" w:rsidRPr="00CE2AAE" w:rsidRDefault="00C84501" w:rsidP="00C84501">
      <w:proofErr w:type="spellStart"/>
      <w:r w:rsidRPr="00CE2AAE">
        <w:t>Rekonstituovaná</w:t>
      </w:r>
      <w:proofErr w:type="spellEnd"/>
      <w:r w:rsidRPr="00CE2AAE">
        <w:t xml:space="preserve"> vakcína je </w:t>
      </w:r>
      <w:proofErr w:type="spellStart"/>
      <w:r w:rsidRPr="00CE2AAE">
        <w:t>čirá</w:t>
      </w:r>
      <w:proofErr w:type="spellEnd"/>
      <w:r w:rsidRPr="00CE2AAE">
        <w:t xml:space="preserve"> až </w:t>
      </w:r>
      <w:proofErr w:type="spellStart"/>
      <w:r w:rsidRPr="00CE2AAE">
        <w:t>opalescentní</w:t>
      </w:r>
      <w:proofErr w:type="spellEnd"/>
      <w:r w:rsidRPr="00CE2AAE">
        <w:t xml:space="preserve">, oranžová až červená </w:t>
      </w:r>
      <w:proofErr w:type="spellStart"/>
      <w:r w:rsidRPr="00CE2AAE">
        <w:t>suspenze</w:t>
      </w:r>
      <w:proofErr w:type="spellEnd"/>
      <w:r w:rsidRPr="00CE2AAE">
        <w:t xml:space="preserve">. </w:t>
      </w:r>
      <w:proofErr w:type="spellStart"/>
      <w:r w:rsidRPr="00CE2AAE">
        <w:t>Mohou</w:t>
      </w:r>
      <w:proofErr w:type="spellEnd"/>
      <w:r w:rsidRPr="00CE2AAE">
        <w:t xml:space="preserve"> </w:t>
      </w:r>
      <w:proofErr w:type="spellStart"/>
      <w:r w:rsidRPr="00CE2AAE">
        <w:t>být</w:t>
      </w:r>
      <w:proofErr w:type="spellEnd"/>
      <w:r w:rsidRPr="00CE2AAE">
        <w:t xml:space="preserve"> </w:t>
      </w:r>
      <w:proofErr w:type="spellStart"/>
      <w:r w:rsidRPr="00CE2AAE">
        <w:t>přítomny</w:t>
      </w:r>
      <w:proofErr w:type="spellEnd"/>
      <w:r w:rsidRPr="00CE2AAE">
        <w:t xml:space="preserve"> nerozpustné </w:t>
      </w:r>
      <w:proofErr w:type="spellStart"/>
      <w:r w:rsidRPr="00CE2AAE">
        <w:t>částice</w:t>
      </w:r>
      <w:proofErr w:type="spellEnd"/>
      <w:r w:rsidRPr="00CE2AAE">
        <w:t>.</w:t>
      </w:r>
    </w:p>
    <w:bookmarkEnd w:id="24"/>
    <w:p w14:paraId="18874D5D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19AF997E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00A02CCD" w14:textId="77777777" w:rsidR="007D51C8" w:rsidRPr="00CE4E8D" w:rsidRDefault="007D51C8" w:rsidP="007D51C8">
      <w:pPr>
        <w:pStyle w:val="Style1"/>
        <w:rPr>
          <w:lang w:val="cs-CZ"/>
        </w:rPr>
      </w:pPr>
      <w:bookmarkStart w:id="25" w:name="_Hlk127278575"/>
      <w:r w:rsidRPr="00CE4E8D">
        <w:rPr>
          <w:highlight w:val="lightGray"/>
          <w:lang w:val="cs-CZ"/>
        </w:rPr>
        <w:t>10.</w:t>
      </w:r>
      <w:r w:rsidRPr="00CE4E8D">
        <w:rPr>
          <w:lang w:val="cs-CZ"/>
        </w:rPr>
        <w:tab/>
        <w:t>Ochranné lhůty</w:t>
      </w:r>
    </w:p>
    <w:bookmarkEnd w:id="25"/>
    <w:p w14:paraId="1BE36687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06783BA6" w14:textId="77777777" w:rsidR="00C84501" w:rsidRPr="00CE2AAE" w:rsidRDefault="00C84501" w:rsidP="00C84501">
      <w:r w:rsidRPr="00CE2AAE">
        <w:t xml:space="preserve">Bez ochranných </w:t>
      </w:r>
      <w:proofErr w:type="spellStart"/>
      <w:r w:rsidRPr="00CE2AAE">
        <w:t>lhůt</w:t>
      </w:r>
      <w:proofErr w:type="spellEnd"/>
      <w:r w:rsidRPr="00CE2AAE">
        <w:t>.</w:t>
      </w:r>
    </w:p>
    <w:p w14:paraId="7DE10967" w14:textId="77777777" w:rsidR="007D51C8" w:rsidRDefault="007D51C8" w:rsidP="007D51C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2A1F15F7" w14:textId="77777777" w:rsidR="00C84501" w:rsidRPr="00CE4E8D" w:rsidRDefault="00C84501" w:rsidP="007D51C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3D32C13F" w14:textId="77777777" w:rsidR="007D51C8" w:rsidRPr="00CE4E8D" w:rsidRDefault="007D51C8" w:rsidP="007D51C8">
      <w:pPr>
        <w:pStyle w:val="Style1"/>
        <w:rPr>
          <w:lang w:val="cs-CZ"/>
        </w:rPr>
      </w:pPr>
      <w:bookmarkStart w:id="26" w:name="_Hlk127278587"/>
      <w:r w:rsidRPr="00CE4E8D">
        <w:rPr>
          <w:highlight w:val="lightGray"/>
          <w:lang w:val="cs-CZ"/>
        </w:rPr>
        <w:t>11.</w:t>
      </w:r>
      <w:r w:rsidRPr="00CE4E8D">
        <w:rPr>
          <w:lang w:val="cs-CZ"/>
        </w:rPr>
        <w:tab/>
        <w:t>Zvláštní opatření pro uchovávání</w:t>
      </w:r>
    </w:p>
    <w:bookmarkEnd w:id="26"/>
    <w:p w14:paraId="5F2C63AE" w14:textId="77777777" w:rsidR="007D51C8" w:rsidRPr="00CE4E8D" w:rsidRDefault="007D51C8" w:rsidP="007D51C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4F8E33A" w14:textId="77777777" w:rsidR="007D51C8" w:rsidRPr="00CE4E8D" w:rsidRDefault="007D51C8" w:rsidP="007D51C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CE4E8D">
        <w:rPr>
          <w:lang w:val="cs-CZ"/>
        </w:rPr>
        <w:t>Uchovávejte mimo dohled a dosah dětí.</w:t>
      </w:r>
    </w:p>
    <w:p w14:paraId="1B31F9D2" w14:textId="77777777" w:rsidR="007D51C8" w:rsidRDefault="007D51C8" w:rsidP="007D51C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93F5D92" w14:textId="77777777" w:rsidR="00934757" w:rsidRPr="00B35C80" w:rsidRDefault="00934757" w:rsidP="00934757">
      <w:pPr>
        <w:ind w:right="-318"/>
        <w:rPr>
          <w:u w:val="single"/>
        </w:rPr>
      </w:pPr>
      <w:r w:rsidRPr="00B35C80">
        <w:rPr>
          <w:u w:val="single"/>
        </w:rPr>
        <w:t>Vakcína-koncentrát:</w:t>
      </w:r>
    </w:p>
    <w:p w14:paraId="7EF57D0E" w14:textId="77777777" w:rsidR="00934757" w:rsidRPr="00B35C80" w:rsidRDefault="00934757" w:rsidP="00934757">
      <w:pPr>
        <w:ind w:right="-318"/>
        <w:rPr>
          <w:u w:val="single"/>
        </w:rPr>
      </w:pPr>
      <w:proofErr w:type="spellStart"/>
      <w:r w:rsidRPr="00B35C80">
        <w:rPr>
          <w:szCs w:val="22"/>
        </w:rPr>
        <w:t>Uchovávejte</w:t>
      </w:r>
      <w:proofErr w:type="spellEnd"/>
      <w:r w:rsidRPr="00B35C80">
        <w:rPr>
          <w:szCs w:val="22"/>
        </w:rPr>
        <w:t xml:space="preserve"> a </w:t>
      </w:r>
      <w:proofErr w:type="spellStart"/>
      <w:r w:rsidRPr="00B35C80">
        <w:rPr>
          <w:szCs w:val="22"/>
        </w:rPr>
        <w:t>přepravujte</w:t>
      </w:r>
      <w:proofErr w:type="spellEnd"/>
      <w:r w:rsidRPr="00B35C80">
        <w:rPr>
          <w:szCs w:val="22"/>
        </w:rPr>
        <w:t xml:space="preserve"> zmrazené v </w:t>
      </w:r>
      <w:proofErr w:type="spellStart"/>
      <w:r w:rsidRPr="00B35C80">
        <w:rPr>
          <w:szCs w:val="22"/>
        </w:rPr>
        <w:t>tekutém</w:t>
      </w:r>
      <w:proofErr w:type="spellEnd"/>
      <w:r w:rsidRPr="00B35C80">
        <w:rPr>
          <w:szCs w:val="22"/>
        </w:rPr>
        <w:t xml:space="preserve"> dusíku (-196 °C).</w:t>
      </w:r>
    </w:p>
    <w:p w14:paraId="2ACB8C2E" w14:textId="77777777" w:rsidR="00934757" w:rsidRPr="00B35C80" w:rsidRDefault="00934757" w:rsidP="00934757">
      <w:pPr>
        <w:ind w:right="-318"/>
        <w:rPr>
          <w:szCs w:val="22"/>
        </w:rPr>
      </w:pPr>
      <w:r w:rsidRPr="00B35C80">
        <w:rPr>
          <w:szCs w:val="22"/>
        </w:rPr>
        <w:t xml:space="preserve">V </w:t>
      </w:r>
      <w:proofErr w:type="spellStart"/>
      <w:r w:rsidRPr="00B35C80">
        <w:rPr>
          <w:szCs w:val="22"/>
        </w:rPr>
        <w:t>zásobnících</w:t>
      </w:r>
      <w:proofErr w:type="spellEnd"/>
      <w:r w:rsidRPr="00B35C80">
        <w:rPr>
          <w:szCs w:val="22"/>
        </w:rPr>
        <w:t xml:space="preserve"> s tekutým </w:t>
      </w:r>
      <w:proofErr w:type="spellStart"/>
      <w:r w:rsidRPr="00B35C80">
        <w:rPr>
          <w:szCs w:val="22"/>
        </w:rPr>
        <w:t>dusíkem</w:t>
      </w:r>
      <w:proofErr w:type="spellEnd"/>
      <w:r w:rsidRPr="00B35C80">
        <w:rPr>
          <w:szCs w:val="22"/>
        </w:rPr>
        <w:t xml:space="preserve"> </w:t>
      </w:r>
      <w:proofErr w:type="spellStart"/>
      <w:r w:rsidRPr="00B35C80">
        <w:rPr>
          <w:szCs w:val="22"/>
        </w:rPr>
        <w:t>se</w:t>
      </w:r>
      <w:proofErr w:type="spellEnd"/>
      <w:r w:rsidRPr="00B35C80">
        <w:rPr>
          <w:szCs w:val="22"/>
        </w:rPr>
        <w:t xml:space="preserve"> musí </w:t>
      </w:r>
      <w:proofErr w:type="spellStart"/>
      <w:r w:rsidRPr="00B35C80">
        <w:rPr>
          <w:szCs w:val="22"/>
        </w:rPr>
        <w:t>pravidelně</w:t>
      </w:r>
      <w:proofErr w:type="spellEnd"/>
      <w:r w:rsidRPr="00B35C80">
        <w:rPr>
          <w:szCs w:val="22"/>
        </w:rPr>
        <w:t xml:space="preserve"> </w:t>
      </w:r>
      <w:proofErr w:type="spellStart"/>
      <w:r w:rsidRPr="00B35C80">
        <w:rPr>
          <w:szCs w:val="22"/>
        </w:rPr>
        <w:t>kontrolovat</w:t>
      </w:r>
      <w:proofErr w:type="spellEnd"/>
      <w:r w:rsidRPr="00B35C80">
        <w:rPr>
          <w:szCs w:val="22"/>
        </w:rPr>
        <w:t xml:space="preserve"> jeho hladina a tekutý dusík </w:t>
      </w:r>
      <w:proofErr w:type="spellStart"/>
      <w:r w:rsidRPr="00B35C80">
        <w:rPr>
          <w:szCs w:val="22"/>
        </w:rPr>
        <w:t>se</w:t>
      </w:r>
      <w:proofErr w:type="spellEnd"/>
      <w:r w:rsidRPr="00B35C80">
        <w:rPr>
          <w:szCs w:val="22"/>
        </w:rPr>
        <w:t xml:space="preserve"> musí </w:t>
      </w:r>
      <w:proofErr w:type="spellStart"/>
      <w:r w:rsidRPr="00B35C80">
        <w:rPr>
          <w:szCs w:val="22"/>
        </w:rPr>
        <w:t>dle</w:t>
      </w:r>
      <w:proofErr w:type="spellEnd"/>
      <w:r>
        <w:rPr>
          <w:szCs w:val="22"/>
        </w:rPr>
        <w:t> </w:t>
      </w:r>
      <w:proofErr w:type="spellStart"/>
      <w:r w:rsidRPr="00B35C80">
        <w:rPr>
          <w:szCs w:val="22"/>
        </w:rPr>
        <w:t>potřeby</w:t>
      </w:r>
      <w:proofErr w:type="spellEnd"/>
      <w:r w:rsidRPr="00B35C80">
        <w:rPr>
          <w:szCs w:val="22"/>
        </w:rPr>
        <w:t xml:space="preserve"> </w:t>
      </w:r>
      <w:proofErr w:type="spellStart"/>
      <w:r w:rsidRPr="00B35C80">
        <w:rPr>
          <w:szCs w:val="22"/>
        </w:rPr>
        <w:t>doplňovat</w:t>
      </w:r>
      <w:proofErr w:type="spellEnd"/>
      <w:r w:rsidRPr="00B35C80">
        <w:rPr>
          <w:szCs w:val="22"/>
        </w:rPr>
        <w:t>.</w:t>
      </w:r>
    </w:p>
    <w:p w14:paraId="5DCD918F" w14:textId="77777777" w:rsidR="00934757" w:rsidRPr="00B35C80" w:rsidRDefault="00934757" w:rsidP="00934757">
      <w:pPr>
        <w:ind w:right="-318"/>
        <w:rPr>
          <w:u w:val="single"/>
        </w:rPr>
      </w:pPr>
    </w:p>
    <w:p w14:paraId="3255F46A" w14:textId="77777777" w:rsidR="00934757" w:rsidRPr="00B35C80" w:rsidRDefault="00934757" w:rsidP="00934757">
      <w:pPr>
        <w:ind w:right="-318"/>
      </w:pPr>
      <w:proofErr w:type="spellStart"/>
      <w:r w:rsidRPr="00B35C80">
        <w:rPr>
          <w:color w:val="000000"/>
          <w:szCs w:val="22"/>
          <w:u w:val="single"/>
          <w:lang w:eastAsia="sk-SK"/>
        </w:rPr>
        <w:t>Rozpouštědlo</w:t>
      </w:r>
      <w:proofErr w:type="spellEnd"/>
      <w:r w:rsidRPr="00B35C80">
        <w:rPr>
          <w:color w:val="000000"/>
          <w:szCs w:val="22"/>
          <w:u w:val="single"/>
          <w:lang w:eastAsia="sk-SK"/>
        </w:rPr>
        <w:t>:</w:t>
      </w:r>
    </w:p>
    <w:p w14:paraId="268E5BB4" w14:textId="77777777" w:rsidR="00934757" w:rsidRPr="00B35C80" w:rsidRDefault="00934757" w:rsidP="00934757">
      <w:pPr>
        <w:ind w:right="-318"/>
        <w:rPr>
          <w:szCs w:val="22"/>
        </w:rPr>
      </w:pPr>
      <w:proofErr w:type="spellStart"/>
      <w:r w:rsidRPr="00B35C80">
        <w:rPr>
          <w:szCs w:val="22"/>
        </w:rPr>
        <w:t>Uchovávejte</w:t>
      </w:r>
      <w:proofErr w:type="spellEnd"/>
      <w:r w:rsidRPr="00B35C80">
        <w:rPr>
          <w:szCs w:val="22"/>
        </w:rPr>
        <w:t xml:space="preserve"> </w:t>
      </w:r>
      <w:proofErr w:type="spellStart"/>
      <w:r w:rsidRPr="00B35C80">
        <w:rPr>
          <w:szCs w:val="22"/>
        </w:rPr>
        <w:t>při</w:t>
      </w:r>
      <w:proofErr w:type="spellEnd"/>
      <w:r w:rsidRPr="00B35C80">
        <w:rPr>
          <w:szCs w:val="22"/>
        </w:rPr>
        <w:t xml:space="preserve"> </w:t>
      </w:r>
      <w:proofErr w:type="spellStart"/>
      <w:r w:rsidRPr="00B35C80">
        <w:rPr>
          <w:szCs w:val="22"/>
        </w:rPr>
        <w:t>teplotě</w:t>
      </w:r>
      <w:proofErr w:type="spellEnd"/>
      <w:r w:rsidRPr="00B35C80">
        <w:rPr>
          <w:szCs w:val="22"/>
        </w:rPr>
        <w:t xml:space="preserve"> do 25°C. </w:t>
      </w:r>
    </w:p>
    <w:p w14:paraId="3E60D006" w14:textId="77777777" w:rsidR="00934757" w:rsidRDefault="00934757" w:rsidP="00934757">
      <w:pPr>
        <w:rPr>
          <w:szCs w:val="22"/>
        </w:rPr>
      </w:pPr>
      <w:proofErr w:type="spellStart"/>
      <w:r w:rsidRPr="00B35C80">
        <w:rPr>
          <w:szCs w:val="22"/>
        </w:rPr>
        <w:t>Chraňte</w:t>
      </w:r>
      <w:proofErr w:type="spellEnd"/>
      <w:r w:rsidRPr="00B35C80">
        <w:rPr>
          <w:szCs w:val="22"/>
        </w:rPr>
        <w:t xml:space="preserve"> </w:t>
      </w:r>
      <w:proofErr w:type="spellStart"/>
      <w:r w:rsidRPr="00B35C80">
        <w:rPr>
          <w:szCs w:val="22"/>
        </w:rPr>
        <w:t>před</w:t>
      </w:r>
      <w:proofErr w:type="spellEnd"/>
      <w:r w:rsidRPr="00B35C80">
        <w:rPr>
          <w:szCs w:val="22"/>
        </w:rPr>
        <w:t xml:space="preserve"> </w:t>
      </w:r>
      <w:proofErr w:type="spellStart"/>
      <w:r w:rsidRPr="00B35C80">
        <w:rPr>
          <w:szCs w:val="22"/>
        </w:rPr>
        <w:t>mrazem</w:t>
      </w:r>
      <w:proofErr w:type="spellEnd"/>
      <w:r w:rsidRPr="00B35C80">
        <w:rPr>
          <w:szCs w:val="22"/>
        </w:rPr>
        <w:t>.</w:t>
      </w:r>
    </w:p>
    <w:p w14:paraId="208EED26" w14:textId="77777777" w:rsidR="00934757" w:rsidRDefault="00934757" w:rsidP="00934757">
      <w:pPr>
        <w:rPr>
          <w:szCs w:val="22"/>
        </w:rPr>
      </w:pPr>
    </w:p>
    <w:p w14:paraId="3BD24079" w14:textId="7BD2E39E" w:rsidR="00934757" w:rsidRPr="00B35C80" w:rsidRDefault="00934757" w:rsidP="00934757">
      <w:pPr>
        <w:ind w:right="-2"/>
      </w:pPr>
      <w:proofErr w:type="spellStart"/>
      <w:r w:rsidRPr="00B35C80">
        <w:t>Nepoužívejte</w:t>
      </w:r>
      <w:proofErr w:type="spellEnd"/>
      <w:r w:rsidRPr="00B35C80">
        <w:t xml:space="preserve"> tento </w:t>
      </w:r>
      <w:proofErr w:type="spellStart"/>
      <w:r w:rsidRPr="00B35C80">
        <w:t>veterinární</w:t>
      </w:r>
      <w:proofErr w:type="spellEnd"/>
      <w:r w:rsidRPr="00B35C80">
        <w:t xml:space="preserve"> </w:t>
      </w:r>
      <w:proofErr w:type="spellStart"/>
      <w:r w:rsidRPr="00B35C80">
        <w:t>léčivý</w:t>
      </w:r>
      <w:proofErr w:type="spellEnd"/>
      <w:r w:rsidRPr="00B35C80">
        <w:t xml:space="preserve"> </w:t>
      </w:r>
      <w:proofErr w:type="spellStart"/>
      <w:r w:rsidRPr="00B35C80">
        <w:t>přípravek</w:t>
      </w:r>
      <w:proofErr w:type="spellEnd"/>
      <w:r w:rsidRPr="00B35C80">
        <w:t xml:space="preserve"> po uplynutí doby </w:t>
      </w:r>
      <w:proofErr w:type="spellStart"/>
      <w:r w:rsidRPr="00B35C80">
        <w:t>použitelnost</w:t>
      </w:r>
      <w:proofErr w:type="spellEnd"/>
      <w:r w:rsidRPr="00B35C80">
        <w:t xml:space="preserve"> uvedené na </w:t>
      </w:r>
      <w:proofErr w:type="spellStart"/>
      <w:r w:rsidRPr="00B35C80">
        <w:t>etiketě</w:t>
      </w:r>
      <w:proofErr w:type="spellEnd"/>
      <w:r w:rsidRPr="00B35C80">
        <w:t xml:space="preserve"> po</w:t>
      </w:r>
      <w:r>
        <w:t> </w:t>
      </w:r>
      <w:proofErr w:type="spellStart"/>
      <w:r w:rsidRPr="00B35C80">
        <w:t>E</w:t>
      </w:r>
      <w:r>
        <w:t>xp</w:t>
      </w:r>
      <w:proofErr w:type="spellEnd"/>
      <w:r w:rsidRPr="00B35C80">
        <w:t xml:space="preserve">. Doba </w:t>
      </w:r>
      <w:proofErr w:type="spellStart"/>
      <w:r w:rsidRPr="00B35C80">
        <w:t>použitelnosti</w:t>
      </w:r>
      <w:proofErr w:type="spellEnd"/>
      <w:r w:rsidRPr="00B35C80">
        <w:t xml:space="preserve"> končí </w:t>
      </w:r>
      <w:proofErr w:type="spellStart"/>
      <w:r w:rsidRPr="00B35C80">
        <w:t>posledním</w:t>
      </w:r>
      <w:proofErr w:type="spellEnd"/>
      <w:r w:rsidRPr="00B35C80">
        <w:t xml:space="preserve"> </w:t>
      </w:r>
      <w:proofErr w:type="spellStart"/>
      <w:r w:rsidRPr="00B35C80">
        <w:t>dnem</w:t>
      </w:r>
      <w:proofErr w:type="spellEnd"/>
      <w:r w:rsidRPr="00B35C80">
        <w:t xml:space="preserve"> v </w:t>
      </w:r>
      <w:proofErr w:type="spellStart"/>
      <w:r w:rsidRPr="00B35C80">
        <w:t>uvedeném</w:t>
      </w:r>
      <w:proofErr w:type="spellEnd"/>
      <w:r w:rsidRPr="00B35C80">
        <w:t xml:space="preserve"> </w:t>
      </w:r>
      <w:proofErr w:type="spellStart"/>
      <w:r w:rsidRPr="00B35C80">
        <w:t>měsíci</w:t>
      </w:r>
      <w:proofErr w:type="spellEnd"/>
      <w:r w:rsidRPr="00B35C80">
        <w:t>.</w:t>
      </w:r>
    </w:p>
    <w:p w14:paraId="0C00435E" w14:textId="77777777" w:rsidR="00934757" w:rsidRPr="00B35C80" w:rsidRDefault="00934757" w:rsidP="00934757">
      <w:pPr>
        <w:ind w:right="-2"/>
      </w:pPr>
    </w:p>
    <w:p w14:paraId="76F535D9" w14:textId="6821984A" w:rsidR="00934757" w:rsidRPr="00B35C80" w:rsidRDefault="00934757" w:rsidP="00934757">
      <w:pPr>
        <w:rPr>
          <w:szCs w:val="22"/>
        </w:rPr>
      </w:pPr>
      <w:r w:rsidRPr="00B35C80">
        <w:t xml:space="preserve">Doba </w:t>
      </w:r>
      <w:proofErr w:type="spellStart"/>
      <w:r w:rsidRPr="00B35C80">
        <w:t>použitelnosti</w:t>
      </w:r>
      <w:proofErr w:type="spellEnd"/>
      <w:r w:rsidRPr="00B35C80">
        <w:t xml:space="preserve"> po </w:t>
      </w:r>
      <w:proofErr w:type="spellStart"/>
      <w:r w:rsidRPr="00B35C80">
        <w:t>rekonstituci</w:t>
      </w:r>
      <w:proofErr w:type="spellEnd"/>
      <w:r w:rsidRPr="00B35C80">
        <w:t xml:space="preserve"> </w:t>
      </w:r>
      <w:proofErr w:type="spellStart"/>
      <w:r w:rsidRPr="00B35C80">
        <w:t>podle</w:t>
      </w:r>
      <w:proofErr w:type="spellEnd"/>
      <w:r w:rsidRPr="00B35C80">
        <w:t xml:space="preserve"> návodu: 2 hodiny</w:t>
      </w:r>
      <w:r w:rsidR="00C555D9">
        <w:t>.</w:t>
      </w:r>
    </w:p>
    <w:p w14:paraId="5C54536B" w14:textId="77777777" w:rsidR="00934757" w:rsidRPr="00CE4E8D" w:rsidRDefault="00934757" w:rsidP="007D51C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EA704A3" w14:textId="77777777" w:rsidR="007D51C8" w:rsidRPr="00CE4E8D" w:rsidRDefault="007D51C8" w:rsidP="007D51C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CAD98C5" w14:textId="77777777" w:rsidR="007D51C8" w:rsidRPr="00CE4E8D" w:rsidRDefault="007D51C8" w:rsidP="007D51C8">
      <w:pPr>
        <w:pStyle w:val="Style1"/>
        <w:rPr>
          <w:lang w:val="cs-CZ"/>
        </w:rPr>
      </w:pPr>
      <w:bookmarkStart w:id="27" w:name="_Hlk127278598"/>
      <w:r w:rsidRPr="00CE4E8D">
        <w:rPr>
          <w:highlight w:val="lightGray"/>
          <w:lang w:val="cs-CZ"/>
        </w:rPr>
        <w:t>12.</w:t>
      </w:r>
      <w:r w:rsidRPr="00CE4E8D">
        <w:rPr>
          <w:lang w:val="cs-CZ"/>
        </w:rPr>
        <w:tab/>
        <w:t>Zvláštní opatření pro likvidaci</w:t>
      </w:r>
    </w:p>
    <w:bookmarkEnd w:id="27"/>
    <w:p w14:paraId="6ACA9D79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A0817F9" w14:textId="3609601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8" w:name="_Hlk127278608"/>
      <w:r w:rsidRPr="00CE4E8D">
        <w:rPr>
          <w:lang w:val="cs-CZ"/>
        </w:rPr>
        <w:t>Léčivé přípravky se nesmí likvidovat prostřednictvím odpadní vody či domovního odpadu.</w:t>
      </w:r>
    </w:p>
    <w:bookmarkEnd w:id="28"/>
    <w:p w14:paraId="238CB6C0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CB865CD" w14:textId="77777777" w:rsidR="007D51C8" w:rsidRPr="00CE4E8D" w:rsidRDefault="007D51C8" w:rsidP="007D51C8">
      <w:pPr>
        <w:rPr>
          <w:szCs w:val="22"/>
          <w:lang w:val="cs-CZ"/>
        </w:rPr>
      </w:pPr>
      <w:bookmarkStart w:id="29" w:name="_Hlk127278625"/>
      <w:bookmarkStart w:id="30" w:name="_Hlk161521153"/>
      <w:r w:rsidRPr="00CE4E8D">
        <w:rPr>
          <w:lang w:val="cs-CZ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bookmarkEnd w:id="29"/>
    <w:p w14:paraId="3926457C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C4481FD" w14:textId="71CE2E4E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31" w:name="_Hlk127346742"/>
      <w:r w:rsidRPr="00CE4E8D">
        <w:rPr>
          <w:lang w:val="cs-CZ"/>
        </w:rPr>
        <w:lastRenderedPageBreak/>
        <w:t>O možnostech likvidace nepotřebných léčivých přípravků se poraďte s vaším veterinárním lékařem nebo</w:t>
      </w:r>
      <w:r w:rsidR="00934757">
        <w:rPr>
          <w:lang w:val="cs-CZ"/>
        </w:rPr>
        <w:t xml:space="preserve"> </w:t>
      </w:r>
      <w:r w:rsidRPr="00CE4E8D">
        <w:rPr>
          <w:lang w:val="cs-CZ"/>
        </w:rPr>
        <w:t>lékárníkem</w:t>
      </w:r>
      <w:bookmarkEnd w:id="31"/>
      <w:r w:rsidRPr="00CE4E8D">
        <w:rPr>
          <w:lang w:val="cs-CZ"/>
        </w:rPr>
        <w:t>.</w:t>
      </w:r>
      <w:bookmarkEnd w:id="30"/>
    </w:p>
    <w:p w14:paraId="3B3B7584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bCs/>
          <w:szCs w:val="22"/>
          <w:highlight w:val="lightGray"/>
          <w:lang w:val="cs-CZ"/>
        </w:rPr>
      </w:pPr>
    </w:p>
    <w:p w14:paraId="7318220A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bCs/>
          <w:szCs w:val="22"/>
          <w:highlight w:val="lightGray"/>
          <w:lang w:val="cs-CZ"/>
        </w:rPr>
      </w:pPr>
    </w:p>
    <w:p w14:paraId="7FDED8B5" w14:textId="77777777" w:rsidR="007D51C8" w:rsidRPr="00CE4E8D" w:rsidRDefault="007D51C8" w:rsidP="007D51C8">
      <w:pPr>
        <w:pStyle w:val="Style1"/>
        <w:rPr>
          <w:lang w:val="cs-CZ"/>
        </w:rPr>
      </w:pPr>
      <w:bookmarkStart w:id="32" w:name="_Hlk127278636"/>
      <w:bookmarkStart w:id="33" w:name="_Hlk161521194"/>
      <w:r w:rsidRPr="00CE4E8D">
        <w:rPr>
          <w:highlight w:val="lightGray"/>
          <w:lang w:val="cs-CZ"/>
        </w:rPr>
        <w:t>13.</w:t>
      </w:r>
      <w:r w:rsidRPr="00CE4E8D">
        <w:rPr>
          <w:lang w:val="cs-CZ"/>
        </w:rPr>
        <w:tab/>
        <w:t>Klasifikace veterinárních léčivých přípravků</w:t>
      </w:r>
    </w:p>
    <w:bookmarkEnd w:id="32"/>
    <w:p w14:paraId="232C9A5B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12A5F9E" w14:textId="77777777" w:rsidR="007D51C8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E4E8D">
        <w:rPr>
          <w:szCs w:val="22"/>
          <w:lang w:val="cs-CZ"/>
        </w:rPr>
        <w:t>Veterinární léčivý přípravek je vydáván pouze na předpis.</w:t>
      </w:r>
    </w:p>
    <w:p w14:paraId="6740E2E8" w14:textId="77777777" w:rsidR="00934757" w:rsidRPr="00CE4E8D" w:rsidRDefault="00934757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1A2D99C" w14:textId="77777777" w:rsidR="007D51C8" w:rsidRPr="00CE4E8D" w:rsidRDefault="007D51C8" w:rsidP="007D51C8">
      <w:pPr>
        <w:pStyle w:val="Style1"/>
        <w:rPr>
          <w:highlight w:val="lightGray"/>
          <w:lang w:val="cs-CZ"/>
        </w:rPr>
      </w:pPr>
      <w:bookmarkStart w:id="34" w:name="_Hlk127278644"/>
    </w:p>
    <w:p w14:paraId="6F830BC3" w14:textId="77777777" w:rsidR="007D51C8" w:rsidRPr="00CE4E8D" w:rsidRDefault="007D51C8" w:rsidP="007D51C8">
      <w:pPr>
        <w:pStyle w:val="Style1"/>
        <w:rPr>
          <w:lang w:val="cs-CZ"/>
        </w:rPr>
      </w:pPr>
      <w:r w:rsidRPr="00CE4E8D">
        <w:rPr>
          <w:highlight w:val="lightGray"/>
          <w:lang w:val="cs-CZ"/>
        </w:rPr>
        <w:t>14.</w:t>
      </w:r>
      <w:r w:rsidRPr="00CE4E8D">
        <w:rPr>
          <w:lang w:val="cs-CZ"/>
        </w:rPr>
        <w:tab/>
        <w:t>Registrační čísla a velikosti balení</w:t>
      </w:r>
    </w:p>
    <w:bookmarkEnd w:id="34"/>
    <w:p w14:paraId="11673832" w14:textId="77777777" w:rsidR="007D51C8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644376F" w14:textId="77777777" w:rsidR="00934757" w:rsidRPr="00B35C80" w:rsidRDefault="00934757" w:rsidP="00934757">
      <w:pPr>
        <w:rPr>
          <w:b/>
        </w:rPr>
      </w:pPr>
      <w:r w:rsidRPr="00B35C80">
        <w:t>97/050/20-C</w:t>
      </w:r>
    </w:p>
    <w:p w14:paraId="420F6A0D" w14:textId="77777777" w:rsidR="00934757" w:rsidRPr="00B35C80" w:rsidRDefault="00934757" w:rsidP="00934757">
      <w:pPr>
        <w:rPr>
          <w:b/>
        </w:rPr>
      </w:pPr>
    </w:p>
    <w:p w14:paraId="1BB3FD01" w14:textId="77777777" w:rsidR="00C555D9" w:rsidRPr="00CE2AAE" w:rsidRDefault="00C555D9" w:rsidP="00C555D9">
      <w:pPr>
        <w:rPr>
          <w:u w:val="single"/>
        </w:rPr>
      </w:pPr>
      <w:r w:rsidRPr="00CE2AAE">
        <w:rPr>
          <w:u w:val="single"/>
        </w:rPr>
        <w:t>Vakcína-koncentrát:</w:t>
      </w:r>
    </w:p>
    <w:p w14:paraId="64644E8F" w14:textId="2F721BDE" w:rsidR="00934757" w:rsidRPr="00B35C80" w:rsidRDefault="00934757" w:rsidP="00934757">
      <w:pPr>
        <w:autoSpaceDE w:val="0"/>
        <w:autoSpaceDN w:val="0"/>
        <w:adjustRightInd w:val="0"/>
        <w:rPr>
          <w:color w:val="000000"/>
          <w:szCs w:val="22"/>
          <w:lang w:eastAsia="sk-SK"/>
        </w:rPr>
      </w:pPr>
      <w:r w:rsidRPr="00B35C80">
        <w:rPr>
          <w:color w:val="000000"/>
          <w:szCs w:val="22"/>
          <w:lang w:eastAsia="sk-SK"/>
        </w:rPr>
        <w:t xml:space="preserve">Jedna </w:t>
      </w:r>
      <w:proofErr w:type="spellStart"/>
      <w:r w:rsidRPr="00B35C80">
        <w:rPr>
          <w:color w:val="000000"/>
          <w:szCs w:val="22"/>
          <w:lang w:eastAsia="sk-SK"/>
        </w:rPr>
        <w:t>skleněná</w:t>
      </w:r>
      <w:proofErr w:type="spellEnd"/>
      <w:r w:rsidRPr="00B35C80">
        <w:rPr>
          <w:color w:val="000000"/>
          <w:szCs w:val="22"/>
          <w:lang w:eastAsia="sk-SK"/>
        </w:rPr>
        <w:t xml:space="preserve"> ampule typu I o objemu 2 ml </w:t>
      </w:r>
      <w:proofErr w:type="spellStart"/>
      <w:r w:rsidRPr="00B35C80">
        <w:rPr>
          <w:color w:val="000000"/>
          <w:szCs w:val="22"/>
          <w:lang w:eastAsia="sk-SK"/>
        </w:rPr>
        <w:t>obsahující</w:t>
      </w:r>
      <w:proofErr w:type="spellEnd"/>
      <w:r w:rsidRPr="00B35C80">
        <w:rPr>
          <w:color w:val="000000"/>
          <w:szCs w:val="22"/>
          <w:lang w:eastAsia="sk-SK"/>
        </w:rPr>
        <w:t xml:space="preserve"> 2 000 nebo 4 000 </w:t>
      </w:r>
      <w:proofErr w:type="spellStart"/>
      <w:r w:rsidRPr="00B35C80">
        <w:rPr>
          <w:color w:val="000000"/>
          <w:szCs w:val="22"/>
          <w:lang w:eastAsia="sk-SK"/>
        </w:rPr>
        <w:t>dávek</w:t>
      </w:r>
      <w:proofErr w:type="spellEnd"/>
      <w:r>
        <w:rPr>
          <w:color w:val="000000"/>
          <w:szCs w:val="22"/>
          <w:lang w:eastAsia="sk-SK"/>
        </w:rPr>
        <w:t>.</w:t>
      </w:r>
    </w:p>
    <w:p w14:paraId="7726BBFB" w14:textId="04AE7252" w:rsidR="00934757" w:rsidRPr="00B35C80" w:rsidRDefault="00C555D9" w:rsidP="00934757">
      <w:pPr>
        <w:autoSpaceDE w:val="0"/>
        <w:autoSpaceDN w:val="0"/>
        <w:adjustRightInd w:val="0"/>
        <w:rPr>
          <w:color w:val="000000"/>
          <w:szCs w:val="22"/>
          <w:lang w:eastAsia="sk-SK"/>
        </w:rPr>
      </w:pPr>
      <w:r>
        <w:rPr>
          <w:color w:val="000000"/>
          <w:szCs w:val="22"/>
          <w:lang w:eastAsia="sk-SK"/>
        </w:rPr>
        <w:t>J</w:t>
      </w:r>
      <w:r w:rsidR="00934757" w:rsidRPr="00B35C80">
        <w:rPr>
          <w:color w:val="000000"/>
          <w:szCs w:val="22"/>
          <w:lang w:eastAsia="sk-SK"/>
        </w:rPr>
        <w:t xml:space="preserve">edna </w:t>
      </w:r>
      <w:proofErr w:type="spellStart"/>
      <w:r w:rsidR="00934757" w:rsidRPr="00B35C80">
        <w:rPr>
          <w:color w:val="000000"/>
          <w:szCs w:val="22"/>
          <w:lang w:eastAsia="sk-SK"/>
        </w:rPr>
        <w:t>skleněná</w:t>
      </w:r>
      <w:proofErr w:type="spellEnd"/>
      <w:r w:rsidR="00934757" w:rsidRPr="00B35C80">
        <w:rPr>
          <w:color w:val="000000"/>
          <w:szCs w:val="22"/>
          <w:lang w:eastAsia="sk-SK"/>
        </w:rPr>
        <w:t xml:space="preserve"> ampule typu I o objemu 5 ml </w:t>
      </w:r>
      <w:proofErr w:type="spellStart"/>
      <w:r w:rsidR="00934757" w:rsidRPr="00B35C80">
        <w:rPr>
          <w:color w:val="000000"/>
          <w:szCs w:val="22"/>
          <w:lang w:eastAsia="sk-SK"/>
        </w:rPr>
        <w:t>obsahující</w:t>
      </w:r>
      <w:proofErr w:type="spellEnd"/>
      <w:r w:rsidR="00934757" w:rsidRPr="00B35C80">
        <w:rPr>
          <w:color w:val="000000"/>
          <w:szCs w:val="22"/>
          <w:lang w:eastAsia="sk-SK"/>
        </w:rPr>
        <w:t xml:space="preserve"> 2 000, 4 000 nebo 8 000 </w:t>
      </w:r>
      <w:proofErr w:type="spellStart"/>
      <w:r w:rsidR="00934757" w:rsidRPr="00B35C80">
        <w:rPr>
          <w:color w:val="000000"/>
          <w:szCs w:val="22"/>
          <w:lang w:eastAsia="sk-SK"/>
        </w:rPr>
        <w:t>dávek</w:t>
      </w:r>
      <w:proofErr w:type="spellEnd"/>
      <w:r w:rsidR="00934757" w:rsidRPr="00B35C80">
        <w:rPr>
          <w:color w:val="000000"/>
          <w:szCs w:val="22"/>
          <w:lang w:eastAsia="sk-SK"/>
        </w:rPr>
        <w:t>.</w:t>
      </w:r>
    </w:p>
    <w:p w14:paraId="24068BF0" w14:textId="77777777" w:rsidR="00934757" w:rsidRPr="00B35C80" w:rsidRDefault="00934757" w:rsidP="00934757">
      <w:pPr>
        <w:autoSpaceDE w:val="0"/>
        <w:autoSpaceDN w:val="0"/>
        <w:adjustRightInd w:val="0"/>
        <w:rPr>
          <w:color w:val="000000"/>
          <w:szCs w:val="22"/>
          <w:lang w:eastAsia="sk-SK"/>
        </w:rPr>
      </w:pPr>
    </w:p>
    <w:p w14:paraId="2A33447D" w14:textId="77777777" w:rsidR="00934757" w:rsidRPr="00B35C80" w:rsidRDefault="00934757" w:rsidP="00934757">
      <w:pPr>
        <w:pStyle w:val="Default"/>
        <w:rPr>
          <w:sz w:val="22"/>
          <w:szCs w:val="22"/>
        </w:rPr>
      </w:pPr>
      <w:r w:rsidRPr="00B35C80">
        <w:rPr>
          <w:sz w:val="22"/>
          <w:szCs w:val="22"/>
        </w:rPr>
        <w:t>Ampule jsou umístěny v držáku se štítkem označujícím počet dávek vakcíny.</w:t>
      </w:r>
    </w:p>
    <w:p w14:paraId="0BD74222" w14:textId="77777777" w:rsidR="00934757" w:rsidRPr="00B35C80" w:rsidRDefault="00934757" w:rsidP="00934757">
      <w:pPr>
        <w:autoSpaceDE w:val="0"/>
        <w:autoSpaceDN w:val="0"/>
        <w:adjustRightInd w:val="0"/>
        <w:rPr>
          <w:u w:val="single"/>
        </w:rPr>
      </w:pPr>
      <w:proofErr w:type="spellStart"/>
      <w:r w:rsidRPr="00B35C80">
        <w:rPr>
          <w:color w:val="000000"/>
          <w:szCs w:val="22"/>
          <w:lang w:eastAsia="sk-SK"/>
        </w:rPr>
        <w:t>Držáky</w:t>
      </w:r>
      <w:proofErr w:type="spellEnd"/>
      <w:r w:rsidRPr="00B35C80">
        <w:rPr>
          <w:color w:val="000000"/>
          <w:szCs w:val="22"/>
          <w:lang w:eastAsia="sk-SK"/>
        </w:rPr>
        <w:t xml:space="preserve"> s </w:t>
      </w:r>
      <w:proofErr w:type="spellStart"/>
      <w:r w:rsidRPr="00B35C80">
        <w:rPr>
          <w:color w:val="000000"/>
          <w:szCs w:val="22"/>
          <w:lang w:eastAsia="sk-SK"/>
        </w:rPr>
        <w:t>ampulemi</w:t>
      </w:r>
      <w:proofErr w:type="spellEnd"/>
      <w:r w:rsidRPr="00B35C80">
        <w:rPr>
          <w:color w:val="000000"/>
          <w:szCs w:val="22"/>
          <w:lang w:eastAsia="sk-SK"/>
        </w:rPr>
        <w:t xml:space="preserve"> </w:t>
      </w:r>
      <w:proofErr w:type="spellStart"/>
      <w:r w:rsidRPr="00B35C80">
        <w:rPr>
          <w:color w:val="000000"/>
          <w:szCs w:val="22"/>
          <w:lang w:eastAsia="sk-SK"/>
        </w:rPr>
        <w:t>se</w:t>
      </w:r>
      <w:proofErr w:type="spellEnd"/>
      <w:r w:rsidRPr="00B35C80">
        <w:rPr>
          <w:color w:val="000000"/>
          <w:szCs w:val="22"/>
          <w:lang w:eastAsia="sk-SK"/>
        </w:rPr>
        <w:t xml:space="preserve"> </w:t>
      </w:r>
      <w:proofErr w:type="spellStart"/>
      <w:r w:rsidRPr="00B35C80">
        <w:rPr>
          <w:color w:val="000000"/>
          <w:szCs w:val="22"/>
          <w:lang w:eastAsia="sk-SK"/>
        </w:rPr>
        <w:t>uchovávají</w:t>
      </w:r>
      <w:proofErr w:type="spellEnd"/>
      <w:r w:rsidRPr="00B35C80">
        <w:rPr>
          <w:color w:val="000000"/>
          <w:szCs w:val="22"/>
          <w:lang w:eastAsia="sk-SK"/>
        </w:rPr>
        <w:t xml:space="preserve"> v zásobníku s tekutým </w:t>
      </w:r>
      <w:proofErr w:type="spellStart"/>
      <w:r w:rsidRPr="00B35C80">
        <w:rPr>
          <w:color w:val="000000"/>
          <w:szCs w:val="22"/>
          <w:lang w:eastAsia="sk-SK"/>
        </w:rPr>
        <w:t>dusíkem</w:t>
      </w:r>
      <w:proofErr w:type="spellEnd"/>
      <w:r w:rsidRPr="00B35C80">
        <w:rPr>
          <w:color w:val="000000"/>
          <w:szCs w:val="22"/>
          <w:lang w:eastAsia="sk-SK"/>
        </w:rPr>
        <w:t>.</w:t>
      </w:r>
    </w:p>
    <w:p w14:paraId="5C10DA35" w14:textId="77777777" w:rsidR="00934757" w:rsidRPr="00B35C80" w:rsidRDefault="00934757" w:rsidP="00934757"/>
    <w:p w14:paraId="0D900484" w14:textId="77777777" w:rsidR="00934757" w:rsidRPr="00CE4E8D" w:rsidRDefault="00934757" w:rsidP="00934757">
      <w:pPr>
        <w:ind w:right="-318"/>
        <w:rPr>
          <w:u w:val="single"/>
        </w:rPr>
      </w:pPr>
      <w:proofErr w:type="spellStart"/>
      <w:r w:rsidRPr="00CE4E8D">
        <w:rPr>
          <w:color w:val="000000"/>
          <w:szCs w:val="22"/>
          <w:u w:val="single"/>
          <w:lang w:eastAsia="sk-SK"/>
        </w:rPr>
        <w:t>Rozpouštědlo</w:t>
      </w:r>
      <w:proofErr w:type="spellEnd"/>
      <w:r w:rsidRPr="00CE4E8D">
        <w:rPr>
          <w:color w:val="000000"/>
          <w:szCs w:val="22"/>
          <w:u w:val="single"/>
          <w:lang w:eastAsia="sk-SK"/>
        </w:rPr>
        <w:t>:</w:t>
      </w:r>
    </w:p>
    <w:p w14:paraId="6909E696" w14:textId="77777777" w:rsidR="00934757" w:rsidRPr="00B35C80" w:rsidRDefault="00934757" w:rsidP="00934757">
      <w:pPr>
        <w:rPr>
          <w:szCs w:val="22"/>
        </w:rPr>
      </w:pPr>
      <w:r w:rsidRPr="00B35C80">
        <w:rPr>
          <w:szCs w:val="22"/>
        </w:rPr>
        <w:t>Plastový vak z polyvinylchloridu s </w:t>
      </w:r>
      <w:proofErr w:type="spellStart"/>
      <w:r w:rsidRPr="00B35C80">
        <w:rPr>
          <w:szCs w:val="22"/>
        </w:rPr>
        <w:t>obsahem</w:t>
      </w:r>
      <w:proofErr w:type="spellEnd"/>
      <w:r w:rsidRPr="00B35C80">
        <w:rPr>
          <w:szCs w:val="22"/>
        </w:rPr>
        <w:t xml:space="preserve"> 400 ml, 800 ml, 1000 ml, 1200 ml nebo 1600 ml </w:t>
      </w:r>
      <w:proofErr w:type="spellStart"/>
      <w:r w:rsidRPr="00B35C80">
        <w:rPr>
          <w:szCs w:val="22"/>
        </w:rPr>
        <w:t>rozpouštědla</w:t>
      </w:r>
      <w:proofErr w:type="spellEnd"/>
      <w:r w:rsidRPr="00B35C80">
        <w:rPr>
          <w:szCs w:val="22"/>
        </w:rPr>
        <w:t xml:space="preserve">, balený </w:t>
      </w:r>
      <w:proofErr w:type="spellStart"/>
      <w:r w:rsidRPr="00B35C80">
        <w:rPr>
          <w:szCs w:val="22"/>
        </w:rPr>
        <w:t>jednotlivě</w:t>
      </w:r>
      <w:proofErr w:type="spellEnd"/>
      <w:r w:rsidRPr="00B35C80">
        <w:rPr>
          <w:szCs w:val="22"/>
        </w:rPr>
        <w:t xml:space="preserve"> v </w:t>
      </w:r>
      <w:proofErr w:type="spellStart"/>
      <w:r w:rsidRPr="00B35C80">
        <w:rPr>
          <w:szCs w:val="22"/>
        </w:rPr>
        <w:t>přebalu</w:t>
      </w:r>
      <w:proofErr w:type="spellEnd"/>
      <w:r w:rsidRPr="00B35C80">
        <w:rPr>
          <w:szCs w:val="22"/>
        </w:rPr>
        <w:t>.</w:t>
      </w:r>
    </w:p>
    <w:p w14:paraId="3BDFEFE5" w14:textId="77777777" w:rsidR="00934757" w:rsidRPr="00B35C80" w:rsidRDefault="00934757" w:rsidP="00934757"/>
    <w:p w14:paraId="5EC81891" w14:textId="1902F125" w:rsidR="00934757" w:rsidRPr="00CE4E8D" w:rsidRDefault="00934757" w:rsidP="0093475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35C80">
        <w:t xml:space="preserve">Na trhu nemusí </w:t>
      </w:r>
      <w:proofErr w:type="spellStart"/>
      <w:r w:rsidRPr="00B35C80">
        <w:t>být</w:t>
      </w:r>
      <w:proofErr w:type="spellEnd"/>
      <w:r w:rsidRPr="00B35C80">
        <w:t xml:space="preserve"> </w:t>
      </w:r>
      <w:proofErr w:type="spellStart"/>
      <w:r w:rsidRPr="00B35C80">
        <w:t>všechny</w:t>
      </w:r>
      <w:proofErr w:type="spellEnd"/>
      <w:r w:rsidRPr="00B35C80">
        <w:t xml:space="preserve"> </w:t>
      </w:r>
      <w:proofErr w:type="spellStart"/>
      <w:r w:rsidRPr="00B35C80">
        <w:t>velikosti</w:t>
      </w:r>
      <w:proofErr w:type="spellEnd"/>
      <w:r w:rsidRPr="00B35C80">
        <w:t xml:space="preserve"> balení.</w:t>
      </w:r>
    </w:p>
    <w:p w14:paraId="1804602A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AE9F61C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C937B9E" w14:textId="77777777" w:rsidR="007D51C8" w:rsidRPr="00CE4E8D" w:rsidRDefault="007D51C8" w:rsidP="007D51C8">
      <w:pPr>
        <w:pStyle w:val="Style1"/>
        <w:rPr>
          <w:lang w:val="cs-CZ"/>
        </w:rPr>
      </w:pPr>
      <w:bookmarkStart w:id="35" w:name="_Hlk127278656"/>
      <w:r w:rsidRPr="00CE4E8D">
        <w:rPr>
          <w:highlight w:val="lightGray"/>
          <w:lang w:val="cs-CZ"/>
        </w:rPr>
        <w:t>15.</w:t>
      </w:r>
      <w:r w:rsidRPr="00CE4E8D">
        <w:rPr>
          <w:lang w:val="cs-CZ"/>
        </w:rPr>
        <w:tab/>
        <w:t>Datum poslední revize příbalové informace</w:t>
      </w:r>
    </w:p>
    <w:bookmarkEnd w:id="33"/>
    <w:bookmarkEnd w:id="35"/>
    <w:p w14:paraId="40FA4885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CBCF45A" w14:textId="15D13A7A" w:rsidR="007D51C8" w:rsidRPr="00CE4E8D" w:rsidRDefault="00C555D9" w:rsidP="007D51C8">
      <w:pPr>
        <w:rPr>
          <w:szCs w:val="22"/>
          <w:lang w:val="cs-CZ"/>
        </w:rPr>
      </w:pPr>
      <w:r>
        <w:rPr>
          <w:lang w:val="cs-CZ"/>
        </w:rPr>
        <w:t>01/2025</w:t>
      </w:r>
    </w:p>
    <w:p w14:paraId="27639405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2324CCC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36" w:name="_Hlk127278666"/>
      <w:r w:rsidRPr="00CE4E8D">
        <w:rPr>
          <w:lang w:val="cs-CZ"/>
        </w:rPr>
        <w:t xml:space="preserve">Podrobné informace o tomto veterinárním léčivém přípravku jsou k dispozici v databázi přípravků Unie </w:t>
      </w:r>
      <w:r w:rsidRPr="00CE4E8D">
        <w:rPr>
          <w:szCs w:val="22"/>
          <w:lang w:val="cs-CZ"/>
        </w:rPr>
        <w:t>(</w:t>
      </w:r>
      <w:hyperlink r:id="rId9" w:history="1">
        <w:r w:rsidRPr="00CE4E8D">
          <w:rPr>
            <w:rStyle w:val="Hypertextovodkaz"/>
            <w:szCs w:val="22"/>
            <w:lang w:val="cs-CZ"/>
          </w:rPr>
          <w:t>https://medicines.health.europa.eu/veterinary</w:t>
        </w:r>
      </w:hyperlink>
      <w:r w:rsidRPr="00CE4E8D">
        <w:rPr>
          <w:szCs w:val="22"/>
          <w:lang w:val="cs-CZ"/>
        </w:rPr>
        <w:t>).</w:t>
      </w:r>
    </w:p>
    <w:p w14:paraId="4EB904CD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AFA0C62" w14:textId="6211AF55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E4E8D">
        <w:rPr>
          <w:szCs w:val="22"/>
          <w:lang w:val="cs-CZ"/>
        </w:rPr>
        <w:t>Podrobné informace o tomto veterinárním léčivém přípravku naleznete také v národní databázi (</w:t>
      </w:r>
      <w:hyperlink r:id="rId10" w:history="1">
        <w:r w:rsidR="00CE4E8D" w:rsidRPr="00FD4E4F">
          <w:rPr>
            <w:rStyle w:val="Hypertextovodkaz"/>
            <w:szCs w:val="22"/>
            <w:lang w:val="cs-CZ"/>
          </w:rPr>
          <w:t>https://www.uskvbl.cz</w:t>
        </w:r>
      </w:hyperlink>
      <w:r w:rsidRPr="00CE4E8D">
        <w:rPr>
          <w:szCs w:val="22"/>
          <w:lang w:val="cs-CZ"/>
        </w:rPr>
        <w:t>).</w:t>
      </w:r>
      <w:r w:rsidR="00CE4E8D">
        <w:rPr>
          <w:szCs w:val="22"/>
          <w:lang w:val="cs-CZ"/>
        </w:rPr>
        <w:t xml:space="preserve"> </w:t>
      </w:r>
      <w:bookmarkStart w:id="37" w:name="_GoBack"/>
      <w:bookmarkEnd w:id="37"/>
    </w:p>
    <w:bookmarkEnd w:id="36"/>
    <w:p w14:paraId="55B9D242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4C412D4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1133B97" w14:textId="77777777" w:rsidR="007D51C8" w:rsidRPr="00CE4E8D" w:rsidRDefault="007D51C8" w:rsidP="007D51C8">
      <w:pPr>
        <w:pStyle w:val="Style1"/>
        <w:rPr>
          <w:lang w:val="cs-CZ"/>
        </w:rPr>
      </w:pPr>
      <w:bookmarkStart w:id="38" w:name="_Hlk127278677"/>
      <w:bookmarkStart w:id="39" w:name="_Hlk161521298"/>
      <w:bookmarkStart w:id="40" w:name="_Hlk161520664"/>
      <w:r w:rsidRPr="00CE4E8D">
        <w:rPr>
          <w:highlight w:val="lightGray"/>
          <w:lang w:val="cs-CZ"/>
        </w:rPr>
        <w:t>16.</w:t>
      </w:r>
      <w:r w:rsidRPr="00CE4E8D">
        <w:rPr>
          <w:lang w:val="cs-CZ"/>
        </w:rPr>
        <w:tab/>
        <w:t>Kontaktní údaje</w:t>
      </w:r>
    </w:p>
    <w:bookmarkEnd w:id="38"/>
    <w:p w14:paraId="59E1CAE6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631B87D" w14:textId="381A1303" w:rsidR="007D51C8" w:rsidRDefault="007D51C8" w:rsidP="007D51C8">
      <w:pPr>
        <w:rPr>
          <w:lang w:val="cs-CZ"/>
        </w:rPr>
      </w:pPr>
      <w:bookmarkStart w:id="41" w:name="_Hlk161520690"/>
      <w:bookmarkStart w:id="42" w:name="_Hlk73552578"/>
      <w:r w:rsidRPr="00CE4E8D">
        <w:rPr>
          <w:iCs/>
          <w:szCs w:val="22"/>
          <w:u w:val="single"/>
          <w:lang w:val="cs-CZ"/>
        </w:rPr>
        <w:t>Držitel rozhodnutí o registraci</w:t>
      </w:r>
      <w:r w:rsidR="00C555D9">
        <w:rPr>
          <w:iCs/>
          <w:szCs w:val="22"/>
          <w:u w:val="single"/>
          <w:lang w:val="cs-CZ"/>
        </w:rPr>
        <w:t xml:space="preserve"> </w:t>
      </w:r>
      <w:r w:rsidRPr="00CE4E8D">
        <w:rPr>
          <w:iCs/>
          <w:szCs w:val="22"/>
          <w:u w:val="single"/>
          <w:lang w:val="cs-CZ"/>
        </w:rPr>
        <w:t>a kontaktní údaje pro hlášení podezření na nežádoucí účinky&gt;</w:t>
      </w:r>
      <w:r w:rsidRPr="00CE4E8D">
        <w:rPr>
          <w:lang w:val="cs-CZ"/>
        </w:rPr>
        <w:t>:</w:t>
      </w:r>
      <w:bookmarkEnd w:id="41"/>
    </w:p>
    <w:p w14:paraId="6ABCBD87" w14:textId="48EB2BEC" w:rsidR="00934757" w:rsidRPr="00CE4E8D" w:rsidRDefault="00934757" w:rsidP="00934757">
      <w:pPr>
        <w:rPr>
          <w:iCs/>
          <w:szCs w:val="22"/>
          <w:lang w:val="cs-CZ"/>
        </w:rPr>
      </w:pPr>
      <w:proofErr w:type="spellStart"/>
      <w:r w:rsidRPr="00B35C80">
        <w:rPr>
          <w:iCs/>
        </w:rPr>
        <w:t>Ceva-Phylaxia</w:t>
      </w:r>
      <w:proofErr w:type="spellEnd"/>
      <w:r w:rsidRPr="00B35C80">
        <w:rPr>
          <w:iCs/>
        </w:rPr>
        <w:t xml:space="preserve"> </w:t>
      </w:r>
      <w:proofErr w:type="spellStart"/>
      <w:r w:rsidRPr="00B35C80">
        <w:rPr>
          <w:iCs/>
        </w:rPr>
        <w:t>Veterinary</w:t>
      </w:r>
      <w:proofErr w:type="spellEnd"/>
      <w:r w:rsidRPr="00B35C80">
        <w:rPr>
          <w:iCs/>
        </w:rPr>
        <w:t xml:space="preserve"> </w:t>
      </w:r>
      <w:proofErr w:type="spellStart"/>
      <w:r w:rsidRPr="00B35C80">
        <w:rPr>
          <w:iCs/>
        </w:rPr>
        <w:t>Biologicals</w:t>
      </w:r>
      <w:proofErr w:type="spellEnd"/>
      <w:r w:rsidRPr="00B35C80">
        <w:rPr>
          <w:iCs/>
        </w:rPr>
        <w:t xml:space="preserve"> </w:t>
      </w:r>
      <w:proofErr w:type="spellStart"/>
      <w:r w:rsidRPr="00B35C80">
        <w:rPr>
          <w:iCs/>
        </w:rPr>
        <w:t>Co.Ltd</w:t>
      </w:r>
      <w:proofErr w:type="spellEnd"/>
      <w:r w:rsidRPr="00B35C80">
        <w:rPr>
          <w:iCs/>
        </w:rPr>
        <w:t>.</w:t>
      </w:r>
      <w:r>
        <w:rPr>
          <w:iCs/>
        </w:rPr>
        <w:t xml:space="preserve">, </w:t>
      </w:r>
      <w:proofErr w:type="spellStart"/>
      <w:r w:rsidRPr="00B35C80">
        <w:rPr>
          <w:iCs/>
        </w:rPr>
        <w:t>Szállás</w:t>
      </w:r>
      <w:proofErr w:type="spellEnd"/>
      <w:r w:rsidRPr="00B35C80">
        <w:rPr>
          <w:iCs/>
        </w:rPr>
        <w:t xml:space="preserve"> u. 5</w:t>
      </w:r>
      <w:r>
        <w:rPr>
          <w:iCs/>
        </w:rPr>
        <w:t xml:space="preserve">, </w:t>
      </w:r>
      <w:r w:rsidRPr="00B35C80">
        <w:rPr>
          <w:iCs/>
        </w:rPr>
        <w:t>1107 Budapešť</w:t>
      </w:r>
      <w:r>
        <w:rPr>
          <w:iCs/>
        </w:rPr>
        <w:t xml:space="preserve">, </w:t>
      </w:r>
      <w:r w:rsidRPr="00B35C80">
        <w:rPr>
          <w:iCs/>
        </w:rPr>
        <w:t>Maďarsko</w:t>
      </w:r>
    </w:p>
    <w:p w14:paraId="7C7F7E08" w14:textId="49D582CC" w:rsidR="007D51C8" w:rsidRPr="00CE4E8D" w:rsidRDefault="00934757" w:rsidP="007D51C8">
      <w:pPr>
        <w:rPr>
          <w:szCs w:val="22"/>
          <w:lang w:val="cs-CZ"/>
        </w:rPr>
      </w:pPr>
      <w:bookmarkStart w:id="43" w:name="_Hlk161520717"/>
      <w:bookmarkEnd w:id="42"/>
      <w:r w:rsidRPr="00CE4E8D">
        <w:rPr>
          <w:szCs w:val="22"/>
          <w:lang w:val="cs-CZ"/>
        </w:rPr>
        <w:t>Tel: 00 800 35 22 11 51</w:t>
      </w:r>
      <w:r>
        <w:rPr>
          <w:szCs w:val="22"/>
          <w:lang w:val="cs-CZ"/>
        </w:rPr>
        <w:t xml:space="preserve">, </w:t>
      </w:r>
      <w:r w:rsidR="007D51C8" w:rsidRPr="00CE4E8D">
        <w:rPr>
          <w:szCs w:val="22"/>
          <w:lang w:val="cs-CZ"/>
        </w:rPr>
        <w:t xml:space="preserve">Email: </w:t>
      </w:r>
      <w:hyperlink r:id="rId11" w:history="1">
        <w:r w:rsidR="007D51C8" w:rsidRPr="00CE4E8D">
          <w:rPr>
            <w:rStyle w:val="Hypertextovodkaz"/>
            <w:lang w:val="cs-CZ"/>
          </w:rPr>
          <w:t>pharmacovigilance@ceva.com</w:t>
        </w:r>
      </w:hyperlink>
      <w:bookmarkEnd w:id="43"/>
      <w:r w:rsidR="007D51C8" w:rsidRPr="00CE4E8D">
        <w:rPr>
          <w:lang w:val="cs-CZ"/>
        </w:rPr>
        <w:t xml:space="preserve"> , </w:t>
      </w:r>
      <w:hyperlink r:id="rId12" w:history="1">
        <w:r w:rsidR="007D51C8" w:rsidRPr="00CE4E8D">
          <w:rPr>
            <w:rStyle w:val="Hypertextovodkaz"/>
            <w:szCs w:val="22"/>
            <w:lang w:val="cs-CZ"/>
          </w:rPr>
          <w:t>ceva@ceva-ah.sk</w:t>
        </w:r>
      </w:hyperlink>
      <w:r w:rsidR="007D51C8" w:rsidRPr="00CE4E8D">
        <w:rPr>
          <w:szCs w:val="22"/>
          <w:lang w:val="cs-CZ"/>
        </w:rPr>
        <w:t xml:space="preserve"> </w:t>
      </w:r>
      <w:r w:rsidR="007D51C8" w:rsidRPr="00CE4E8D">
        <w:rPr>
          <w:b/>
          <w:szCs w:val="22"/>
          <w:lang w:val="cs-CZ"/>
        </w:rPr>
        <w:t xml:space="preserve">  </w:t>
      </w:r>
    </w:p>
    <w:p w14:paraId="4212E4F4" w14:textId="65B9A4FF" w:rsidR="007D51C8" w:rsidRPr="00CE4E8D" w:rsidRDefault="007D51C8" w:rsidP="007D51C8">
      <w:pPr>
        <w:rPr>
          <w:szCs w:val="22"/>
          <w:lang w:val="cs-CZ"/>
        </w:rPr>
      </w:pPr>
      <w:r w:rsidRPr="00CE4E8D">
        <w:rPr>
          <w:szCs w:val="22"/>
          <w:lang w:val="cs-CZ"/>
        </w:rPr>
        <w:t> </w:t>
      </w:r>
    </w:p>
    <w:bookmarkEnd w:id="39"/>
    <w:p w14:paraId="40904B03" w14:textId="77777777" w:rsidR="007D51C8" w:rsidRPr="00CE4E8D" w:rsidRDefault="007D51C8" w:rsidP="007D51C8">
      <w:pPr>
        <w:rPr>
          <w:bCs/>
          <w:szCs w:val="22"/>
          <w:lang w:val="cs-CZ"/>
        </w:rPr>
      </w:pPr>
      <w:r w:rsidRPr="00CE4E8D">
        <w:rPr>
          <w:bCs/>
          <w:szCs w:val="22"/>
          <w:u w:val="single"/>
          <w:lang w:val="cs-CZ"/>
        </w:rPr>
        <w:t>Výrobce odpovědný za uvolnění šarže</w:t>
      </w:r>
      <w:r w:rsidRPr="00CE4E8D">
        <w:rPr>
          <w:lang w:val="cs-CZ"/>
        </w:rPr>
        <w:t>:</w:t>
      </w:r>
    </w:p>
    <w:bookmarkEnd w:id="40"/>
    <w:p w14:paraId="7A9A8662" w14:textId="6EC3FFE7" w:rsidR="007D51C8" w:rsidRPr="00CE4E8D" w:rsidRDefault="00934757" w:rsidP="00934757">
      <w:pPr>
        <w:autoSpaceDE w:val="0"/>
        <w:autoSpaceDN w:val="0"/>
        <w:adjustRightInd w:val="0"/>
        <w:rPr>
          <w:bCs/>
          <w:szCs w:val="22"/>
          <w:lang w:val="cs-CZ"/>
        </w:rPr>
      </w:pPr>
      <w:r w:rsidRPr="00B35C80">
        <w:t>CEVA-</w:t>
      </w:r>
      <w:proofErr w:type="spellStart"/>
      <w:r w:rsidRPr="00B35C80">
        <w:t>Phylaxia</w:t>
      </w:r>
      <w:proofErr w:type="spellEnd"/>
      <w:r w:rsidRPr="00B35C80">
        <w:t xml:space="preserve"> Co. </w:t>
      </w:r>
      <w:proofErr w:type="spellStart"/>
      <w:r w:rsidRPr="00B35C80">
        <w:t>Ltd</w:t>
      </w:r>
      <w:proofErr w:type="spellEnd"/>
      <w:r w:rsidRPr="00B35C80">
        <w:t>.</w:t>
      </w:r>
      <w:r>
        <w:t xml:space="preserve">, </w:t>
      </w:r>
      <w:proofErr w:type="spellStart"/>
      <w:r w:rsidRPr="00B35C80">
        <w:t>Szállás</w:t>
      </w:r>
      <w:proofErr w:type="spellEnd"/>
      <w:r w:rsidRPr="00B35C80">
        <w:t xml:space="preserve"> u 5.</w:t>
      </w:r>
      <w:r>
        <w:t xml:space="preserve">, </w:t>
      </w:r>
      <w:r w:rsidRPr="00B35C80">
        <w:t xml:space="preserve">1107 </w:t>
      </w:r>
      <w:proofErr w:type="spellStart"/>
      <w:r w:rsidRPr="00B35C80">
        <w:t>Budapest</w:t>
      </w:r>
      <w:proofErr w:type="spellEnd"/>
      <w:r>
        <w:t xml:space="preserve">, </w:t>
      </w:r>
      <w:r w:rsidRPr="00B35C80">
        <w:t>Maďarsko</w:t>
      </w:r>
    </w:p>
    <w:p w14:paraId="3730C91A" w14:textId="77777777" w:rsidR="00934757" w:rsidRDefault="00934757" w:rsidP="007D51C8">
      <w:pPr>
        <w:pStyle w:val="Style1"/>
        <w:rPr>
          <w:highlight w:val="lightGray"/>
          <w:lang w:val="cs-CZ"/>
        </w:rPr>
      </w:pPr>
    </w:p>
    <w:p w14:paraId="7849CE72" w14:textId="77777777" w:rsidR="007D51C8" w:rsidRPr="00CE4E8D" w:rsidRDefault="007D51C8" w:rsidP="007D51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281F5CF" w14:textId="77777777" w:rsidR="007D51C8" w:rsidRPr="00CE4E8D" w:rsidRDefault="007D51C8" w:rsidP="007D51C8">
      <w:pPr>
        <w:rPr>
          <w:lang w:val="cs-CZ"/>
        </w:rPr>
      </w:pPr>
    </w:p>
    <w:p w14:paraId="1DAB5E29" w14:textId="77777777" w:rsidR="00AA0D57" w:rsidRDefault="00AA0D57"/>
    <w:sectPr w:rsidR="00AA0D57" w:rsidSect="007D51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4C30E" w14:textId="77777777" w:rsidR="00C82638" w:rsidRDefault="00C82638">
      <w:pPr>
        <w:spacing w:line="240" w:lineRule="auto"/>
      </w:pPr>
      <w:r>
        <w:separator/>
      </w:r>
    </w:p>
  </w:endnote>
  <w:endnote w:type="continuationSeparator" w:id="0">
    <w:p w14:paraId="16C44D45" w14:textId="77777777" w:rsidR="00C82638" w:rsidRDefault="00C82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7E3CA" w14:textId="77777777" w:rsidR="000F5B71" w:rsidRDefault="000F5B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FCC8F" w14:textId="77777777" w:rsidR="00E51BC7" w:rsidRPr="00E0068C" w:rsidRDefault="00EE32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54B27" w14:textId="77777777" w:rsidR="00E51BC7" w:rsidRPr="00E0068C" w:rsidRDefault="00EE32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B4B1" w14:textId="77777777" w:rsidR="00C82638" w:rsidRDefault="00C82638">
      <w:pPr>
        <w:spacing w:line="240" w:lineRule="auto"/>
      </w:pPr>
      <w:r>
        <w:separator/>
      </w:r>
    </w:p>
  </w:footnote>
  <w:footnote w:type="continuationSeparator" w:id="0">
    <w:p w14:paraId="5DE04BC4" w14:textId="77777777" w:rsidR="00C82638" w:rsidRDefault="00C826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5CED3" w14:textId="77777777" w:rsidR="000F5B71" w:rsidRDefault="000F5B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CD271" w14:textId="77777777" w:rsidR="000F5B71" w:rsidRPr="000F5B71" w:rsidRDefault="000F5B71" w:rsidP="000F5B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B2E2F" w14:textId="77777777" w:rsidR="000F5B71" w:rsidRDefault="000F5B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49"/>
    <w:rsid w:val="000F5B71"/>
    <w:rsid w:val="001771A2"/>
    <w:rsid w:val="00473049"/>
    <w:rsid w:val="00523289"/>
    <w:rsid w:val="00780D5F"/>
    <w:rsid w:val="007D51C8"/>
    <w:rsid w:val="00934757"/>
    <w:rsid w:val="00AA0D57"/>
    <w:rsid w:val="00C555D9"/>
    <w:rsid w:val="00C82638"/>
    <w:rsid w:val="00C84501"/>
    <w:rsid w:val="00CE4E8D"/>
    <w:rsid w:val="00CE7C14"/>
    <w:rsid w:val="00E51BC7"/>
    <w:rsid w:val="00EE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6272"/>
  <w15:chartTrackingRefBased/>
  <w15:docId w15:val="{C21E52FF-7414-4ECA-B7EF-C2330AC9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51C8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kern w:val="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73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3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3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3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3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30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30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30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30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3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3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3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30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30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30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30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30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30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73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3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3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73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73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30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730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7304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3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304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7304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7D51C8"/>
    <w:rPr>
      <w:color w:val="0000FF"/>
      <w:u w:val="single"/>
    </w:rPr>
  </w:style>
  <w:style w:type="paragraph" w:customStyle="1" w:styleId="Style1">
    <w:name w:val="Style1"/>
    <w:basedOn w:val="Normln"/>
    <w:qFormat/>
    <w:rsid w:val="007D51C8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styleId="Zpat">
    <w:name w:val="footer"/>
    <w:basedOn w:val="Normln"/>
    <w:link w:val="ZpatChar"/>
    <w:rsid w:val="007D51C8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  <w:lang w:val="cs-CZ"/>
    </w:rPr>
  </w:style>
  <w:style w:type="character" w:customStyle="1" w:styleId="ZpatChar">
    <w:name w:val="Zápatí Char"/>
    <w:basedOn w:val="Standardnpsmoodstavce"/>
    <w:link w:val="Zpat"/>
    <w:rsid w:val="007D51C8"/>
    <w:rPr>
      <w:rFonts w:ascii="Helvetica" w:eastAsia="Times New Roman" w:hAnsi="Helvetica" w:cs="Times New Roman"/>
      <w:kern w:val="0"/>
      <w:sz w:val="16"/>
      <w:szCs w:val="20"/>
      <w:lang w:val="cs-CZ"/>
    </w:rPr>
  </w:style>
  <w:style w:type="paragraph" w:customStyle="1" w:styleId="Style3">
    <w:name w:val="Style3"/>
    <w:basedOn w:val="Normln"/>
    <w:qFormat/>
    <w:rsid w:val="007D51C8"/>
    <w:pPr>
      <w:numPr>
        <w:numId w:val="1"/>
      </w:numPr>
      <w:tabs>
        <w:tab w:val="clear" w:pos="567"/>
      </w:tabs>
      <w:spacing w:line="240" w:lineRule="auto"/>
      <w:jc w:val="center"/>
    </w:pPr>
    <w:rPr>
      <w:b/>
      <w:szCs w:val="22"/>
      <w:lang w:val="cs-CZ"/>
    </w:rPr>
  </w:style>
  <w:style w:type="paragraph" w:customStyle="1" w:styleId="Style4">
    <w:name w:val="Style4"/>
    <w:basedOn w:val="Normln"/>
    <w:qFormat/>
    <w:rsid w:val="007D51C8"/>
    <w:rPr>
      <w:szCs w:val="22"/>
      <w:lang w:val="cs-CZ"/>
    </w:rPr>
  </w:style>
  <w:style w:type="paragraph" w:customStyle="1" w:styleId="Style5">
    <w:name w:val="Style5"/>
    <w:basedOn w:val="Normln"/>
    <w:qFormat/>
    <w:rsid w:val="007D51C8"/>
    <w:pPr>
      <w:numPr>
        <w:ilvl w:val="12"/>
      </w:numPr>
      <w:tabs>
        <w:tab w:val="clear" w:pos="567"/>
      </w:tabs>
      <w:spacing w:line="240" w:lineRule="auto"/>
    </w:pPr>
    <w:rPr>
      <w:szCs w:val="22"/>
      <w:lang w:val="cs-CZ"/>
    </w:rPr>
  </w:style>
  <w:style w:type="paragraph" w:customStyle="1" w:styleId="Default">
    <w:name w:val="Default"/>
    <w:rsid w:val="00934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cs-CZ" w:eastAsia="cs-CZ"/>
      <w14:ligatures w14:val="none"/>
    </w:rPr>
  </w:style>
  <w:style w:type="paragraph" w:styleId="Revize">
    <w:name w:val="Revision"/>
    <w:hidden/>
    <w:uiPriority w:val="99"/>
    <w:semiHidden/>
    <w:rsid w:val="00934757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5B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B71"/>
    <w:rPr>
      <w:rFonts w:ascii="Segoe UI" w:eastAsia="Times New Roman" w:hAnsi="Segoe UI" w:cs="Segoe UI"/>
      <w:kern w:val="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F5B71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5B71"/>
    <w:rPr>
      <w:rFonts w:ascii="Times New Roman" w:eastAsia="Times New Roman" w:hAnsi="Times New Roman" w:cs="Times New Roman"/>
      <w:kern w:val="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E4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hyperlink" Target="mailto:ceva@ceva-ah.s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harmacovigilance@ceva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uskvbl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1515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Smítalová Radka</cp:lastModifiedBy>
  <cp:revision>10</cp:revision>
  <dcterms:created xsi:type="dcterms:W3CDTF">2025-01-10T13:47:00Z</dcterms:created>
  <dcterms:modified xsi:type="dcterms:W3CDTF">2025-01-20T11:48:00Z</dcterms:modified>
</cp:coreProperties>
</file>