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B30E7" w14:textId="77777777" w:rsidR="00B469A1" w:rsidRPr="006714FA" w:rsidRDefault="00B11BA5">
      <w:pPr>
        <w:spacing w:line="260" w:lineRule="exact"/>
        <w:ind w:left="420" w:firstLine="420"/>
        <w:jc w:val="center"/>
        <w:rPr>
          <w:rFonts w:ascii="Arial" w:hAnsi="Arial" w:cs="Arial"/>
          <w:b/>
          <w:sz w:val="16"/>
          <w:szCs w:val="17"/>
        </w:rPr>
      </w:pPr>
      <w:bookmarkStart w:id="0" w:name="OLE_LINK1"/>
      <w:r w:rsidRPr="006714FA">
        <w:rPr>
          <w:rFonts w:ascii="Arial" w:hAnsi="Arial" w:cs="Arial"/>
          <w:noProof/>
          <w:sz w:val="20"/>
          <w:lang w:val="en-US" w:bidi="th-TH"/>
        </w:rPr>
        <w:drawing>
          <wp:anchor distT="0" distB="0" distL="114300" distR="114300" simplePos="0" relativeHeight="251697152" behindDoc="0" locked="0" layoutInCell="1" allowOverlap="1" wp14:anchorId="081FC040" wp14:editId="451F0E9F">
            <wp:simplePos x="0" y="0"/>
            <wp:positionH relativeFrom="margin">
              <wp:align>left</wp:align>
            </wp:positionH>
            <wp:positionV relativeFrom="paragraph">
              <wp:posOffset>3370</wp:posOffset>
            </wp:positionV>
            <wp:extent cx="954637" cy="306044"/>
            <wp:effectExtent l="0" t="0" r="0" b="0"/>
            <wp:wrapNone/>
            <wp:docPr id="2" name="图片 3" descr="说明: C:\Users\Administrator\Desktop\VECHEK 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C:\Users\Administrator\Desktop\VECHEK logo-0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192" cy="309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500BF2" w14:textId="77777777" w:rsidR="005D6342" w:rsidRPr="006714FA" w:rsidRDefault="005D6342">
      <w:pPr>
        <w:spacing w:line="260" w:lineRule="exact"/>
        <w:ind w:left="420" w:firstLine="420"/>
        <w:jc w:val="center"/>
        <w:rPr>
          <w:rFonts w:ascii="Arial" w:hAnsi="Arial" w:cs="Arial"/>
          <w:b/>
          <w:sz w:val="16"/>
          <w:szCs w:val="17"/>
        </w:rPr>
      </w:pPr>
    </w:p>
    <w:p w14:paraId="25E730B0" w14:textId="77777777" w:rsidR="00A918EA" w:rsidRPr="006714FA" w:rsidRDefault="00A918EA" w:rsidP="001C1DD9">
      <w:pPr>
        <w:spacing w:line="260" w:lineRule="exact"/>
        <w:jc w:val="center"/>
        <w:rPr>
          <w:rFonts w:ascii="Arial" w:hAnsi="Arial" w:cs="Arial"/>
          <w:b/>
          <w:sz w:val="18"/>
          <w:szCs w:val="20"/>
        </w:rPr>
      </w:pPr>
      <w:bookmarkStart w:id="1" w:name="OLE_LINK6"/>
      <w:bookmarkEnd w:id="0"/>
      <w:r w:rsidRPr="006714FA">
        <w:rPr>
          <w:rFonts w:ascii="Arial" w:hAnsi="Arial" w:cs="Arial"/>
          <w:b/>
          <w:sz w:val="18"/>
          <w:szCs w:val="20"/>
        </w:rPr>
        <w:t xml:space="preserve">Leptospira </w:t>
      </w:r>
      <w:proofErr w:type="spellStart"/>
      <w:r w:rsidRPr="006714FA">
        <w:rPr>
          <w:rFonts w:ascii="Arial" w:hAnsi="Arial" w:cs="Arial"/>
          <w:b/>
          <w:sz w:val="18"/>
          <w:szCs w:val="20"/>
        </w:rPr>
        <w:t>IgG</w:t>
      </w:r>
      <w:proofErr w:type="spellEnd"/>
      <w:r w:rsidRPr="006714FA">
        <w:rPr>
          <w:rFonts w:ascii="Arial" w:hAnsi="Arial" w:cs="Arial"/>
          <w:b/>
          <w:sz w:val="18"/>
          <w:szCs w:val="20"/>
        </w:rPr>
        <w:t>/</w:t>
      </w:r>
      <w:proofErr w:type="spellStart"/>
      <w:r w:rsidRPr="006714FA">
        <w:rPr>
          <w:rFonts w:ascii="Arial" w:hAnsi="Arial" w:cs="Arial"/>
          <w:b/>
          <w:sz w:val="18"/>
          <w:szCs w:val="20"/>
        </w:rPr>
        <w:t>IgM</w:t>
      </w:r>
      <w:proofErr w:type="spellEnd"/>
      <w:r w:rsidRPr="006714FA">
        <w:rPr>
          <w:rFonts w:ascii="Arial" w:hAnsi="Arial" w:cs="Arial"/>
          <w:b/>
          <w:sz w:val="18"/>
          <w:szCs w:val="20"/>
        </w:rPr>
        <w:t xml:space="preserve"> Rapid Test </w:t>
      </w:r>
      <w:proofErr w:type="spellStart"/>
      <w:r w:rsidRPr="006714FA">
        <w:rPr>
          <w:rFonts w:ascii="Arial" w:hAnsi="Arial" w:cs="Arial"/>
          <w:b/>
          <w:sz w:val="18"/>
          <w:szCs w:val="20"/>
        </w:rPr>
        <w:t>Cassette</w:t>
      </w:r>
      <w:proofErr w:type="spellEnd"/>
    </w:p>
    <w:p w14:paraId="31438776" w14:textId="77777777" w:rsidR="005D6342" w:rsidRPr="006714FA" w:rsidRDefault="00A918EA" w:rsidP="001C1DD9">
      <w:pPr>
        <w:spacing w:line="260" w:lineRule="exact"/>
        <w:jc w:val="center"/>
        <w:rPr>
          <w:rFonts w:ascii="Arial" w:hAnsi="Arial" w:cs="Arial"/>
          <w:b/>
          <w:sz w:val="18"/>
          <w:szCs w:val="20"/>
        </w:rPr>
      </w:pPr>
      <w:r w:rsidRPr="006714FA">
        <w:rPr>
          <w:rFonts w:ascii="Arial" w:hAnsi="Arial" w:cs="Arial"/>
          <w:b/>
          <w:sz w:val="18"/>
          <w:szCs w:val="20"/>
        </w:rPr>
        <w:t>Rychlá testovací kazeta</w:t>
      </w:r>
    </w:p>
    <w:p w14:paraId="06B08433" w14:textId="77777777" w:rsidR="005D6342" w:rsidRPr="006714FA" w:rsidRDefault="000E4FC3">
      <w:pPr>
        <w:spacing w:line="260" w:lineRule="exact"/>
        <w:ind w:leftChars="200" w:left="420" w:firstLineChars="403" w:firstLine="728"/>
        <w:rPr>
          <w:rFonts w:ascii="Arial" w:hAnsi="Arial" w:cs="Arial"/>
          <w:b/>
          <w:sz w:val="18"/>
          <w:szCs w:val="20"/>
        </w:rPr>
      </w:pPr>
      <w:r w:rsidRPr="006714FA">
        <w:rPr>
          <w:rFonts w:ascii="Arial" w:hAnsi="Arial" w:cs="Arial"/>
          <w:b/>
          <w:sz w:val="18"/>
          <w:szCs w:val="20"/>
        </w:rPr>
        <w:t>(Plná krev/sérum/plazma)</w:t>
      </w:r>
    </w:p>
    <w:bookmarkEnd w:id="1"/>
    <w:p w14:paraId="3CCC5332" w14:textId="77777777" w:rsidR="005D6342" w:rsidRPr="006714FA" w:rsidRDefault="00A918EA" w:rsidP="00B469A1">
      <w:pPr>
        <w:spacing w:line="260" w:lineRule="exact"/>
        <w:ind w:leftChars="200" w:left="420" w:firstLineChars="746" w:firstLine="1348"/>
        <w:rPr>
          <w:rFonts w:ascii="Arial" w:hAnsi="Arial" w:cs="Arial"/>
          <w:b/>
          <w:sz w:val="18"/>
          <w:szCs w:val="20"/>
        </w:rPr>
      </w:pPr>
      <w:r w:rsidRPr="006714FA">
        <w:rPr>
          <w:rFonts w:ascii="Arial" w:hAnsi="Arial" w:cs="Arial"/>
          <w:b/>
          <w:sz w:val="18"/>
          <w:szCs w:val="20"/>
        </w:rPr>
        <w:t>Návod k použití</w:t>
      </w:r>
    </w:p>
    <w:tbl>
      <w:tblPr>
        <w:tblStyle w:val="Mkatabulky"/>
        <w:tblW w:w="2836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1843"/>
        <w:gridCol w:w="993"/>
      </w:tblGrid>
      <w:tr w:rsidR="005D6342" w:rsidRPr="006714FA" w14:paraId="0EFC9317" w14:textId="77777777">
        <w:trPr>
          <w:trHeight w:hRule="exact" w:val="270"/>
        </w:trPr>
        <w:tc>
          <w:tcPr>
            <w:tcW w:w="1843" w:type="dxa"/>
            <w:tcBorders>
              <w:bottom w:val="single" w:sz="4" w:space="0" w:color="000000"/>
            </w:tcBorders>
          </w:tcPr>
          <w:p w14:paraId="05A087A0" w14:textId="77777777" w:rsidR="005D6342" w:rsidRPr="007F58E9" w:rsidRDefault="000E4FC3">
            <w:pPr>
              <w:spacing w:line="260" w:lineRule="exact"/>
              <w:jc w:val="center"/>
              <w:rPr>
                <w:rFonts w:ascii="Arial" w:hAnsi="Arial" w:cs="Arial"/>
                <w:b/>
                <w:sz w:val="16"/>
                <w:szCs w:val="17"/>
                <w:highlight w:val="lightGray"/>
              </w:rPr>
            </w:pPr>
            <w:r w:rsidRPr="007F58E9">
              <w:rPr>
                <w:rFonts w:ascii="Arial" w:hAnsi="Arial" w:cs="Arial"/>
                <w:b/>
                <w:sz w:val="16"/>
                <w:szCs w:val="17"/>
                <w:highlight w:val="lightGray"/>
              </w:rPr>
              <w:t>REF VILEP-402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14:paraId="7A7FAC29" w14:textId="77777777" w:rsidR="005D6342" w:rsidRPr="007F58E9" w:rsidRDefault="00B11BA5">
            <w:pPr>
              <w:spacing w:line="260" w:lineRule="exact"/>
              <w:jc w:val="center"/>
              <w:rPr>
                <w:rFonts w:ascii="Arial" w:hAnsi="Arial" w:cs="Arial"/>
                <w:b/>
                <w:sz w:val="16"/>
                <w:szCs w:val="17"/>
                <w:highlight w:val="lightGray"/>
              </w:rPr>
            </w:pPr>
            <w:r w:rsidRPr="007F58E9">
              <w:rPr>
                <w:rFonts w:ascii="Arial" w:hAnsi="Arial" w:cs="Arial"/>
                <w:b/>
                <w:sz w:val="16"/>
                <w:szCs w:val="17"/>
                <w:highlight w:val="lightGray"/>
              </w:rPr>
              <w:t>Češtin</w:t>
            </w:r>
            <w:r w:rsidR="000E4FC3" w:rsidRPr="007F58E9">
              <w:rPr>
                <w:rFonts w:ascii="Arial" w:hAnsi="Arial" w:cs="Arial"/>
                <w:b/>
                <w:sz w:val="16"/>
                <w:szCs w:val="17"/>
                <w:highlight w:val="lightGray"/>
              </w:rPr>
              <w:t>a</w:t>
            </w:r>
          </w:p>
        </w:tc>
      </w:tr>
      <w:tr w:rsidR="005D6342" w:rsidRPr="006714FA" w14:paraId="09D4532D" w14:textId="77777777">
        <w:trPr>
          <w:trHeight w:hRule="exact" w:val="150"/>
        </w:trPr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AA385F1" w14:textId="77777777" w:rsidR="005D6342" w:rsidRPr="006714FA" w:rsidRDefault="005D6342">
            <w:pPr>
              <w:spacing w:line="260" w:lineRule="exact"/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E5624F3" w14:textId="77777777" w:rsidR="005D6342" w:rsidRPr="006714FA" w:rsidRDefault="005D6342">
            <w:pPr>
              <w:spacing w:line="260" w:lineRule="exact"/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</w:p>
        </w:tc>
      </w:tr>
    </w:tbl>
    <w:p w14:paraId="3187911B" w14:textId="77777777" w:rsidR="005D6342" w:rsidRPr="006714FA" w:rsidRDefault="00A918EA">
      <w:pPr>
        <w:keepNext/>
        <w:widowControl/>
        <w:shd w:val="clear" w:color="auto" w:fill="000000"/>
        <w:adjustRightInd w:val="0"/>
        <w:snapToGrid w:val="0"/>
        <w:spacing w:line="260" w:lineRule="exact"/>
        <w:jc w:val="center"/>
        <w:outlineLvl w:val="8"/>
        <w:rPr>
          <w:rFonts w:ascii="Arial" w:hAnsi="Arial" w:cs="Arial"/>
          <w:b/>
          <w:kern w:val="0"/>
          <w:sz w:val="16"/>
          <w:szCs w:val="17"/>
        </w:rPr>
      </w:pPr>
      <w:bookmarkStart w:id="2" w:name="OLE_LINK2"/>
      <w:bookmarkStart w:id="3" w:name="OLE_LINK3"/>
      <w:r w:rsidRPr="006714FA">
        <w:rPr>
          <w:rFonts w:ascii="Arial" w:hAnsi="Arial" w:cs="Arial"/>
          <w:b/>
          <w:kern w:val="0"/>
          <w:sz w:val="16"/>
          <w:szCs w:val="17"/>
        </w:rPr>
        <w:t xml:space="preserve">ÚČEL </w:t>
      </w:r>
      <w:r w:rsidR="000E4FC3" w:rsidRPr="006714FA">
        <w:rPr>
          <w:rFonts w:ascii="Arial" w:hAnsi="Arial" w:cs="Arial"/>
          <w:b/>
          <w:kern w:val="0"/>
          <w:sz w:val="16"/>
          <w:szCs w:val="17"/>
        </w:rPr>
        <w:t>POUŽITÍ</w:t>
      </w:r>
    </w:p>
    <w:bookmarkEnd w:id="2"/>
    <w:p w14:paraId="38D695A5" w14:textId="77777777" w:rsidR="005D6342" w:rsidRPr="006714FA" w:rsidRDefault="00A918EA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16"/>
          <w:szCs w:val="17"/>
        </w:rPr>
      </w:pPr>
      <w:r w:rsidRPr="006714FA">
        <w:rPr>
          <w:rFonts w:ascii="Arial" w:hAnsi="Arial" w:cs="Arial"/>
          <w:sz w:val="16"/>
          <w:szCs w:val="17"/>
        </w:rPr>
        <w:t>Rychlá testovací kazeta na</w:t>
      </w:r>
      <w:r w:rsidR="00B11BA5" w:rsidRPr="006714FA">
        <w:rPr>
          <w:rFonts w:ascii="Arial" w:hAnsi="Arial" w:cs="Arial"/>
          <w:sz w:val="16"/>
          <w:szCs w:val="17"/>
        </w:rPr>
        <w:t xml:space="preserve"> </w:t>
      </w:r>
      <w:r w:rsidR="0054229C" w:rsidRPr="006714FA">
        <w:rPr>
          <w:rFonts w:ascii="Arial" w:hAnsi="Arial" w:cs="Arial"/>
          <w:sz w:val="16"/>
          <w:szCs w:val="17"/>
        </w:rPr>
        <w:t xml:space="preserve">protilátky </w:t>
      </w:r>
      <w:proofErr w:type="spellStart"/>
      <w:r w:rsidR="00B11BA5" w:rsidRPr="006714FA">
        <w:rPr>
          <w:rFonts w:ascii="Arial" w:hAnsi="Arial" w:cs="Arial"/>
          <w:sz w:val="16"/>
          <w:szCs w:val="17"/>
        </w:rPr>
        <w:t>IgG</w:t>
      </w:r>
      <w:proofErr w:type="spellEnd"/>
      <w:r w:rsidR="00B11BA5" w:rsidRPr="006714FA">
        <w:rPr>
          <w:rFonts w:ascii="Arial" w:hAnsi="Arial" w:cs="Arial"/>
          <w:sz w:val="16"/>
          <w:szCs w:val="17"/>
        </w:rPr>
        <w:t>/</w:t>
      </w:r>
      <w:proofErr w:type="spellStart"/>
      <w:r w:rsidR="00B11BA5" w:rsidRPr="006714FA">
        <w:rPr>
          <w:rFonts w:ascii="Arial" w:hAnsi="Arial" w:cs="Arial"/>
          <w:sz w:val="16"/>
          <w:szCs w:val="17"/>
        </w:rPr>
        <w:t>IgM</w:t>
      </w:r>
      <w:proofErr w:type="spellEnd"/>
      <w:r w:rsidR="00B11BA5" w:rsidRPr="006714FA">
        <w:rPr>
          <w:rFonts w:ascii="Arial" w:hAnsi="Arial" w:cs="Arial"/>
          <w:sz w:val="16"/>
          <w:szCs w:val="17"/>
        </w:rPr>
        <w:t xml:space="preserve"> leptospiry</w:t>
      </w:r>
      <w:r w:rsidR="000E4FC3" w:rsidRPr="006714FA">
        <w:rPr>
          <w:rFonts w:ascii="Arial" w:hAnsi="Arial" w:cs="Arial"/>
          <w:sz w:val="16"/>
          <w:szCs w:val="17"/>
        </w:rPr>
        <w:t xml:space="preserve"> je laterální průtoková </w:t>
      </w:r>
      <w:r w:rsidRPr="006714FA">
        <w:rPr>
          <w:rFonts w:ascii="Arial" w:hAnsi="Arial" w:cs="Arial"/>
          <w:sz w:val="16"/>
          <w:szCs w:val="17"/>
        </w:rPr>
        <w:t>imuno</w:t>
      </w:r>
      <w:r w:rsidR="000E4FC3" w:rsidRPr="006714FA">
        <w:rPr>
          <w:rFonts w:ascii="Arial" w:hAnsi="Arial" w:cs="Arial"/>
          <w:sz w:val="16"/>
          <w:szCs w:val="17"/>
        </w:rPr>
        <w:t xml:space="preserve">chromatografická analýza pro kvalitativní detekci protilátek </w:t>
      </w:r>
      <w:proofErr w:type="spellStart"/>
      <w:r w:rsidR="000E4FC3" w:rsidRPr="006714FA">
        <w:rPr>
          <w:rFonts w:ascii="Arial" w:hAnsi="Arial" w:cs="Arial"/>
          <w:sz w:val="16"/>
          <w:szCs w:val="17"/>
        </w:rPr>
        <w:t>IgG</w:t>
      </w:r>
      <w:proofErr w:type="spellEnd"/>
      <w:r w:rsidR="000E4FC3" w:rsidRPr="006714FA">
        <w:rPr>
          <w:rFonts w:ascii="Arial" w:hAnsi="Arial" w:cs="Arial"/>
          <w:sz w:val="16"/>
          <w:szCs w:val="17"/>
        </w:rPr>
        <w:t xml:space="preserve"> a </w:t>
      </w:r>
      <w:proofErr w:type="spellStart"/>
      <w:r w:rsidR="000E4FC3" w:rsidRPr="006714FA">
        <w:rPr>
          <w:rFonts w:ascii="Arial" w:hAnsi="Arial" w:cs="Arial"/>
          <w:sz w:val="16"/>
          <w:szCs w:val="17"/>
        </w:rPr>
        <w:t>IgM</w:t>
      </w:r>
      <w:proofErr w:type="spellEnd"/>
      <w:r w:rsidR="000E4FC3" w:rsidRPr="006714FA">
        <w:rPr>
          <w:rFonts w:ascii="Arial" w:hAnsi="Arial" w:cs="Arial"/>
          <w:sz w:val="16"/>
          <w:szCs w:val="17"/>
        </w:rPr>
        <w:t xml:space="preserve"> proti </w:t>
      </w:r>
      <w:r w:rsidR="000E4FC3" w:rsidRPr="007F58E9">
        <w:rPr>
          <w:rFonts w:ascii="Arial" w:hAnsi="Arial" w:cs="Arial"/>
          <w:i/>
          <w:sz w:val="16"/>
          <w:szCs w:val="17"/>
        </w:rPr>
        <w:t>Leptospir</w:t>
      </w:r>
      <w:r w:rsidRPr="007F58E9">
        <w:rPr>
          <w:rFonts w:ascii="Arial" w:hAnsi="Arial" w:cs="Arial"/>
          <w:i/>
          <w:sz w:val="16"/>
          <w:szCs w:val="17"/>
        </w:rPr>
        <w:t>a</w:t>
      </w:r>
      <w:r w:rsidR="000E4FC3" w:rsidRPr="007F58E9">
        <w:rPr>
          <w:rFonts w:ascii="Arial" w:hAnsi="Arial" w:cs="Arial"/>
          <w:i/>
          <w:sz w:val="16"/>
          <w:szCs w:val="17"/>
        </w:rPr>
        <w:t xml:space="preserve"> </w:t>
      </w:r>
      <w:proofErr w:type="spellStart"/>
      <w:r w:rsidR="000E4FC3" w:rsidRPr="007F58E9">
        <w:rPr>
          <w:rFonts w:ascii="Arial" w:hAnsi="Arial" w:cs="Arial"/>
          <w:i/>
          <w:sz w:val="16"/>
          <w:szCs w:val="17"/>
        </w:rPr>
        <w:t>interrogans</w:t>
      </w:r>
      <w:proofErr w:type="spellEnd"/>
      <w:r w:rsidR="000E4FC3" w:rsidRPr="006714FA">
        <w:rPr>
          <w:rFonts w:ascii="Arial" w:hAnsi="Arial" w:cs="Arial"/>
          <w:sz w:val="16"/>
          <w:szCs w:val="17"/>
        </w:rPr>
        <w:t xml:space="preserve"> v celé krvi zvířete, ve</w:t>
      </w:r>
      <w:r w:rsidR="00EA1FD3">
        <w:rPr>
          <w:rFonts w:ascii="Arial" w:hAnsi="Arial" w:cs="Arial"/>
          <w:sz w:val="16"/>
          <w:szCs w:val="17"/>
        </w:rPr>
        <w:t> </w:t>
      </w:r>
      <w:r w:rsidR="000E4FC3" w:rsidRPr="006714FA">
        <w:rPr>
          <w:rFonts w:ascii="Arial" w:hAnsi="Arial" w:cs="Arial"/>
          <w:sz w:val="16"/>
          <w:szCs w:val="17"/>
        </w:rPr>
        <w:t>vzorku séra nebo plazmy </w:t>
      </w:r>
      <w:r w:rsidRPr="006714FA">
        <w:rPr>
          <w:rFonts w:ascii="Arial" w:hAnsi="Arial" w:cs="Arial"/>
          <w:sz w:val="16"/>
          <w:szCs w:val="17"/>
        </w:rPr>
        <w:t xml:space="preserve">u </w:t>
      </w:r>
      <w:r w:rsidR="000E4FC3" w:rsidRPr="006714FA">
        <w:rPr>
          <w:rFonts w:ascii="Arial" w:hAnsi="Arial" w:cs="Arial"/>
          <w:sz w:val="16"/>
          <w:szCs w:val="17"/>
        </w:rPr>
        <w:t>ps</w:t>
      </w:r>
      <w:r w:rsidRPr="006714FA">
        <w:rPr>
          <w:rFonts w:ascii="Arial" w:hAnsi="Arial" w:cs="Arial"/>
          <w:sz w:val="16"/>
          <w:szCs w:val="17"/>
        </w:rPr>
        <w:t>ů</w:t>
      </w:r>
      <w:r w:rsidR="000E4FC3" w:rsidRPr="006714FA">
        <w:rPr>
          <w:rFonts w:ascii="Arial" w:hAnsi="Arial" w:cs="Arial"/>
          <w:sz w:val="16"/>
          <w:szCs w:val="17"/>
        </w:rPr>
        <w:t>, pras</w:t>
      </w:r>
      <w:r w:rsidRPr="006714FA">
        <w:rPr>
          <w:rFonts w:ascii="Arial" w:hAnsi="Arial" w:cs="Arial"/>
          <w:sz w:val="16"/>
          <w:szCs w:val="17"/>
        </w:rPr>
        <w:t>at</w:t>
      </w:r>
      <w:r w:rsidR="000E4FC3" w:rsidRPr="006714FA">
        <w:rPr>
          <w:rFonts w:ascii="Arial" w:hAnsi="Arial" w:cs="Arial"/>
          <w:sz w:val="16"/>
          <w:szCs w:val="17"/>
        </w:rPr>
        <w:t>, kr</w:t>
      </w:r>
      <w:r w:rsidRPr="006714FA">
        <w:rPr>
          <w:rFonts w:ascii="Arial" w:hAnsi="Arial" w:cs="Arial"/>
          <w:sz w:val="16"/>
          <w:szCs w:val="17"/>
        </w:rPr>
        <w:t xml:space="preserve">av </w:t>
      </w:r>
      <w:r w:rsidR="0054229C" w:rsidRPr="006714FA">
        <w:rPr>
          <w:rFonts w:ascii="Arial" w:hAnsi="Arial" w:cs="Arial"/>
          <w:sz w:val="16"/>
          <w:szCs w:val="17"/>
        </w:rPr>
        <w:t xml:space="preserve">a </w:t>
      </w:r>
      <w:r w:rsidR="000E4FC3" w:rsidRPr="006714FA">
        <w:rPr>
          <w:rFonts w:ascii="Arial" w:hAnsi="Arial" w:cs="Arial"/>
          <w:sz w:val="16"/>
          <w:szCs w:val="17"/>
        </w:rPr>
        <w:t>kon</w:t>
      </w:r>
      <w:r w:rsidRPr="006714FA">
        <w:rPr>
          <w:rFonts w:ascii="Arial" w:hAnsi="Arial" w:cs="Arial"/>
          <w:sz w:val="16"/>
          <w:szCs w:val="17"/>
        </w:rPr>
        <w:t>í</w:t>
      </w:r>
      <w:r w:rsidR="000E4FC3" w:rsidRPr="006714FA">
        <w:rPr>
          <w:rFonts w:ascii="Arial" w:hAnsi="Arial" w:cs="Arial"/>
          <w:sz w:val="16"/>
          <w:szCs w:val="17"/>
        </w:rPr>
        <w:t>.</w:t>
      </w:r>
    </w:p>
    <w:p w14:paraId="1B37B6CE" w14:textId="77777777" w:rsidR="00B11BA5" w:rsidRPr="006714FA" w:rsidRDefault="00B11BA5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16"/>
          <w:szCs w:val="17"/>
        </w:rPr>
      </w:pPr>
      <w:r w:rsidRPr="006714FA">
        <w:rPr>
          <w:rFonts w:ascii="Arial" w:hAnsi="Arial" w:cs="Arial"/>
          <w:sz w:val="16"/>
          <w:szCs w:val="17"/>
        </w:rPr>
        <w:t>Pouze pro veterinární použití.</w:t>
      </w:r>
    </w:p>
    <w:p w14:paraId="436CCAD6" w14:textId="77777777" w:rsidR="005D6342" w:rsidRPr="006714FA" w:rsidRDefault="000E4FC3">
      <w:pPr>
        <w:keepNext/>
        <w:widowControl/>
        <w:shd w:val="clear" w:color="auto" w:fill="000000"/>
        <w:adjustRightInd w:val="0"/>
        <w:snapToGrid w:val="0"/>
        <w:spacing w:line="260" w:lineRule="exact"/>
        <w:jc w:val="center"/>
        <w:outlineLvl w:val="8"/>
        <w:rPr>
          <w:rFonts w:ascii="Arial" w:hAnsi="Arial" w:cs="Arial"/>
          <w:b/>
          <w:kern w:val="0"/>
          <w:sz w:val="16"/>
          <w:szCs w:val="17"/>
        </w:rPr>
      </w:pPr>
      <w:r w:rsidRPr="006714FA">
        <w:rPr>
          <w:rFonts w:ascii="Arial" w:hAnsi="Arial" w:cs="Arial"/>
          <w:b/>
          <w:kern w:val="0"/>
          <w:sz w:val="16"/>
          <w:szCs w:val="17"/>
        </w:rPr>
        <w:t>PRINCIP</w:t>
      </w:r>
    </w:p>
    <w:p w14:paraId="3FAE50F4" w14:textId="77777777" w:rsidR="005D6342" w:rsidRPr="006714FA" w:rsidRDefault="000E4FC3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16"/>
          <w:szCs w:val="17"/>
        </w:rPr>
      </w:pPr>
      <w:r w:rsidRPr="006714FA">
        <w:rPr>
          <w:rFonts w:ascii="Arial" w:hAnsi="Arial" w:cs="Arial"/>
          <w:sz w:val="16"/>
          <w:szCs w:val="17"/>
        </w:rPr>
        <w:t>Během testování vzorek reaguje</w:t>
      </w:r>
      <w:r w:rsidR="0054229C" w:rsidRPr="006714FA">
        <w:rPr>
          <w:rFonts w:ascii="Arial" w:hAnsi="Arial" w:cs="Arial"/>
          <w:sz w:val="16"/>
          <w:szCs w:val="17"/>
        </w:rPr>
        <w:t xml:space="preserve"> s</w:t>
      </w:r>
      <w:r w:rsidRPr="006714FA">
        <w:rPr>
          <w:rFonts w:ascii="Arial" w:hAnsi="Arial" w:cs="Arial"/>
          <w:sz w:val="16"/>
          <w:szCs w:val="17"/>
        </w:rPr>
        <w:t xml:space="preserve"> rekombinantní</w:t>
      </w:r>
      <w:r w:rsidR="0054229C" w:rsidRPr="006714FA">
        <w:rPr>
          <w:rFonts w:ascii="Arial" w:hAnsi="Arial" w:cs="Arial"/>
          <w:sz w:val="16"/>
          <w:szCs w:val="17"/>
        </w:rPr>
        <w:t>m antigenem</w:t>
      </w:r>
      <w:r w:rsidRPr="006714FA">
        <w:rPr>
          <w:rFonts w:ascii="Arial" w:hAnsi="Arial" w:cs="Arial"/>
          <w:sz w:val="16"/>
          <w:szCs w:val="17"/>
        </w:rPr>
        <w:t xml:space="preserve"> Leptospir</w:t>
      </w:r>
      <w:r w:rsidR="0054229C" w:rsidRPr="006714FA">
        <w:rPr>
          <w:rFonts w:ascii="Arial" w:hAnsi="Arial" w:cs="Arial"/>
          <w:sz w:val="16"/>
          <w:szCs w:val="17"/>
        </w:rPr>
        <w:t xml:space="preserve"> k</w:t>
      </w:r>
      <w:r w:rsidRPr="006714FA">
        <w:rPr>
          <w:rFonts w:ascii="Arial" w:hAnsi="Arial" w:cs="Arial"/>
          <w:sz w:val="16"/>
          <w:szCs w:val="17"/>
        </w:rPr>
        <w:t>onjugovan</w:t>
      </w:r>
      <w:r w:rsidR="0054229C" w:rsidRPr="006714FA">
        <w:rPr>
          <w:rFonts w:ascii="Arial" w:hAnsi="Arial" w:cs="Arial"/>
          <w:sz w:val="16"/>
          <w:szCs w:val="17"/>
        </w:rPr>
        <w:t>ým</w:t>
      </w:r>
      <w:r w:rsidRPr="006714FA">
        <w:rPr>
          <w:rFonts w:ascii="Arial" w:hAnsi="Arial" w:cs="Arial"/>
          <w:sz w:val="16"/>
          <w:szCs w:val="17"/>
        </w:rPr>
        <w:t xml:space="preserve"> koloidn</w:t>
      </w:r>
      <w:r w:rsidR="00B11BA5" w:rsidRPr="006714FA">
        <w:rPr>
          <w:rFonts w:ascii="Arial" w:hAnsi="Arial" w:cs="Arial"/>
          <w:sz w:val="16"/>
          <w:szCs w:val="17"/>
        </w:rPr>
        <w:t>í</w:t>
      </w:r>
      <w:r w:rsidR="0054229C" w:rsidRPr="006714FA">
        <w:rPr>
          <w:rFonts w:ascii="Arial" w:hAnsi="Arial" w:cs="Arial"/>
          <w:sz w:val="16"/>
          <w:szCs w:val="17"/>
        </w:rPr>
        <w:t>m</w:t>
      </w:r>
      <w:r w:rsidR="00B11BA5" w:rsidRPr="006714FA">
        <w:rPr>
          <w:rFonts w:ascii="Arial" w:hAnsi="Arial" w:cs="Arial"/>
          <w:sz w:val="16"/>
          <w:szCs w:val="17"/>
        </w:rPr>
        <w:t xml:space="preserve"> </w:t>
      </w:r>
      <w:r w:rsidR="0054229C" w:rsidRPr="006714FA">
        <w:rPr>
          <w:rFonts w:ascii="Arial" w:hAnsi="Arial" w:cs="Arial"/>
          <w:sz w:val="16"/>
          <w:szCs w:val="17"/>
        </w:rPr>
        <w:t xml:space="preserve">zlatem. </w:t>
      </w:r>
      <w:r w:rsidRPr="006714FA">
        <w:rPr>
          <w:rFonts w:ascii="Arial" w:hAnsi="Arial" w:cs="Arial"/>
          <w:sz w:val="16"/>
          <w:szCs w:val="17"/>
        </w:rPr>
        <w:t xml:space="preserve">Směs chromatograficky </w:t>
      </w:r>
      <w:r w:rsidR="0054229C" w:rsidRPr="006714FA">
        <w:rPr>
          <w:rFonts w:ascii="Arial" w:hAnsi="Arial" w:cs="Arial"/>
          <w:sz w:val="16"/>
          <w:szCs w:val="17"/>
        </w:rPr>
        <w:t>vzlíná</w:t>
      </w:r>
      <w:r w:rsidRPr="006714FA">
        <w:rPr>
          <w:rFonts w:ascii="Arial" w:hAnsi="Arial" w:cs="Arial"/>
          <w:sz w:val="16"/>
          <w:szCs w:val="17"/>
        </w:rPr>
        <w:t xml:space="preserve"> po</w:t>
      </w:r>
      <w:r w:rsidR="00EA1FD3">
        <w:rPr>
          <w:rFonts w:ascii="Arial" w:hAnsi="Arial" w:cs="Arial"/>
          <w:sz w:val="16"/>
          <w:szCs w:val="17"/>
        </w:rPr>
        <w:t> </w:t>
      </w:r>
      <w:r w:rsidRPr="006714FA">
        <w:rPr>
          <w:rFonts w:ascii="Arial" w:hAnsi="Arial" w:cs="Arial"/>
          <w:sz w:val="16"/>
          <w:szCs w:val="17"/>
        </w:rPr>
        <w:t>membráně směrem nahoru a vytváří barevnou linii</w:t>
      </w:r>
      <w:r w:rsidR="0054229C" w:rsidRPr="006714FA">
        <w:rPr>
          <w:rFonts w:ascii="Arial" w:hAnsi="Arial" w:cs="Arial"/>
          <w:sz w:val="16"/>
          <w:szCs w:val="17"/>
        </w:rPr>
        <w:t xml:space="preserve"> v oblasti </w:t>
      </w:r>
      <w:r w:rsidR="006714FA" w:rsidRPr="006714FA">
        <w:rPr>
          <w:rFonts w:ascii="Arial" w:hAnsi="Arial" w:cs="Arial"/>
          <w:sz w:val="16"/>
          <w:szCs w:val="17"/>
        </w:rPr>
        <w:t xml:space="preserve">označené jako </w:t>
      </w:r>
      <w:proofErr w:type="spellStart"/>
      <w:r w:rsidR="006714FA" w:rsidRPr="006714FA">
        <w:rPr>
          <w:rFonts w:ascii="Arial" w:hAnsi="Arial" w:cs="Arial"/>
          <w:sz w:val="16"/>
          <w:szCs w:val="17"/>
        </w:rPr>
        <w:t>IgG</w:t>
      </w:r>
      <w:proofErr w:type="spellEnd"/>
      <w:r w:rsidR="006714FA" w:rsidRPr="006714FA">
        <w:rPr>
          <w:rFonts w:ascii="Arial" w:hAnsi="Arial" w:cs="Arial"/>
          <w:sz w:val="16"/>
          <w:szCs w:val="17"/>
        </w:rPr>
        <w:t xml:space="preserve"> nebo </w:t>
      </w:r>
      <w:proofErr w:type="spellStart"/>
      <w:r w:rsidR="006714FA" w:rsidRPr="006714FA">
        <w:rPr>
          <w:rFonts w:ascii="Arial" w:hAnsi="Arial" w:cs="Arial"/>
          <w:sz w:val="16"/>
          <w:szCs w:val="17"/>
        </w:rPr>
        <w:t>IgM</w:t>
      </w:r>
      <w:proofErr w:type="spellEnd"/>
      <w:r w:rsidR="006714FA" w:rsidRPr="006714FA">
        <w:rPr>
          <w:rFonts w:ascii="Arial" w:hAnsi="Arial" w:cs="Arial"/>
          <w:sz w:val="16"/>
          <w:szCs w:val="17"/>
        </w:rPr>
        <w:t>.</w:t>
      </w:r>
      <w:r w:rsidRPr="006714FA">
        <w:rPr>
          <w:rFonts w:ascii="Arial" w:hAnsi="Arial" w:cs="Arial"/>
          <w:sz w:val="16"/>
          <w:szCs w:val="17"/>
        </w:rPr>
        <w:t xml:space="preserve"> Přítomnost této barevné linie indikuje pozitivní výsledek, zatímco její absence negativní výsledek. Barevná linie </w:t>
      </w:r>
      <w:r w:rsidR="0054229C" w:rsidRPr="006714FA">
        <w:rPr>
          <w:rFonts w:ascii="Arial" w:hAnsi="Arial" w:cs="Arial"/>
          <w:sz w:val="16"/>
          <w:szCs w:val="17"/>
        </w:rPr>
        <w:t xml:space="preserve">C </w:t>
      </w:r>
      <w:r w:rsidRPr="006714FA">
        <w:rPr>
          <w:rFonts w:ascii="Arial" w:hAnsi="Arial" w:cs="Arial"/>
          <w:sz w:val="16"/>
          <w:szCs w:val="17"/>
        </w:rPr>
        <w:t>slouží jako kontrola postupu</w:t>
      </w:r>
      <w:r w:rsidR="0054229C" w:rsidRPr="006714FA">
        <w:rPr>
          <w:rFonts w:ascii="Arial" w:hAnsi="Arial" w:cs="Arial"/>
          <w:sz w:val="16"/>
          <w:szCs w:val="17"/>
        </w:rPr>
        <w:t xml:space="preserve">. </w:t>
      </w:r>
      <w:r w:rsidR="0054229C" w:rsidRPr="007F58E9">
        <w:rPr>
          <w:rFonts w:ascii="Arial" w:hAnsi="Arial" w:cs="Arial"/>
          <w:sz w:val="16"/>
          <w:szCs w:val="17"/>
        </w:rPr>
        <w:t xml:space="preserve">Po nanesení vzorku by se vždy měla objevit linie C, která označuje platný výsledek. Tímto způsobem může kazeta přesně indikovat přítomnost </w:t>
      </w:r>
      <w:r w:rsidR="0054229C" w:rsidRPr="006714FA">
        <w:rPr>
          <w:rFonts w:ascii="Arial" w:hAnsi="Arial" w:cs="Arial"/>
          <w:sz w:val="16"/>
          <w:szCs w:val="17"/>
        </w:rPr>
        <w:t>protilátek proti leptospirám.</w:t>
      </w:r>
    </w:p>
    <w:bookmarkEnd w:id="3"/>
    <w:p w14:paraId="1D6478FC" w14:textId="77777777" w:rsidR="005D6342" w:rsidRPr="006714FA" w:rsidRDefault="000E4FC3">
      <w:pPr>
        <w:keepNext/>
        <w:widowControl/>
        <w:shd w:val="clear" w:color="auto" w:fill="000000"/>
        <w:adjustRightInd w:val="0"/>
        <w:snapToGrid w:val="0"/>
        <w:spacing w:line="260" w:lineRule="exact"/>
        <w:jc w:val="center"/>
        <w:outlineLvl w:val="8"/>
        <w:rPr>
          <w:rFonts w:ascii="Arial" w:hAnsi="Arial" w:cs="Arial"/>
          <w:b/>
          <w:kern w:val="0"/>
          <w:sz w:val="16"/>
          <w:szCs w:val="17"/>
        </w:rPr>
      </w:pPr>
      <w:r w:rsidRPr="006714FA">
        <w:rPr>
          <w:rFonts w:ascii="Arial" w:hAnsi="Arial" w:cs="Arial"/>
          <w:b/>
          <w:kern w:val="0"/>
          <w:sz w:val="16"/>
          <w:szCs w:val="17"/>
        </w:rPr>
        <w:t>SKLADOVÁNÍ A STABILITA</w:t>
      </w:r>
    </w:p>
    <w:p w14:paraId="328214F1" w14:textId="77777777" w:rsidR="0054229C" w:rsidRPr="006714FA" w:rsidRDefault="000E4FC3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16"/>
          <w:szCs w:val="17"/>
        </w:rPr>
      </w:pPr>
      <w:r w:rsidRPr="006714FA">
        <w:rPr>
          <w:rFonts w:ascii="Arial" w:hAnsi="Arial" w:cs="Arial"/>
          <w:sz w:val="16"/>
          <w:szCs w:val="17"/>
        </w:rPr>
        <w:t xml:space="preserve">Skladujte v uzavřeném sáčku při pokojové teplotě nebo v </w:t>
      </w:r>
      <w:r w:rsidR="00A918EA" w:rsidRPr="006714FA">
        <w:rPr>
          <w:rFonts w:ascii="Arial" w:hAnsi="Arial" w:cs="Arial"/>
          <w:sz w:val="16"/>
          <w:szCs w:val="17"/>
        </w:rPr>
        <w:t xml:space="preserve">chladu </w:t>
      </w:r>
    </w:p>
    <w:p w14:paraId="436A40A3" w14:textId="77777777" w:rsidR="005D6342" w:rsidRPr="006714FA" w:rsidRDefault="000E4FC3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16"/>
          <w:szCs w:val="17"/>
        </w:rPr>
      </w:pPr>
      <w:r w:rsidRPr="006714FA">
        <w:rPr>
          <w:rFonts w:ascii="Arial" w:hAnsi="Arial" w:cs="Arial"/>
          <w:sz w:val="16"/>
          <w:szCs w:val="17"/>
        </w:rPr>
        <w:t>(2–30 °C). Test je stabilní do data ex</w:t>
      </w:r>
      <w:r w:rsidR="00A918EA" w:rsidRPr="006714FA">
        <w:rPr>
          <w:rFonts w:ascii="Arial" w:hAnsi="Arial" w:cs="Arial"/>
          <w:sz w:val="16"/>
          <w:szCs w:val="17"/>
        </w:rPr>
        <w:t>s</w:t>
      </w:r>
      <w:r w:rsidRPr="006714FA">
        <w:rPr>
          <w:rFonts w:ascii="Arial" w:hAnsi="Arial" w:cs="Arial"/>
          <w:sz w:val="16"/>
          <w:szCs w:val="17"/>
        </w:rPr>
        <w:t xml:space="preserve">pirace vytištěného na uzavřeném sáčku. Testovací kazeta musí zůstat v uzavřeném sáčku až do použití. </w:t>
      </w:r>
      <w:r w:rsidRPr="006714FA">
        <w:rPr>
          <w:rFonts w:ascii="Arial" w:hAnsi="Arial" w:cs="Arial"/>
          <w:b/>
          <w:sz w:val="16"/>
          <w:szCs w:val="17"/>
        </w:rPr>
        <w:t>NEZ</w:t>
      </w:r>
      <w:r w:rsidR="00A918EA" w:rsidRPr="006714FA">
        <w:rPr>
          <w:rFonts w:ascii="Arial" w:hAnsi="Arial" w:cs="Arial"/>
          <w:b/>
          <w:sz w:val="16"/>
          <w:szCs w:val="17"/>
        </w:rPr>
        <w:t>A</w:t>
      </w:r>
      <w:r w:rsidRPr="006714FA">
        <w:rPr>
          <w:rFonts w:ascii="Arial" w:hAnsi="Arial" w:cs="Arial"/>
          <w:b/>
          <w:sz w:val="16"/>
          <w:szCs w:val="17"/>
        </w:rPr>
        <w:t>MRAZUJTE.</w:t>
      </w:r>
      <w:r w:rsidRPr="006714FA">
        <w:rPr>
          <w:rFonts w:ascii="Arial" w:hAnsi="Arial" w:cs="Arial"/>
          <w:sz w:val="16"/>
          <w:szCs w:val="17"/>
        </w:rPr>
        <w:t xml:space="preserve"> </w:t>
      </w:r>
    </w:p>
    <w:p w14:paraId="5E3E73F2" w14:textId="77777777" w:rsidR="005D6342" w:rsidRPr="006714FA" w:rsidRDefault="0054229C">
      <w:pPr>
        <w:keepNext/>
        <w:widowControl/>
        <w:shd w:val="clear" w:color="auto" w:fill="000000"/>
        <w:adjustRightInd w:val="0"/>
        <w:snapToGrid w:val="0"/>
        <w:spacing w:line="260" w:lineRule="exact"/>
        <w:jc w:val="center"/>
        <w:outlineLvl w:val="8"/>
        <w:rPr>
          <w:rFonts w:ascii="Arial" w:hAnsi="Arial" w:cs="Arial"/>
          <w:b/>
          <w:kern w:val="0"/>
          <w:sz w:val="16"/>
          <w:szCs w:val="17"/>
        </w:rPr>
      </w:pPr>
      <w:r w:rsidRPr="006714FA">
        <w:rPr>
          <w:rFonts w:ascii="Arial" w:hAnsi="Arial" w:cs="Arial"/>
          <w:b/>
          <w:kern w:val="0"/>
          <w:sz w:val="16"/>
          <w:szCs w:val="17"/>
        </w:rPr>
        <w:t>UPOZORNĚNÍ</w:t>
      </w:r>
    </w:p>
    <w:p w14:paraId="1CF2F6BD" w14:textId="77777777" w:rsidR="005D6342" w:rsidRPr="006714FA" w:rsidRDefault="000E4FC3">
      <w:pPr>
        <w:numPr>
          <w:ilvl w:val="0"/>
          <w:numId w:val="1"/>
        </w:numPr>
        <w:spacing w:line="260" w:lineRule="exact"/>
        <w:rPr>
          <w:rFonts w:ascii="Arial" w:hAnsi="Arial" w:cs="Arial"/>
          <w:color w:val="000000"/>
          <w:sz w:val="16"/>
          <w:szCs w:val="17"/>
        </w:rPr>
      </w:pPr>
      <w:r w:rsidRPr="006714FA">
        <w:rPr>
          <w:rFonts w:ascii="Arial" w:hAnsi="Arial" w:cs="Arial"/>
          <w:color w:val="000000"/>
          <w:sz w:val="16"/>
          <w:szCs w:val="17"/>
        </w:rPr>
        <w:t>Nepoužívejte po uplynutí doby použitelnosti.</w:t>
      </w:r>
    </w:p>
    <w:p w14:paraId="2FF072C0" w14:textId="77777777" w:rsidR="005D6342" w:rsidRPr="006714FA" w:rsidRDefault="000E4FC3">
      <w:pPr>
        <w:numPr>
          <w:ilvl w:val="0"/>
          <w:numId w:val="2"/>
        </w:numPr>
        <w:spacing w:line="260" w:lineRule="exact"/>
        <w:ind w:left="357" w:hanging="357"/>
        <w:rPr>
          <w:rFonts w:ascii="Arial" w:hAnsi="Arial" w:cs="Arial"/>
          <w:color w:val="000000"/>
          <w:sz w:val="16"/>
          <w:szCs w:val="17"/>
        </w:rPr>
      </w:pPr>
      <w:r w:rsidRPr="006714FA">
        <w:rPr>
          <w:rFonts w:ascii="Arial" w:hAnsi="Arial" w:cs="Arial"/>
          <w:color w:val="000000"/>
          <w:sz w:val="16"/>
          <w:szCs w:val="17"/>
        </w:rPr>
        <w:t>Se všemi vzorky zacházejte, jako by obsahovaly infekční agens. Během testování dodržujte zavedená opatření proti</w:t>
      </w:r>
      <w:r w:rsidR="00EA1FD3">
        <w:rPr>
          <w:rFonts w:ascii="Arial" w:hAnsi="Arial" w:cs="Arial"/>
          <w:color w:val="000000"/>
          <w:sz w:val="16"/>
          <w:szCs w:val="17"/>
        </w:rPr>
        <w:t> </w:t>
      </w:r>
      <w:r w:rsidRPr="006714FA">
        <w:rPr>
          <w:rFonts w:ascii="Arial" w:hAnsi="Arial" w:cs="Arial"/>
          <w:color w:val="000000"/>
          <w:sz w:val="16"/>
          <w:szCs w:val="17"/>
        </w:rPr>
        <w:t>mikrobiologickým rizikům a řiďte se standardními postupy pro</w:t>
      </w:r>
      <w:r w:rsidR="00EA1FD3">
        <w:rPr>
          <w:rFonts w:ascii="Arial" w:hAnsi="Arial" w:cs="Arial"/>
          <w:color w:val="000000"/>
          <w:sz w:val="16"/>
          <w:szCs w:val="17"/>
        </w:rPr>
        <w:t> </w:t>
      </w:r>
      <w:r w:rsidRPr="006714FA">
        <w:rPr>
          <w:rFonts w:ascii="Arial" w:hAnsi="Arial" w:cs="Arial"/>
          <w:color w:val="000000"/>
          <w:sz w:val="16"/>
          <w:szCs w:val="17"/>
        </w:rPr>
        <w:t>správnou likvidaci vzorků.</w:t>
      </w:r>
    </w:p>
    <w:p w14:paraId="366EEB2B" w14:textId="77777777" w:rsidR="005D6342" w:rsidRPr="006714FA" w:rsidRDefault="000E4FC3">
      <w:pPr>
        <w:numPr>
          <w:ilvl w:val="0"/>
          <w:numId w:val="1"/>
        </w:numPr>
        <w:spacing w:line="260" w:lineRule="exact"/>
        <w:rPr>
          <w:rFonts w:ascii="Arial" w:hAnsi="Arial" w:cs="Arial"/>
          <w:color w:val="000000"/>
          <w:sz w:val="16"/>
          <w:szCs w:val="17"/>
        </w:rPr>
      </w:pPr>
      <w:r w:rsidRPr="006714FA">
        <w:rPr>
          <w:rFonts w:ascii="Arial" w:hAnsi="Arial" w:cs="Arial"/>
          <w:color w:val="000000"/>
          <w:sz w:val="16"/>
          <w:szCs w:val="17"/>
        </w:rPr>
        <w:t>Při testování vzorků používejte jednorázové rukavice a ochranu očí.</w:t>
      </w:r>
    </w:p>
    <w:p w14:paraId="5840AC08" w14:textId="77777777" w:rsidR="005D6342" w:rsidRPr="006714FA" w:rsidRDefault="000E4FC3">
      <w:pPr>
        <w:numPr>
          <w:ilvl w:val="0"/>
          <w:numId w:val="2"/>
        </w:numPr>
        <w:spacing w:line="260" w:lineRule="exact"/>
        <w:rPr>
          <w:rFonts w:ascii="Arial" w:hAnsi="Arial" w:cs="Arial"/>
          <w:color w:val="000000"/>
          <w:sz w:val="16"/>
          <w:szCs w:val="17"/>
        </w:rPr>
      </w:pPr>
      <w:r w:rsidRPr="006714FA">
        <w:rPr>
          <w:rFonts w:ascii="Arial" w:hAnsi="Arial" w:cs="Arial"/>
          <w:color w:val="000000"/>
          <w:sz w:val="16"/>
          <w:szCs w:val="17"/>
        </w:rPr>
        <w:t>Vlhkost a teplota mohou nepříznivě ovlivnit výsledky.</w:t>
      </w:r>
    </w:p>
    <w:p w14:paraId="44149FD3" w14:textId="5434F05D" w:rsidR="005D6342" w:rsidRPr="006714FA" w:rsidRDefault="000E4FC3">
      <w:pPr>
        <w:numPr>
          <w:ilvl w:val="0"/>
          <w:numId w:val="2"/>
        </w:numPr>
        <w:spacing w:line="260" w:lineRule="exact"/>
        <w:ind w:left="357" w:hanging="357"/>
        <w:rPr>
          <w:rFonts w:ascii="Arial" w:hAnsi="Arial" w:cs="Arial"/>
          <w:color w:val="000000"/>
          <w:sz w:val="16"/>
          <w:szCs w:val="17"/>
        </w:rPr>
      </w:pPr>
      <w:r w:rsidRPr="006714FA">
        <w:rPr>
          <w:rFonts w:ascii="Arial" w:hAnsi="Arial" w:cs="Arial"/>
          <w:color w:val="000000"/>
          <w:sz w:val="16"/>
          <w:szCs w:val="17"/>
        </w:rPr>
        <w:t>Nevyjímejte testovací kazetu z obalu dříve než bezprostředně před</w:t>
      </w:r>
      <w:r w:rsidR="00EA1FD3">
        <w:rPr>
          <w:rFonts w:ascii="Arial" w:hAnsi="Arial" w:cs="Arial"/>
          <w:color w:val="000000"/>
          <w:sz w:val="16"/>
          <w:szCs w:val="17"/>
        </w:rPr>
        <w:t> </w:t>
      </w:r>
      <w:r w:rsidRPr="006714FA">
        <w:rPr>
          <w:rFonts w:ascii="Arial" w:hAnsi="Arial" w:cs="Arial"/>
          <w:color w:val="000000"/>
          <w:sz w:val="16"/>
          <w:szCs w:val="17"/>
        </w:rPr>
        <w:t>použitím.</w:t>
      </w:r>
    </w:p>
    <w:p w14:paraId="66443139" w14:textId="77777777" w:rsidR="005D6342" w:rsidRPr="006714FA" w:rsidRDefault="000E4FC3">
      <w:pPr>
        <w:numPr>
          <w:ilvl w:val="0"/>
          <w:numId w:val="2"/>
        </w:numPr>
        <w:spacing w:line="260" w:lineRule="exact"/>
        <w:ind w:left="357" w:hanging="357"/>
        <w:rPr>
          <w:rFonts w:ascii="Arial" w:hAnsi="Arial" w:cs="Arial"/>
          <w:color w:val="000000"/>
          <w:sz w:val="16"/>
          <w:szCs w:val="17"/>
        </w:rPr>
      </w:pPr>
      <w:r w:rsidRPr="006714FA">
        <w:rPr>
          <w:rFonts w:ascii="Arial" w:hAnsi="Arial" w:cs="Arial"/>
          <w:color w:val="000000"/>
          <w:sz w:val="16"/>
          <w:szCs w:val="17"/>
        </w:rPr>
        <w:t>Testovací sadu nepoužívejte</w:t>
      </w:r>
      <w:r w:rsidR="0054229C" w:rsidRPr="006714FA">
        <w:rPr>
          <w:rFonts w:ascii="Arial" w:hAnsi="Arial" w:cs="Arial"/>
          <w:color w:val="000000"/>
          <w:sz w:val="16"/>
          <w:szCs w:val="17"/>
        </w:rPr>
        <w:t xml:space="preserve"> opakovaně</w:t>
      </w:r>
      <w:r w:rsidRPr="006714FA">
        <w:rPr>
          <w:rFonts w:ascii="Arial" w:hAnsi="Arial" w:cs="Arial"/>
          <w:color w:val="000000"/>
          <w:sz w:val="16"/>
          <w:szCs w:val="17"/>
        </w:rPr>
        <w:t>.</w:t>
      </w:r>
    </w:p>
    <w:p w14:paraId="61215429" w14:textId="7CDB0B02" w:rsidR="005D6342" w:rsidRPr="006714FA" w:rsidRDefault="000E4FC3">
      <w:pPr>
        <w:numPr>
          <w:ilvl w:val="0"/>
          <w:numId w:val="2"/>
        </w:numPr>
        <w:spacing w:line="260" w:lineRule="exact"/>
        <w:ind w:left="357" w:hanging="357"/>
        <w:rPr>
          <w:rFonts w:ascii="Arial" w:hAnsi="Arial" w:cs="Arial"/>
          <w:sz w:val="16"/>
          <w:szCs w:val="17"/>
        </w:rPr>
      </w:pPr>
      <w:r w:rsidRPr="006714FA">
        <w:rPr>
          <w:rFonts w:ascii="Arial" w:hAnsi="Arial" w:cs="Arial"/>
          <w:color w:val="000000"/>
          <w:sz w:val="16"/>
          <w:szCs w:val="17"/>
        </w:rPr>
        <w:t>Nemíchejte komponenty z různých šarží a různých produktů.</w:t>
      </w:r>
    </w:p>
    <w:p w14:paraId="56A69DC8" w14:textId="77777777" w:rsidR="005D6342" w:rsidRPr="006714FA" w:rsidRDefault="000E4FC3">
      <w:pPr>
        <w:keepNext/>
        <w:widowControl/>
        <w:shd w:val="clear" w:color="auto" w:fill="000000"/>
        <w:adjustRightInd w:val="0"/>
        <w:snapToGrid w:val="0"/>
        <w:spacing w:line="260" w:lineRule="exact"/>
        <w:jc w:val="center"/>
        <w:outlineLvl w:val="8"/>
        <w:rPr>
          <w:rFonts w:ascii="Arial" w:hAnsi="Arial" w:cs="Arial"/>
          <w:b/>
          <w:kern w:val="0"/>
          <w:sz w:val="16"/>
          <w:szCs w:val="17"/>
        </w:rPr>
      </w:pPr>
      <w:r w:rsidRPr="006714FA">
        <w:rPr>
          <w:rFonts w:ascii="Arial" w:hAnsi="Arial" w:cs="Arial"/>
          <w:b/>
          <w:kern w:val="0"/>
          <w:sz w:val="16"/>
          <w:szCs w:val="17"/>
        </w:rPr>
        <w:t>MATERIÁLY</w:t>
      </w:r>
    </w:p>
    <w:p w14:paraId="50FFE948" w14:textId="77777777" w:rsidR="005D6342" w:rsidRPr="006714FA" w:rsidRDefault="000E4FC3">
      <w:pPr>
        <w:spacing w:beforeLines="20" w:before="62" w:line="260" w:lineRule="exact"/>
        <w:jc w:val="center"/>
        <w:rPr>
          <w:rFonts w:ascii="Arial" w:hAnsi="Arial" w:cs="Arial"/>
          <w:b/>
          <w:sz w:val="16"/>
          <w:szCs w:val="17"/>
        </w:rPr>
      </w:pPr>
      <w:r w:rsidRPr="006714FA">
        <w:rPr>
          <w:rFonts w:ascii="Arial" w:hAnsi="Arial" w:cs="Arial"/>
          <w:b/>
          <w:sz w:val="16"/>
          <w:szCs w:val="17"/>
        </w:rPr>
        <w:t>Poskytnuté materiály</w:t>
      </w:r>
    </w:p>
    <w:p w14:paraId="04A55104" w14:textId="77777777" w:rsidR="005D6342" w:rsidRPr="006714FA" w:rsidRDefault="000E4FC3">
      <w:pPr>
        <w:spacing w:beforeLines="20" w:before="62" w:line="260" w:lineRule="exact"/>
        <w:rPr>
          <w:rFonts w:ascii="Arial" w:hAnsi="Arial" w:cs="Arial"/>
          <w:sz w:val="16"/>
          <w:szCs w:val="17"/>
        </w:rPr>
      </w:pPr>
      <w:r w:rsidRPr="006714FA">
        <w:rPr>
          <w:rFonts w:ascii="Arial" w:hAnsi="Arial" w:cs="Arial"/>
          <w:sz w:val="16"/>
          <w:szCs w:val="17"/>
        </w:rPr>
        <w:t>·</w:t>
      </w:r>
      <w:r w:rsidR="00347991">
        <w:rPr>
          <w:rFonts w:ascii="Arial" w:hAnsi="Arial" w:cs="Arial"/>
          <w:sz w:val="16"/>
          <w:szCs w:val="17"/>
        </w:rPr>
        <w:t xml:space="preserve"> </w:t>
      </w:r>
      <w:r w:rsidRPr="006714FA">
        <w:rPr>
          <w:rFonts w:ascii="Arial" w:hAnsi="Arial" w:cs="Arial"/>
          <w:sz w:val="16"/>
          <w:szCs w:val="17"/>
        </w:rPr>
        <w:t xml:space="preserve">Testovací </w:t>
      </w:r>
      <w:r w:rsidR="00504828" w:rsidRPr="006714FA">
        <w:rPr>
          <w:rFonts w:ascii="Arial" w:hAnsi="Arial" w:cs="Arial"/>
          <w:sz w:val="16"/>
          <w:szCs w:val="17"/>
        </w:rPr>
        <w:t>kazety</w:t>
      </w:r>
      <w:r w:rsidRPr="006714FA">
        <w:rPr>
          <w:rFonts w:ascii="Arial" w:hAnsi="Arial" w:cs="Arial"/>
          <w:sz w:val="16"/>
          <w:szCs w:val="17"/>
        </w:rPr>
        <w:t xml:space="preserve"> </w:t>
      </w:r>
      <w:r w:rsidRPr="006714FA">
        <w:rPr>
          <w:rFonts w:ascii="Arial" w:hAnsi="Arial" w:cs="Arial"/>
          <w:sz w:val="16"/>
          <w:szCs w:val="17"/>
        </w:rPr>
        <w:tab/>
        <w:t>·</w:t>
      </w:r>
      <w:r w:rsidR="00347991">
        <w:rPr>
          <w:rFonts w:ascii="Arial" w:hAnsi="Arial" w:cs="Arial"/>
          <w:sz w:val="16"/>
          <w:szCs w:val="17"/>
        </w:rPr>
        <w:t xml:space="preserve"> </w:t>
      </w:r>
      <w:r w:rsidRPr="006714FA">
        <w:rPr>
          <w:rFonts w:ascii="Arial" w:hAnsi="Arial" w:cs="Arial"/>
          <w:sz w:val="16"/>
          <w:szCs w:val="17"/>
        </w:rPr>
        <w:t>Kap</w:t>
      </w:r>
      <w:r w:rsidR="00504828" w:rsidRPr="006714FA">
        <w:rPr>
          <w:rFonts w:ascii="Arial" w:hAnsi="Arial" w:cs="Arial"/>
          <w:sz w:val="16"/>
          <w:szCs w:val="17"/>
        </w:rPr>
        <w:t>átka</w:t>
      </w:r>
      <w:r w:rsidRPr="006714FA">
        <w:rPr>
          <w:rFonts w:ascii="Arial" w:hAnsi="Arial" w:cs="Arial"/>
          <w:sz w:val="16"/>
          <w:szCs w:val="17"/>
        </w:rPr>
        <w:t xml:space="preserve"> </w:t>
      </w:r>
      <w:r w:rsidRPr="006714FA">
        <w:rPr>
          <w:rFonts w:ascii="Arial" w:hAnsi="Arial" w:cs="Arial"/>
          <w:sz w:val="16"/>
          <w:szCs w:val="17"/>
        </w:rPr>
        <w:tab/>
      </w:r>
      <w:r w:rsidRPr="006714FA">
        <w:rPr>
          <w:rFonts w:ascii="Arial" w:hAnsi="Arial" w:cs="Arial"/>
          <w:sz w:val="16"/>
          <w:szCs w:val="17"/>
        </w:rPr>
        <w:tab/>
      </w:r>
      <w:r w:rsidR="00B469A1" w:rsidRPr="006714FA">
        <w:rPr>
          <w:rFonts w:ascii="Arial" w:hAnsi="Arial" w:cs="Arial"/>
          <w:sz w:val="16"/>
          <w:szCs w:val="17"/>
        </w:rPr>
        <w:t>·</w:t>
      </w:r>
      <w:r w:rsidR="00347991">
        <w:rPr>
          <w:rFonts w:ascii="Arial" w:hAnsi="Arial" w:cs="Arial"/>
          <w:sz w:val="16"/>
          <w:szCs w:val="17"/>
        </w:rPr>
        <w:t xml:space="preserve"> </w:t>
      </w:r>
      <w:r w:rsidR="00B469A1" w:rsidRPr="006714FA">
        <w:rPr>
          <w:rFonts w:ascii="Arial" w:hAnsi="Arial" w:cs="Arial"/>
          <w:sz w:val="16"/>
          <w:szCs w:val="17"/>
        </w:rPr>
        <w:t>Pufr</w:t>
      </w:r>
      <w:r w:rsidR="00B11BA5" w:rsidRPr="006714FA">
        <w:rPr>
          <w:rFonts w:ascii="Arial" w:hAnsi="Arial" w:cs="Arial"/>
          <w:sz w:val="16"/>
          <w:szCs w:val="17"/>
        </w:rPr>
        <w:t xml:space="preserve">     </w:t>
      </w:r>
      <w:r w:rsidR="00B469A1" w:rsidRPr="006714FA">
        <w:rPr>
          <w:rFonts w:ascii="Arial" w:hAnsi="Arial" w:cs="Arial"/>
          <w:sz w:val="16"/>
          <w:szCs w:val="17"/>
        </w:rPr>
        <w:t>·</w:t>
      </w:r>
      <w:r w:rsidR="00347991">
        <w:rPr>
          <w:rFonts w:ascii="Arial" w:hAnsi="Arial" w:cs="Arial"/>
          <w:sz w:val="16"/>
          <w:szCs w:val="17"/>
        </w:rPr>
        <w:t xml:space="preserve"> </w:t>
      </w:r>
      <w:r w:rsidR="00A918EA" w:rsidRPr="006714FA">
        <w:rPr>
          <w:rFonts w:ascii="Arial" w:hAnsi="Arial" w:cs="Arial"/>
          <w:sz w:val="16"/>
          <w:szCs w:val="17"/>
        </w:rPr>
        <w:t>Návod k použití</w:t>
      </w:r>
    </w:p>
    <w:p w14:paraId="5521C278" w14:textId="77777777" w:rsidR="005D6342" w:rsidRPr="006714FA" w:rsidRDefault="000E4FC3">
      <w:pPr>
        <w:spacing w:beforeLines="20" w:before="62" w:line="260" w:lineRule="exact"/>
        <w:jc w:val="center"/>
        <w:rPr>
          <w:rFonts w:ascii="Arial" w:hAnsi="Arial" w:cs="Arial"/>
          <w:b/>
          <w:sz w:val="16"/>
          <w:szCs w:val="17"/>
        </w:rPr>
      </w:pPr>
      <w:r w:rsidRPr="006714FA">
        <w:rPr>
          <w:rFonts w:ascii="Arial" w:hAnsi="Arial" w:cs="Arial"/>
          <w:b/>
          <w:sz w:val="16"/>
          <w:szCs w:val="17"/>
        </w:rPr>
        <w:t>Požadovan</w:t>
      </w:r>
      <w:r w:rsidR="00A918EA" w:rsidRPr="006714FA">
        <w:rPr>
          <w:rFonts w:ascii="Arial" w:hAnsi="Arial" w:cs="Arial"/>
          <w:b/>
          <w:sz w:val="16"/>
          <w:szCs w:val="17"/>
        </w:rPr>
        <w:t>ý materiál</w:t>
      </w:r>
      <w:r w:rsidRPr="006714FA">
        <w:rPr>
          <w:rFonts w:ascii="Arial" w:hAnsi="Arial" w:cs="Arial"/>
          <w:b/>
          <w:sz w:val="16"/>
          <w:szCs w:val="17"/>
        </w:rPr>
        <w:t xml:space="preserve">, </w:t>
      </w:r>
      <w:r w:rsidR="00A918EA" w:rsidRPr="006714FA">
        <w:rPr>
          <w:rFonts w:ascii="Arial" w:hAnsi="Arial" w:cs="Arial"/>
          <w:b/>
          <w:sz w:val="16"/>
          <w:szCs w:val="17"/>
        </w:rPr>
        <w:t>který není součástí balení</w:t>
      </w:r>
    </w:p>
    <w:p w14:paraId="0B2E6265" w14:textId="77777777" w:rsidR="005D6342" w:rsidRPr="006714FA" w:rsidRDefault="000E4FC3">
      <w:pPr>
        <w:spacing w:beforeLines="20" w:before="62" w:line="260" w:lineRule="exact"/>
        <w:rPr>
          <w:rFonts w:ascii="Arial" w:hAnsi="Arial" w:cs="Arial"/>
          <w:sz w:val="16"/>
          <w:szCs w:val="17"/>
        </w:rPr>
      </w:pPr>
      <w:r w:rsidRPr="006714FA">
        <w:rPr>
          <w:rFonts w:ascii="Arial" w:hAnsi="Arial" w:cs="Arial"/>
          <w:sz w:val="16"/>
          <w:szCs w:val="17"/>
        </w:rPr>
        <w:t xml:space="preserve">· </w:t>
      </w:r>
      <w:r w:rsidR="00A918EA" w:rsidRPr="006714FA">
        <w:rPr>
          <w:rFonts w:ascii="Arial" w:hAnsi="Arial" w:cs="Arial"/>
          <w:sz w:val="16"/>
          <w:szCs w:val="17"/>
        </w:rPr>
        <w:t>Stopky</w:t>
      </w:r>
      <w:r w:rsidRPr="006714FA">
        <w:rPr>
          <w:rFonts w:ascii="Arial" w:hAnsi="Arial" w:cs="Arial"/>
          <w:sz w:val="16"/>
          <w:szCs w:val="17"/>
        </w:rPr>
        <w:t xml:space="preserve"> </w:t>
      </w:r>
      <w:bookmarkStart w:id="4" w:name="OLE_LINK4"/>
      <w:r w:rsidR="0054229C" w:rsidRPr="006714FA">
        <w:rPr>
          <w:rFonts w:ascii="Arial" w:hAnsi="Arial" w:cs="Arial"/>
          <w:sz w:val="16"/>
          <w:szCs w:val="17"/>
        </w:rPr>
        <w:tab/>
      </w:r>
      <w:r w:rsidRPr="006714FA">
        <w:rPr>
          <w:rFonts w:ascii="Arial" w:hAnsi="Arial" w:cs="Arial"/>
          <w:sz w:val="16"/>
          <w:szCs w:val="17"/>
        </w:rPr>
        <w:t xml:space="preserve">· </w:t>
      </w:r>
      <w:bookmarkEnd w:id="4"/>
      <w:r w:rsidRPr="006714FA">
        <w:rPr>
          <w:rFonts w:ascii="Arial" w:hAnsi="Arial" w:cs="Arial"/>
          <w:sz w:val="16"/>
          <w:szCs w:val="17"/>
        </w:rPr>
        <w:t>Nádoby na odběr vzorků</w:t>
      </w:r>
      <w:r w:rsidR="0054229C" w:rsidRPr="006714FA">
        <w:rPr>
          <w:rFonts w:ascii="Arial" w:hAnsi="Arial" w:cs="Arial"/>
          <w:sz w:val="16"/>
          <w:szCs w:val="17"/>
        </w:rPr>
        <w:t xml:space="preserve"> </w:t>
      </w:r>
      <w:r w:rsidRPr="006714FA">
        <w:rPr>
          <w:rFonts w:ascii="Arial" w:hAnsi="Arial" w:cs="Arial"/>
          <w:sz w:val="16"/>
          <w:szCs w:val="17"/>
        </w:rPr>
        <w:t>·</w:t>
      </w:r>
      <w:r w:rsidR="00347991">
        <w:rPr>
          <w:rFonts w:ascii="Arial" w:hAnsi="Arial" w:cs="Arial"/>
          <w:sz w:val="16"/>
          <w:szCs w:val="17"/>
        </w:rPr>
        <w:t xml:space="preserve"> </w:t>
      </w:r>
      <w:r w:rsidRPr="006714FA">
        <w:rPr>
          <w:rFonts w:ascii="Arial" w:hAnsi="Arial" w:cs="Arial"/>
          <w:sz w:val="16"/>
          <w:szCs w:val="17"/>
        </w:rPr>
        <w:t>Centrifuga (pouze pro plazmu)</w:t>
      </w:r>
    </w:p>
    <w:p w14:paraId="0D816648" w14:textId="77777777" w:rsidR="005D6342" w:rsidRPr="006714FA" w:rsidRDefault="000E4FC3">
      <w:pPr>
        <w:keepNext/>
        <w:widowControl/>
        <w:shd w:val="clear" w:color="auto" w:fill="000000"/>
        <w:adjustRightInd w:val="0"/>
        <w:snapToGrid w:val="0"/>
        <w:spacing w:line="260" w:lineRule="exact"/>
        <w:jc w:val="center"/>
        <w:outlineLvl w:val="8"/>
        <w:rPr>
          <w:rFonts w:ascii="Arial" w:hAnsi="Arial" w:cs="Arial"/>
          <w:b/>
          <w:kern w:val="0"/>
          <w:sz w:val="16"/>
          <w:szCs w:val="17"/>
        </w:rPr>
      </w:pPr>
      <w:r w:rsidRPr="006714FA">
        <w:rPr>
          <w:rFonts w:ascii="Arial" w:hAnsi="Arial" w:cs="Arial"/>
          <w:b/>
          <w:kern w:val="0"/>
          <w:sz w:val="16"/>
          <w:szCs w:val="17"/>
        </w:rPr>
        <w:t>NÁVOD K POUŽITÍ</w:t>
      </w:r>
    </w:p>
    <w:p w14:paraId="383D845D" w14:textId="77777777" w:rsidR="005D6342" w:rsidRPr="006714FA" w:rsidRDefault="000E4FC3">
      <w:pPr>
        <w:spacing w:beforeLines="20" w:before="62" w:line="260" w:lineRule="exact"/>
        <w:rPr>
          <w:rFonts w:ascii="Arial" w:hAnsi="Arial" w:cs="Arial"/>
          <w:b/>
          <w:sz w:val="16"/>
          <w:szCs w:val="17"/>
        </w:rPr>
      </w:pPr>
      <w:r w:rsidRPr="006714FA">
        <w:rPr>
          <w:rFonts w:ascii="Arial" w:hAnsi="Arial" w:cs="Arial"/>
          <w:b/>
          <w:sz w:val="16"/>
          <w:szCs w:val="17"/>
        </w:rPr>
        <w:t>Před testováním nechte testovací kazetu, vzorek, pufr a/nebo</w:t>
      </w:r>
      <w:r w:rsidR="00EA1FD3">
        <w:rPr>
          <w:rFonts w:ascii="Arial" w:hAnsi="Arial" w:cs="Arial"/>
          <w:b/>
          <w:sz w:val="16"/>
          <w:szCs w:val="17"/>
        </w:rPr>
        <w:t> </w:t>
      </w:r>
      <w:r w:rsidRPr="006714FA">
        <w:rPr>
          <w:rFonts w:ascii="Arial" w:hAnsi="Arial" w:cs="Arial"/>
          <w:b/>
          <w:sz w:val="16"/>
          <w:szCs w:val="17"/>
        </w:rPr>
        <w:t xml:space="preserve">kontroly </w:t>
      </w:r>
      <w:r w:rsidR="00A918EA" w:rsidRPr="006714FA">
        <w:rPr>
          <w:rFonts w:ascii="Arial" w:hAnsi="Arial" w:cs="Arial"/>
          <w:b/>
          <w:sz w:val="16"/>
          <w:szCs w:val="17"/>
        </w:rPr>
        <w:t xml:space="preserve">vytemperovat </w:t>
      </w:r>
      <w:r w:rsidRPr="006714FA">
        <w:rPr>
          <w:rFonts w:ascii="Arial" w:hAnsi="Arial" w:cs="Arial"/>
          <w:b/>
          <w:sz w:val="16"/>
          <w:szCs w:val="17"/>
        </w:rPr>
        <w:t>na pokojovou teplotu (15–30 °C).</w:t>
      </w:r>
    </w:p>
    <w:p w14:paraId="2B0BC412" w14:textId="77777777" w:rsidR="005D6342" w:rsidRPr="006714FA" w:rsidRDefault="000E4FC3">
      <w:pPr>
        <w:numPr>
          <w:ilvl w:val="0"/>
          <w:numId w:val="3"/>
        </w:numPr>
        <w:spacing w:beforeLines="20" w:before="62" w:line="260" w:lineRule="exact"/>
        <w:rPr>
          <w:rFonts w:ascii="Arial" w:hAnsi="Arial" w:cs="Arial"/>
          <w:sz w:val="16"/>
          <w:szCs w:val="17"/>
        </w:rPr>
      </w:pPr>
      <w:r w:rsidRPr="006714FA">
        <w:rPr>
          <w:rFonts w:ascii="Arial" w:hAnsi="Arial" w:cs="Arial"/>
          <w:sz w:val="16"/>
          <w:szCs w:val="17"/>
        </w:rPr>
        <w:t>Před otevřením nechte sáček vytemperovat na pokojovou teplotu. Vyjměte testovací kazetu ze zataveného sáčku a co nejdříve ji spotřebujte. Nejlepších výsledků dosáhnete, pokud bude test proveden do jedné hodiny.</w:t>
      </w:r>
    </w:p>
    <w:p w14:paraId="7D6DA9AC" w14:textId="77777777" w:rsidR="005D6342" w:rsidRPr="006714FA" w:rsidRDefault="000E4FC3">
      <w:pPr>
        <w:numPr>
          <w:ilvl w:val="0"/>
          <w:numId w:val="3"/>
        </w:numPr>
        <w:spacing w:beforeLines="20" w:before="62" w:line="260" w:lineRule="exact"/>
        <w:rPr>
          <w:rFonts w:ascii="Arial" w:hAnsi="Arial" w:cs="Arial"/>
          <w:sz w:val="16"/>
          <w:szCs w:val="17"/>
        </w:rPr>
      </w:pPr>
      <w:r w:rsidRPr="006714FA">
        <w:rPr>
          <w:rFonts w:ascii="Arial" w:hAnsi="Arial" w:cs="Arial"/>
          <w:sz w:val="16"/>
          <w:szCs w:val="17"/>
        </w:rPr>
        <w:t>Odeberte čerstvou plnou krev zvířat nebo oddělte sérum či plazmu od</w:t>
      </w:r>
      <w:r w:rsidR="00EA1FD3">
        <w:rPr>
          <w:rFonts w:ascii="Arial" w:hAnsi="Arial" w:cs="Arial"/>
          <w:sz w:val="16"/>
          <w:szCs w:val="17"/>
        </w:rPr>
        <w:t> </w:t>
      </w:r>
      <w:r w:rsidRPr="006714FA">
        <w:rPr>
          <w:rFonts w:ascii="Arial" w:hAnsi="Arial" w:cs="Arial"/>
          <w:sz w:val="16"/>
          <w:szCs w:val="17"/>
        </w:rPr>
        <w:t>krve co nejdříve, abyste zabránili hemolýze. Používejte po</w:t>
      </w:r>
      <w:r w:rsidR="00B11BA5" w:rsidRPr="006714FA">
        <w:rPr>
          <w:rFonts w:ascii="Arial" w:hAnsi="Arial" w:cs="Arial"/>
          <w:sz w:val="16"/>
          <w:szCs w:val="17"/>
        </w:rPr>
        <w:t>uze čiré, nehemolyzované vzorky</w:t>
      </w:r>
      <w:r w:rsidRPr="006714FA">
        <w:rPr>
          <w:rFonts w:ascii="Arial" w:hAnsi="Arial" w:cs="Arial"/>
          <w:sz w:val="16"/>
          <w:szCs w:val="17"/>
        </w:rPr>
        <w:t>. Nenechávejte vzorky delší dobu při pokojové teplotě. Vzorky séra a plazmy lze skladovat při teplotě 2–8 °C po dobu až 3 dnů. Pro dlouhodobé skladování by měly být vzorky séra a plazmy uchovávány při teplotě do -20 °C.</w:t>
      </w:r>
    </w:p>
    <w:p w14:paraId="73132218" w14:textId="77777777" w:rsidR="005D6342" w:rsidRPr="006714FA" w:rsidRDefault="000E4FC3">
      <w:pPr>
        <w:numPr>
          <w:ilvl w:val="0"/>
          <w:numId w:val="3"/>
        </w:numPr>
        <w:spacing w:beforeLines="20" w:before="62" w:line="260" w:lineRule="exact"/>
        <w:rPr>
          <w:rFonts w:ascii="Arial" w:hAnsi="Arial" w:cs="Arial"/>
          <w:sz w:val="16"/>
          <w:szCs w:val="17"/>
        </w:rPr>
      </w:pPr>
      <w:r w:rsidRPr="006714FA">
        <w:rPr>
          <w:rFonts w:ascii="Arial" w:hAnsi="Arial" w:cs="Arial"/>
          <w:sz w:val="16"/>
          <w:szCs w:val="17"/>
        </w:rPr>
        <w:t>Umístěte kazetu na čistý a rovný povrch.</w:t>
      </w:r>
    </w:p>
    <w:p w14:paraId="400FE13D" w14:textId="77777777" w:rsidR="005D6342" w:rsidRPr="006714FA" w:rsidRDefault="000E4FC3">
      <w:pPr>
        <w:spacing w:beforeLines="20" w:before="62" w:line="260" w:lineRule="exact"/>
        <w:rPr>
          <w:rFonts w:ascii="Arial" w:hAnsi="Arial" w:cs="Arial"/>
          <w:sz w:val="16"/>
          <w:szCs w:val="17"/>
        </w:rPr>
      </w:pPr>
      <w:r w:rsidRPr="006714FA">
        <w:rPr>
          <w:rFonts w:ascii="Arial" w:hAnsi="Arial" w:cs="Arial"/>
          <w:sz w:val="16"/>
          <w:szCs w:val="17"/>
        </w:rPr>
        <w:t xml:space="preserve">Držte kapátko svisle a </w:t>
      </w:r>
      <w:r w:rsidRPr="006714FA">
        <w:rPr>
          <w:rFonts w:ascii="Arial" w:hAnsi="Arial" w:cs="Arial"/>
          <w:color w:val="000000" w:themeColor="text1"/>
          <w:sz w:val="16"/>
          <w:szCs w:val="17"/>
        </w:rPr>
        <w:t xml:space="preserve">přeneste </w:t>
      </w:r>
      <w:r w:rsidRPr="006714FA">
        <w:rPr>
          <w:rFonts w:ascii="Arial" w:hAnsi="Arial" w:cs="Arial"/>
          <w:b/>
          <w:bCs/>
          <w:color w:val="000000" w:themeColor="text1"/>
          <w:sz w:val="16"/>
          <w:szCs w:val="17"/>
        </w:rPr>
        <w:t xml:space="preserve">1 kapku séra, plazmy nebo plné krve (přibližně 40 </w:t>
      </w:r>
      <w:r w:rsidRPr="006714FA">
        <w:rPr>
          <w:rFonts w:ascii="Arial" w:hAnsi="Arial" w:cs="Arial"/>
          <w:b/>
          <w:bCs/>
          <w:color w:val="000000" w:themeColor="text1"/>
          <w:sz w:val="16"/>
          <w:szCs w:val="17"/>
        </w:rPr>
        <w:sym w:font="Symbol" w:char="F06D"/>
      </w:r>
      <w:r w:rsidRPr="006714FA">
        <w:rPr>
          <w:rFonts w:ascii="Arial" w:hAnsi="Arial" w:cs="Arial"/>
          <w:b/>
          <w:bCs/>
          <w:color w:val="000000" w:themeColor="text1"/>
          <w:sz w:val="16"/>
          <w:szCs w:val="17"/>
        </w:rPr>
        <w:t xml:space="preserve">l) </w:t>
      </w:r>
      <w:r w:rsidRPr="006714FA">
        <w:rPr>
          <w:rFonts w:ascii="Arial" w:hAnsi="Arial" w:cs="Arial"/>
          <w:color w:val="000000" w:themeColor="text1"/>
          <w:sz w:val="16"/>
          <w:szCs w:val="17"/>
        </w:rPr>
        <w:t xml:space="preserve">do jamky pro vzorek, poté </w:t>
      </w:r>
      <w:r w:rsidRPr="006714FA">
        <w:rPr>
          <w:rFonts w:ascii="Arial" w:hAnsi="Arial" w:cs="Arial"/>
          <w:b/>
          <w:bCs/>
          <w:color w:val="000000" w:themeColor="text1"/>
          <w:sz w:val="16"/>
          <w:szCs w:val="17"/>
        </w:rPr>
        <w:t xml:space="preserve">přidejte 2 kapky pufru (přibližně 80 </w:t>
      </w:r>
      <w:r w:rsidRPr="006714FA">
        <w:rPr>
          <w:rFonts w:ascii="Arial" w:hAnsi="Arial" w:cs="Arial"/>
          <w:b/>
          <w:bCs/>
          <w:color w:val="000000" w:themeColor="text1"/>
          <w:sz w:val="16"/>
          <w:szCs w:val="17"/>
        </w:rPr>
        <w:sym w:font="Symbol" w:char="F06D"/>
      </w:r>
      <w:r w:rsidRPr="006714FA">
        <w:rPr>
          <w:rFonts w:ascii="Arial" w:hAnsi="Arial" w:cs="Arial"/>
          <w:b/>
          <w:bCs/>
          <w:color w:val="000000" w:themeColor="text1"/>
          <w:sz w:val="16"/>
          <w:szCs w:val="17"/>
        </w:rPr>
        <w:t xml:space="preserve">l) </w:t>
      </w:r>
      <w:r w:rsidRPr="006714FA">
        <w:rPr>
          <w:rFonts w:ascii="Arial" w:hAnsi="Arial" w:cs="Arial"/>
          <w:sz w:val="16"/>
          <w:szCs w:val="17"/>
        </w:rPr>
        <w:t xml:space="preserve">a spusťte </w:t>
      </w:r>
      <w:r w:rsidR="00A918EA" w:rsidRPr="006714FA">
        <w:rPr>
          <w:rFonts w:ascii="Arial" w:hAnsi="Arial" w:cs="Arial"/>
          <w:sz w:val="16"/>
          <w:szCs w:val="17"/>
        </w:rPr>
        <w:t>stopky</w:t>
      </w:r>
      <w:r w:rsidRPr="006714FA">
        <w:rPr>
          <w:rFonts w:ascii="Arial" w:hAnsi="Arial" w:cs="Arial"/>
          <w:sz w:val="16"/>
          <w:szCs w:val="17"/>
        </w:rPr>
        <w:t xml:space="preserve"> viz obrázek níže.</w:t>
      </w:r>
    </w:p>
    <w:p w14:paraId="3C40B801" w14:textId="14391AFD" w:rsidR="005D6342" w:rsidRPr="006714FA" w:rsidRDefault="000E4FC3">
      <w:pPr>
        <w:numPr>
          <w:ilvl w:val="0"/>
          <w:numId w:val="3"/>
        </w:numPr>
        <w:tabs>
          <w:tab w:val="left" w:pos="425"/>
        </w:tabs>
        <w:spacing w:line="260" w:lineRule="exact"/>
        <w:rPr>
          <w:rFonts w:ascii="Arial" w:hAnsi="Arial" w:cs="Arial"/>
          <w:sz w:val="16"/>
          <w:szCs w:val="17"/>
        </w:rPr>
      </w:pPr>
      <w:r w:rsidRPr="006714FA">
        <w:rPr>
          <w:rFonts w:ascii="Arial" w:hAnsi="Arial" w:cs="Arial"/>
          <w:sz w:val="16"/>
          <w:szCs w:val="17"/>
        </w:rPr>
        <w:t xml:space="preserve">Počkejte, až se objeví </w:t>
      </w:r>
      <w:r w:rsidR="00A918EA" w:rsidRPr="006714FA">
        <w:rPr>
          <w:rFonts w:ascii="Arial" w:hAnsi="Arial" w:cs="Arial"/>
          <w:sz w:val="16"/>
          <w:szCs w:val="17"/>
        </w:rPr>
        <w:t>barevná linie</w:t>
      </w:r>
      <w:r w:rsidRPr="006714FA">
        <w:rPr>
          <w:rFonts w:ascii="Arial" w:hAnsi="Arial" w:cs="Arial"/>
          <w:sz w:val="16"/>
          <w:szCs w:val="17"/>
        </w:rPr>
        <w:t xml:space="preserve">. </w:t>
      </w:r>
      <w:r w:rsidRPr="006714FA">
        <w:rPr>
          <w:rFonts w:ascii="Arial" w:hAnsi="Arial" w:cs="Arial"/>
          <w:b/>
          <w:sz w:val="16"/>
          <w:szCs w:val="17"/>
        </w:rPr>
        <w:t>Výsledek odečtěte po</w:t>
      </w:r>
      <w:r w:rsidR="00EA1FD3">
        <w:rPr>
          <w:rFonts w:ascii="Arial" w:hAnsi="Arial" w:cs="Arial"/>
          <w:b/>
          <w:sz w:val="16"/>
          <w:szCs w:val="17"/>
        </w:rPr>
        <w:t> </w:t>
      </w:r>
      <w:r w:rsidRPr="006714FA">
        <w:rPr>
          <w:rFonts w:ascii="Arial" w:hAnsi="Arial" w:cs="Arial"/>
          <w:b/>
          <w:sz w:val="16"/>
          <w:szCs w:val="17"/>
        </w:rPr>
        <w:t>15</w:t>
      </w:r>
      <w:r w:rsidR="00347991">
        <w:rPr>
          <w:rFonts w:ascii="Arial" w:hAnsi="Arial" w:cs="Arial"/>
          <w:b/>
          <w:sz w:val="16"/>
          <w:szCs w:val="17"/>
        </w:rPr>
        <w:t> </w:t>
      </w:r>
      <w:r w:rsidRPr="006714FA">
        <w:rPr>
          <w:rFonts w:ascii="Arial" w:hAnsi="Arial" w:cs="Arial"/>
          <w:b/>
          <w:sz w:val="16"/>
          <w:szCs w:val="17"/>
        </w:rPr>
        <w:t>minutách</w:t>
      </w:r>
      <w:r w:rsidRPr="006714FA">
        <w:rPr>
          <w:rFonts w:ascii="Arial" w:hAnsi="Arial" w:cs="Arial"/>
          <w:sz w:val="16"/>
          <w:szCs w:val="17"/>
        </w:rPr>
        <w:t>. Výsledky neinterpretujte po 20 minutách.</w:t>
      </w:r>
    </w:p>
    <w:p w14:paraId="19DFC5D9" w14:textId="24A7357B" w:rsidR="005D6342" w:rsidRPr="006714FA" w:rsidRDefault="006714FA">
      <w:pPr>
        <w:tabs>
          <w:tab w:val="left" w:pos="425"/>
        </w:tabs>
        <w:spacing w:line="260" w:lineRule="exact"/>
        <w:rPr>
          <w:rFonts w:ascii="Arial" w:hAnsi="Arial" w:cs="Arial"/>
          <w:sz w:val="16"/>
          <w:szCs w:val="17"/>
        </w:rPr>
      </w:pPr>
      <w:bookmarkStart w:id="5" w:name="_GoBack"/>
      <w:r w:rsidRPr="006714FA">
        <w:rPr>
          <w:rFonts w:ascii="Arial" w:hAnsi="Arial" w:cs="Arial"/>
          <w:noProof/>
          <w:sz w:val="16"/>
          <w:szCs w:val="17"/>
          <w:lang w:val="en-US" w:bidi="th-TH"/>
        </w:rPr>
        <w:drawing>
          <wp:anchor distT="0" distB="0" distL="114300" distR="114300" simplePos="0" relativeHeight="251698175" behindDoc="0" locked="0" layoutInCell="1" allowOverlap="1" wp14:anchorId="5380CC84" wp14:editId="4106AABF">
            <wp:simplePos x="0" y="0"/>
            <wp:positionH relativeFrom="column">
              <wp:align>left</wp:align>
            </wp:positionH>
            <wp:positionV relativeFrom="paragraph">
              <wp:posOffset>149860</wp:posOffset>
            </wp:positionV>
            <wp:extent cx="3181350" cy="1532183"/>
            <wp:effectExtent l="57150" t="57150" r="57150" b="49530"/>
            <wp:wrapNone/>
            <wp:docPr id="1" name="图片 1" descr="Z:\产品管理部(PMT)\PMT内部共享\动物检测\操作图\VILEP-4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产品管理部(PMT)\PMT内部共享\动物检测\操作图\VILEP-40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-1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56000" contrast="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532183"/>
                    </a:xfrm>
                    <a:prstGeom prst="rect">
                      <a:avLst/>
                    </a:prstGeom>
                    <a:solidFill>
                      <a:schemeClr val="bg1">
                        <a:alpha val="12000"/>
                      </a:schemeClr>
                    </a:solidFill>
                    <a:ln>
                      <a:noFill/>
                    </a:ln>
                    <a:effectLst/>
                    <a:scene3d>
                      <a:camera prst="orthographicFront"/>
                      <a:lightRig rig="threePt" dir="t"/>
                    </a:scene3d>
                    <a:sp3d extrusionH="76200" contourW="12700">
                      <a:extrusionClr>
                        <a:schemeClr val="bg1"/>
                      </a:extrusionClr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5"/>
    </w:p>
    <w:p w14:paraId="38B5D440" w14:textId="0E95D208" w:rsidR="005D6342" w:rsidRPr="006714FA" w:rsidRDefault="00B11BA5">
      <w:pPr>
        <w:tabs>
          <w:tab w:val="left" w:pos="425"/>
        </w:tabs>
        <w:spacing w:line="260" w:lineRule="exact"/>
        <w:rPr>
          <w:rFonts w:ascii="Arial" w:hAnsi="Arial" w:cs="Arial"/>
          <w:sz w:val="16"/>
          <w:szCs w:val="17"/>
        </w:rPr>
      </w:pPr>
      <w:r w:rsidRPr="006714FA">
        <w:rPr>
          <w:rFonts w:ascii="Arial" w:hAnsi="Arial" w:cs="Arial"/>
          <w:noProof/>
          <w:sz w:val="20"/>
          <w:lang w:val="en-US" w:bidi="th-T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F80BC7" wp14:editId="20DF053E">
                <wp:simplePos x="0" y="0"/>
                <wp:positionH relativeFrom="column">
                  <wp:posOffset>218440</wp:posOffset>
                </wp:positionH>
                <wp:positionV relativeFrom="paragraph">
                  <wp:posOffset>73660</wp:posOffset>
                </wp:positionV>
                <wp:extent cx="1149350" cy="180340"/>
                <wp:effectExtent l="0" t="0" r="0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2DCF9" w14:textId="77777777" w:rsidR="00B11BA5" w:rsidRPr="00B11BA5" w:rsidRDefault="00B11BA5" w:rsidP="00B11BA5">
                            <w:pPr>
                              <w:rPr>
                                <w:rFonts w:ascii="Arial" w:hAnsi="Arial" w:cs="Arial"/>
                                <w:bCs/>
                                <w:sz w:val="10"/>
                                <w:szCs w:val="10"/>
                              </w:rPr>
                            </w:pPr>
                            <w:r w:rsidRPr="00B11BA5">
                              <w:rPr>
                                <w:rFonts w:ascii="Arial" w:hAnsi="Arial" w:cs="Arial"/>
                                <w:bCs/>
                                <w:sz w:val="15"/>
                                <w:szCs w:val="15"/>
                              </w:rPr>
                              <w:t>1 kapku vzorku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F80BC7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17.2pt;margin-top:5.8pt;width:90.5pt;height:14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OcOJQIAAAwEAAAOAAAAZHJzL2Uyb0RvYy54bWysU82O0zAQviPxDpbvNGm3Rd2o6WrpUoS0&#10;/EgLD+A4TmNhe4ztNikPwL4BJy7cea4+B2On7a6WGyIHa5yZ+Wbmm8+Lq14rshPOSzAlHY9ySoTh&#10;UEuzKennT+sXc0p8YKZmCowo6V54erV8/mzR2UJMoAVVC0cQxPiisyVtQ7BFlnneCs38CKww6GzA&#10;aRbw6jZZ7ViH6Fplkzx/mXXgauuAC+/x783gpMuE3zSChw9N40UgqqTYW0inS2cVz2y5YMXGMdtK&#10;fmyD/UMXmkmDRc9QNywwsnXyLygtuQMPTRhx0Bk0jeQizYDTjPMn09y1zIo0C5Lj7Zkm//9g+fvd&#10;R0dkXdIpJYZpXNHhx/3h5+/Dr+9kGunprC8w6s5iXOhfQY9rTqN6ewv8iycGVi0zG3HtHHStYDW2&#10;N46Z2aPUAcdHkKp7BzXWYdsACahvnI7cIRsE0XFN+/NqRB8IjyXH08uLGbo4+sbz/GKadpex4pRt&#10;nQ9vBGgSjZI6XH1CZ7tbH2I3rDiFxGIelKzXUql0cZtqpRzZMZTJOn1pgCdhypCupJezySwhG4j5&#10;SUFaBpSxkrqk8zx+g7AiG69NnUICk2qwsRNljvRERgZuQl/1GBg5q6DeI1EOBrni80KjBfeNkg6l&#10;WlL/dcucoES9NUh21PXJcCejOhnMcEwtaaBkMFch6T/ObeAal9DIxM9D5WNvKLlE2/F5RE0/vqeo&#10;h0e8/AMAAP//AwBQSwMEFAAGAAgAAAAhABFQd/7dAAAACAEAAA8AAABkcnMvZG93bnJldi54bWxM&#10;j8FOwzAQRO9I/IO1SFwQtRNChNI4FbRwo4eWqmc3dpOIeB3ZTpP+PcsJjjszmn1Trmbbs4vxoXMo&#10;IVkIYAZrpztsJBy+Ph5fgIWoUKveoZFwNQFW1e1NqQrtJtyZyz42jEowFEpCG+NQcB7q1lgVFm4w&#10;SN7Zeasinb7h2quJym3PUyFyblWH9KFVg1m3pv7ej1ZCvvHjtMP1w+bw/qm2Q5Me365HKe/v5tcl&#10;sGjm+BeGX3xCh4qYTm5EHVgv4SnLKEl6kgMjP02eSThJyIQAXpX8/4DqBwAA//8DAFBLAQItABQA&#10;BgAIAAAAIQC2gziS/gAAAOEBAAATAAAAAAAAAAAAAAAAAAAAAABbQ29udGVudF9UeXBlc10ueG1s&#10;UEsBAi0AFAAGAAgAAAAhADj9If/WAAAAlAEAAAsAAAAAAAAAAAAAAAAALwEAAF9yZWxzLy5yZWxz&#10;UEsBAi0AFAAGAAgAAAAhAHqg5w4lAgAADAQAAA4AAAAAAAAAAAAAAAAALgIAAGRycy9lMm9Eb2Mu&#10;eG1sUEsBAi0AFAAGAAgAAAAhABFQd/7dAAAACAEAAA8AAAAAAAAAAAAAAAAAfwQAAGRycy9kb3du&#10;cmV2LnhtbFBLBQYAAAAABAAEAPMAAACJBQAAAAA=&#10;" stroked="f">
                <v:textbox inset="0,0,0,0">
                  <w:txbxContent>
                    <w:p w14:paraId="5472DCF9" w14:textId="77777777" w:rsidR="00B11BA5" w:rsidRPr="00B11BA5" w:rsidRDefault="00B11BA5" w:rsidP="00B11BA5">
                      <w:pPr>
                        <w:rPr>
                          <w:rFonts w:ascii="Arial" w:hAnsi="Arial" w:cs="Arial"/>
                          <w:bCs/>
                          <w:sz w:val="10"/>
                          <w:szCs w:val="10"/>
                        </w:rPr>
                      </w:pPr>
                      <w:r w:rsidRPr="00B11BA5">
                        <w:rPr>
                          <w:rFonts w:ascii="Arial" w:hAnsi="Arial" w:cs="Arial"/>
                          <w:bCs/>
                          <w:sz w:val="15"/>
                          <w:szCs w:val="15"/>
                        </w:rPr>
                        <w:t>1 kapku vzorku</w:t>
                      </w:r>
                    </w:p>
                  </w:txbxContent>
                </v:textbox>
              </v:shape>
            </w:pict>
          </mc:Fallback>
        </mc:AlternateContent>
      </w:r>
    </w:p>
    <w:p w14:paraId="329C5A7E" w14:textId="5E2DD99E" w:rsidR="005D6342" w:rsidRPr="006714FA" w:rsidRDefault="00B11BA5">
      <w:pPr>
        <w:tabs>
          <w:tab w:val="left" w:pos="425"/>
        </w:tabs>
        <w:spacing w:line="260" w:lineRule="exact"/>
        <w:rPr>
          <w:rFonts w:ascii="Arial" w:hAnsi="Arial" w:cs="Arial"/>
          <w:sz w:val="16"/>
          <w:szCs w:val="17"/>
        </w:rPr>
      </w:pPr>
      <w:r w:rsidRPr="006714FA">
        <w:rPr>
          <w:rFonts w:ascii="Arial" w:hAnsi="Arial" w:cs="Arial"/>
          <w:noProof/>
          <w:sz w:val="20"/>
          <w:lang w:val="en-US" w:bidi="th-T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2B1255" wp14:editId="6F6B3C70">
                <wp:simplePos x="0" y="0"/>
                <wp:positionH relativeFrom="column">
                  <wp:posOffset>377190</wp:posOffset>
                </wp:positionH>
                <wp:positionV relativeFrom="paragraph">
                  <wp:posOffset>105410</wp:posOffset>
                </wp:positionV>
                <wp:extent cx="711200" cy="158750"/>
                <wp:effectExtent l="0" t="0" r="0" b="0"/>
                <wp:wrapNone/>
                <wp:docPr id="14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D0F12" w14:textId="77777777" w:rsidR="00B11BA5" w:rsidRPr="00B11BA5" w:rsidRDefault="00B11BA5" w:rsidP="00B11BA5">
                            <w:pPr>
                              <w:rPr>
                                <w:rFonts w:ascii="Arial" w:hAnsi="Arial" w:cs="Arial"/>
                                <w:bCs/>
                                <w:sz w:val="4"/>
                                <w:szCs w:val="4"/>
                              </w:rPr>
                            </w:pPr>
                            <w:r w:rsidRPr="00B11BA5">
                              <w:rPr>
                                <w:rFonts w:ascii="Arial" w:hAnsi="Arial" w:cs="Arial"/>
                                <w:bCs/>
                                <w:sz w:val="15"/>
                                <w:szCs w:val="15"/>
                              </w:rPr>
                              <w:t>2 kapky pufru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06BF2" id="文本框 14" o:spid="_x0000_s1027" type="#_x0000_t202" style="position:absolute;left:0;text-align:left;margin-left:29.7pt;margin-top:8.3pt;width:56pt;height:1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5N6JwIAABQEAAAOAAAAZHJzL2Uyb0RvYy54bWysU82O0zAQviPxDpbvNE1F2W7UdLV0KUJa&#10;fqSFB3Acp7GwPcZ2m5QHgDfgxIX7Plefg7HTlNVyQ/hgje2ZzzPfN7O86rUie+G8BFPSfDKlRBgO&#10;tTTbkn76uHm2oMQHZmqmwIiSHoSnV6unT5adLcQMWlC1cARBjC86W9I2BFtkmeet0MxPwAqDjw04&#10;zQIe3TarHesQXatsNp2+yDpwtXXAhfd4ezM80lXCbxrBw/um8SIQVVLMLaTdpb2Ke7ZasmLrmG0l&#10;P6XB/iELzaTBT89QNywwsnPyLygtuQMPTZhw0Bk0jeQi1YDV5NNH1dy1zIpUC5Lj7Zkm//9g+bv9&#10;B0dkjdo9p8QwjRodf3w//rw//vpG8A4J6qwv0O/OomfoX0KPzqlYb2+Bf/bEwLplZiuunYOuFazG&#10;BPMYmT0IHXB8BKm6t1DjR2wXIAH1jdORPeSDIDoKdTiLI/pAOF5e5DkKTgnHp3y+uJgn8TJWjMHW&#10;+fBagCbRKKlD7RM429/6EJNhxegS//KgZL2RSqWD21Zr5cieYZ9s0kr5P3JThnQlvZzP5gnZQIxP&#10;LaRlwD5WUpd0MY1r6KxIxitTJ5fApBpszESZEzuRkIGa0Ff9oMRIegX1AelyMLQtjhkaLbivlHTY&#10;siX1X3bMCUrUG4OUx/4eDTca1WgwwzG0pIGSwVyHNAexfAPXKEUjE01Rs+HnU4rYeom905jE3n54&#10;Tl5/hnn1GwAA//8DAFBLAwQUAAYACAAAACEAXYWWZt0AAAAIAQAADwAAAGRycy9kb3ducmV2Lnht&#10;bEyPwU7DMBBE70j8g7VIXBB1UpUAIU4FLdzKoaXqeRubJCJeR7bTpH/P9gTHnRnNvimWk+3EyfjQ&#10;OlKQzhIQhiqnW6oV7L8+7p9AhIiksXNkFJxNgGV5fVVgrt1IW3PaxVpwCYUcFTQx9rmUoWqMxTBz&#10;vSH2vp23GPn0tdQeRy63nZwnSSYttsQfGuzNqjHVz26wCrK1H8Ytre7W+/cNfvb1/PB2Pih1ezO9&#10;voCIZop/YbjgMzqUzHR0A+kgOgUPzwtOsp5lIC7+Y8rCUcEizUCWhfw/oPwFAAD//wMAUEsBAi0A&#10;FAAGAAgAAAAhALaDOJL+AAAA4QEAABMAAAAAAAAAAAAAAAAAAAAAAFtDb250ZW50X1R5cGVzXS54&#10;bWxQSwECLQAUAAYACAAAACEAOP0h/9YAAACUAQAACwAAAAAAAAAAAAAAAAAvAQAAX3JlbHMvLnJl&#10;bHNQSwECLQAUAAYACAAAACEA20eTeicCAAAUBAAADgAAAAAAAAAAAAAAAAAuAgAAZHJzL2Uyb0Rv&#10;Yy54bWxQSwECLQAUAAYACAAAACEAXYWWZt0AAAAIAQAADwAAAAAAAAAAAAAAAACBBAAAZHJzL2Rv&#10;d25yZXYueG1sUEsFBgAAAAAEAAQA8wAAAIsFAAAAAA==&#10;" stroked="f">
                <v:textbox inset="0,0,0,0">
                  <w:txbxContent>
                    <w:p w:rsidR="00B11BA5" w:rsidRPr="00B11BA5" w:rsidRDefault="00B11BA5" w:rsidP="00B11BA5">
                      <w:pPr>
                        <w:rPr>
                          <w:rFonts w:ascii="Arial" w:hAnsi="Arial" w:cs="Arial"/>
                          <w:bCs/>
                          <w:sz w:val="4"/>
                          <w:szCs w:val="4"/>
                        </w:rPr>
                      </w:pPr>
                      <w:r w:rsidRPr="00B11BA5">
                        <w:rPr>
                          <w:rFonts w:ascii="Arial" w:hAnsi="Arial" w:cs="Arial"/>
                          <w:bCs/>
                          <w:sz w:val="15"/>
                          <w:szCs w:val="15"/>
                        </w:rPr>
                        <w:t>2 kapky pufru</w:t>
                      </w:r>
                    </w:p>
                  </w:txbxContent>
                </v:textbox>
              </v:shape>
            </w:pict>
          </mc:Fallback>
        </mc:AlternateContent>
      </w:r>
    </w:p>
    <w:p w14:paraId="334852F0" w14:textId="4E4942F7" w:rsidR="005D6342" w:rsidRPr="006714FA" w:rsidRDefault="00B11BA5">
      <w:pPr>
        <w:tabs>
          <w:tab w:val="left" w:pos="425"/>
        </w:tabs>
        <w:spacing w:line="260" w:lineRule="exact"/>
        <w:rPr>
          <w:rFonts w:ascii="Arial" w:hAnsi="Arial" w:cs="Arial"/>
          <w:sz w:val="16"/>
          <w:szCs w:val="17"/>
        </w:rPr>
      </w:pPr>
      <w:r w:rsidRPr="006714FA">
        <w:rPr>
          <w:rFonts w:ascii="Arial" w:hAnsi="Arial" w:cs="Arial"/>
          <w:noProof/>
          <w:sz w:val="20"/>
          <w:lang w:val="en-US" w:bidi="th-T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FFA94A9" wp14:editId="2EB4490E">
                <wp:simplePos x="0" y="0"/>
                <wp:positionH relativeFrom="column">
                  <wp:posOffset>2390140</wp:posOffset>
                </wp:positionH>
                <wp:positionV relativeFrom="paragraph">
                  <wp:posOffset>3810</wp:posOffset>
                </wp:positionV>
                <wp:extent cx="425450" cy="180340"/>
                <wp:effectExtent l="0" t="0" r="0" b="0"/>
                <wp:wrapNone/>
                <wp:docPr id="15" name="文本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8C3DC" w14:textId="77777777" w:rsidR="00B11BA5" w:rsidRPr="00B11BA5" w:rsidRDefault="00B11BA5" w:rsidP="00B11BA5">
                            <w:pPr>
                              <w:rPr>
                                <w:rFonts w:ascii="Arial" w:hAnsi="Arial" w:cs="Arial"/>
                                <w:bCs/>
                                <w:sz w:val="13"/>
                                <w:szCs w:val="13"/>
                              </w:rPr>
                            </w:pPr>
                            <w:r w:rsidRPr="00B11BA5">
                              <w:rPr>
                                <w:rFonts w:ascii="Arial" w:hAnsi="Arial" w:cs="Arial"/>
                                <w:bCs/>
                                <w:sz w:val="13"/>
                                <w:szCs w:val="13"/>
                              </w:rPr>
                              <w:t>Pozitivn</w:t>
                            </w:r>
                            <w:r w:rsidR="00504828">
                              <w:rPr>
                                <w:rFonts w:ascii="Arial" w:hAnsi="Arial" w:cs="Arial"/>
                                <w:bCs/>
                                <w:sz w:val="13"/>
                                <w:szCs w:val="13"/>
                              </w:rPr>
                              <w:t>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FA94A9" id="_x0000_t202" coordsize="21600,21600" o:spt="202" path="m,l,21600r21600,l21600,xe">
                <v:stroke joinstyle="miter"/>
                <v:path gradientshapeok="t" o:connecttype="rect"/>
              </v:shapetype>
              <v:shape id="文本框 15" o:spid="_x0000_s1028" type="#_x0000_t202" style="position:absolute;left:0;text-align:left;margin-left:188.2pt;margin-top:.3pt;width:33.5pt;height:14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D9qKAIAABQEAAAOAAAAZHJzL2Uyb0RvYy54bWysU82O0zAQviPxDpbvNGlpUYmarpYuRUjL&#10;j7TwAI7jNBa2x9huk/IA8AacuHDnufocjJ2mrJYbwgdrbM98nvm+mdVVrxU5COclmJJOJzklwnCo&#10;pdmV9OOH7ZMlJT4wUzMFRpT0KDy9Wj9+tOpsIWbQgqqFIwhifNHZkrYh2CLLPG+FZn4CVhh8bMBp&#10;FvDodlntWIfoWmWzPH+WdeBq64AL7/H2Znik64TfNIKHd03jRSCqpJhbSLtLexX3bL1ixc4x20p+&#10;ToP9QxaaSYOfXqBuWGBk7+RfUFpyBx6aMOGgM2gayUWqAauZ5g+quWuZFakWJMfbC03+/8Hyt4f3&#10;jsgatVtQYphGjU7fv51+/Dr9/ErwDgnqrC/Q786iZ+hfQI/OqVhvb4F/8sTApmVmJ66dg64VrMYE&#10;pzEyuxc64PgIUnVvoMaP2D5AAuobpyN7yAdBdBTqeBFH9IFwvJzPFvMFvnB8mi7zp/MkXsaKMdg6&#10;H14J0CQaJXWofQJnh1sfYjKsGF3iXx6UrLdSqXRwu2qjHDkw7JNtWin/B27KkK6kzxezRUI2EONT&#10;C2kZsI+V1CVd5nENnRXJeGnq5BKYVIONmShzZicSMlAT+qpPSsxG0iuoj0iXg6FtcczQaMF9oaTD&#10;li2p/7xnTlCiXhukPPb3aLjRqEaDGY6hJQ2UDOYmpDmI5Ru4RikamWiKmg0/n1PE1kvsncck9vb9&#10;c/L6M8zr3wAAAP//AwBQSwMEFAAGAAgAAAAhAM3ymwrbAAAABwEAAA8AAABkcnMvZG93bnJldi54&#10;bWxMjsFOwzAQRO9I/IO1SFwQdUijACFOBS3c4NBS9byNTRIRryPbadK/ZznBcTSjN69czbYXJ+ND&#10;50jB3SIBYah2uqNGwf7z7fYBRIhIGntHRsHZBFhVlxclFtpNtDWnXWwEQygUqKCNcSikDHVrLIaF&#10;Gwxx9+W8xcjRN1J7nBhue5kmSS4tdsQPLQ5m3Zr6ezdaBfnGj9OW1jeb/es7fgxNeng5H5S6vpqf&#10;n0BEM8e/MfzqszpU7HR0I+kgegXL+zzjKcNAcJ1lS45HBeljArIq5X//6gcAAP//AwBQSwECLQAU&#10;AAYACAAAACEAtoM4kv4AAADhAQAAEwAAAAAAAAAAAAAAAAAAAAAAW0NvbnRlbnRfVHlwZXNdLnht&#10;bFBLAQItABQABgAIAAAAIQA4/SH/1gAAAJQBAAALAAAAAAAAAAAAAAAAAC8BAABfcmVscy8ucmVs&#10;c1BLAQItABQABgAIAAAAIQAaWD9qKAIAABQEAAAOAAAAAAAAAAAAAAAAAC4CAABkcnMvZTJvRG9j&#10;LnhtbFBLAQItABQABgAIAAAAIQDN8psK2wAAAAcBAAAPAAAAAAAAAAAAAAAAAIIEAABkcnMvZG93&#10;bnJldi54bWxQSwUGAAAAAAQABADzAAAAigUAAAAA&#10;" stroked="f">
                <v:textbox inset="0,0,0,0">
                  <w:txbxContent>
                    <w:p w14:paraId="3F98C3DC" w14:textId="77777777" w:rsidR="00B11BA5" w:rsidRPr="00B11BA5" w:rsidRDefault="00B11BA5" w:rsidP="00B11BA5">
                      <w:pPr>
                        <w:rPr>
                          <w:rFonts w:ascii="Arial" w:hAnsi="Arial" w:cs="Arial"/>
                          <w:bCs/>
                          <w:sz w:val="13"/>
                          <w:szCs w:val="13"/>
                        </w:rPr>
                      </w:pPr>
                      <w:r w:rsidRPr="00B11BA5">
                        <w:rPr>
                          <w:rFonts w:ascii="Arial" w:hAnsi="Arial" w:cs="Arial"/>
                          <w:bCs/>
                          <w:sz w:val="13"/>
                          <w:szCs w:val="13"/>
                        </w:rPr>
                        <w:t>Pozitivn</w:t>
                      </w:r>
                      <w:r w:rsidR="00504828">
                        <w:rPr>
                          <w:rFonts w:ascii="Arial" w:hAnsi="Arial" w:cs="Arial"/>
                          <w:bCs/>
                          <w:sz w:val="13"/>
                          <w:szCs w:val="13"/>
                        </w:rPr>
                        <w:t>í</w:t>
                      </w:r>
                    </w:p>
                  </w:txbxContent>
                </v:textbox>
              </v:shape>
            </w:pict>
          </mc:Fallback>
        </mc:AlternateContent>
      </w:r>
    </w:p>
    <w:p w14:paraId="78A29FBE" w14:textId="58FC8706" w:rsidR="005D6342" w:rsidRPr="006714FA" w:rsidRDefault="005D6342">
      <w:pPr>
        <w:tabs>
          <w:tab w:val="left" w:pos="425"/>
        </w:tabs>
        <w:spacing w:line="260" w:lineRule="exact"/>
        <w:rPr>
          <w:rFonts w:ascii="Arial" w:hAnsi="Arial" w:cs="Arial"/>
          <w:sz w:val="16"/>
          <w:szCs w:val="17"/>
        </w:rPr>
      </w:pPr>
    </w:p>
    <w:p w14:paraId="11D74512" w14:textId="2FBDB93D" w:rsidR="005D6342" w:rsidRPr="006714FA" w:rsidRDefault="005D6342">
      <w:pPr>
        <w:tabs>
          <w:tab w:val="left" w:pos="425"/>
        </w:tabs>
        <w:spacing w:line="260" w:lineRule="exact"/>
        <w:rPr>
          <w:rFonts w:ascii="Arial" w:hAnsi="Arial" w:cs="Arial"/>
          <w:sz w:val="16"/>
          <w:szCs w:val="17"/>
        </w:rPr>
      </w:pPr>
    </w:p>
    <w:p w14:paraId="0A817F8F" w14:textId="77777777" w:rsidR="005D6342" w:rsidRPr="006714FA" w:rsidRDefault="00B11BA5">
      <w:pPr>
        <w:tabs>
          <w:tab w:val="left" w:pos="425"/>
        </w:tabs>
        <w:spacing w:line="260" w:lineRule="exact"/>
        <w:rPr>
          <w:rFonts w:ascii="Arial" w:hAnsi="Arial" w:cs="Arial"/>
          <w:sz w:val="16"/>
          <w:szCs w:val="17"/>
        </w:rPr>
      </w:pPr>
      <w:r w:rsidRPr="006714FA">
        <w:rPr>
          <w:rFonts w:ascii="Arial" w:hAnsi="Arial" w:cs="Arial"/>
          <w:noProof/>
          <w:sz w:val="20"/>
          <w:lang w:val="en-US" w:bidi="th-TH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0C88A4C" wp14:editId="786E3350">
                <wp:simplePos x="0" y="0"/>
                <wp:positionH relativeFrom="column">
                  <wp:posOffset>2358390</wp:posOffset>
                </wp:positionH>
                <wp:positionV relativeFrom="paragraph">
                  <wp:posOffset>10160</wp:posOffset>
                </wp:positionV>
                <wp:extent cx="419100" cy="180340"/>
                <wp:effectExtent l="0" t="0" r="0" b="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5972A" w14:textId="77777777" w:rsidR="00B11BA5" w:rsidRPr="00B11BA5" w:rsidRDefault="00B11BA5" w:rsidP="00B11BA5">
                            <w:pPr>
                              <w:rPr>
                                <w:rFonts w:ascii="Arial" w:hAnsi="Arial" w:cs="Arial"/>
                                <w:bCs/>
                                <w:sz w:val="13"/>
                                <w:szCs w:val="13"/>
                              </w:rPr>
                            </w:pPr>
                            <w:r w:rsidRPr="00B11BA5">
                              <w:rPr>
                                <w:rFonts w:ascii="Arial" w:hAnsi="Arial" w:cs="Arial"/>
                                <w:bCs/>
                                <w:sz w:val="13"/>
                                <w:szCs w:val="13"/>
                              </w:rPr>
                              <w:t>Negativní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46F25" id="文本框 5" o:spid="_x0000_s1029" type="#_x0000_t202" style="position:absolute;left:0;text-align:left;margin-left:185.7pt;margin-top:.8pt;width:33pt;height:14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OZxKAIAABIEAAAOAAAAZHJzL2Uyb0RvYy54bWysU82O0zAQviPxDpbvNEl3i7pR09XSpQhp&#10;+ZEWHsBxnMbC9hjbbVIeAN6AExfuPFefg7HTltVyQ+RgjeOZzzPf93lxPWhFdsJ5CaaixSSnRBgO&#10;jTSbin78sH42p8QHZhqmwIiK7oWn18unTxa9LcUUOlCNcARBjC97W9EuBFtmmeed0MxPwAqDhy04&#10;zQJu3SZrHOsRXatsmufPsx5cYx1w4T3+vR0P6TLht63g4V3behGIqij2FtLq0lrHNVsuWLlxzHaS&#10;H9tg/9CFZtLgpWeoWxYY2Tr5F5SW3IGHNkw46AzaVnKRZsBpivzRNPcdsyLNguR4e6bJ/z9Y/nb3&#10;3hHZVHRGiWEaJTp8/3b48evw8yuZRXp660vMureYF4YXMKDMaVRv74B/8sTAqmNmI26cg74TrMH2&#10;iliZPSgdcXwEqfs30OA9bBsgAQ2t05E7ZIMgOsq0P0sjhkA4/rwsroocTzgeFfP84jJJl7HyVGyd&#10;D68EaBKDijpUPoGz3Z0PsRlWnlLiXR6UbNZSqbRxm3qlHNkxdMk6fan/R2nKkL6iV7PpLCEbiPXJ&#10;QFoGdLGSuqLzPH6jryIZL02TUgKTaoyxE2WO7ERCRmrCUA9Jh4sT6TU0e6TLwWhafGQYdOC+UNKj&#10;YSvqP2+ZE5So1wYpj+4+Be4U1KeAGY6lFQ2UjOEqpFcQxzdwg1K0MtEUNRtvPraIxkvsHR9JdPbD&#10;fcr685SXvwEAAP//AwBQSwMEFAAGAAgAAAAhAPCJv7DdAAAACAEAAA8AAABkcnMvZG93bnJldi54&#10;bWxMj8tOwzAQRfdI/IM1SGwQdfpQitI4FbSwg0VL1bUbT5OIeBzZTpP+PcOKLq/O1Z0z+Xq0rbig&#10;D40jBdNJAgKpdKahSsHh++P5BUSImoxuHaGCKwZYF/d3uc6MG2iHl32sBI9QyLSCOsYukzKUNVod&#10;Jq5DYnZ23urI0VfSeD3wuG3lLElSaXVDfKHWHW5qLH/2vVWQbn0/7GjztD28f+qvrpod365HpR4f&#10;xtcViIhj/C/Dnz6rQ8FOJ9eTCaJVMF9OF1xlkIJgvpgvOZ8YJAnIIpe3DxS/AAAA//8DAFBLAQIt&#10;ABQABgAIAAAAIQC2gziS/gAAAOEBAAATAAAAAAAAAAAAAAAAAAAAAABbQ29udGVudF9UeXBlc10u&#10;eG1sUEsBAi0AFAAGAAgAAAAhADj9If/WAAAAlAEAAAsAAAAAAAAAAAAAAAAALwEAAF9yZWxzLy5y&#10;ZWxzUEsBAi0AFAAGAAgAAAAhAKXU5nEoAgAAEgQAAA4AAAAAAAAAAAAAAAAALgIAAGRycy9lMm9E&#10;b2MueG1sUEsBAi0AFAAGAAgAAAAhAPCJv7DdAAAACAEAAA8AAAAAAAAAAAAAAAAAggQAAGRycy9k&#10;b3ducmV2LnhtbFBLBQYAAAAABAAEAPMAAACMBQAAAAA=&#10;" stroked="f">
                <v:textbox inset="0,0,0,0">
                  <w:txbxContent>
                    <w:p w:rsidR="00B11BA5" w:rsidRPr="00B11BA5" w:rsidRDefault="00B11BA5" w:rsidP="00B11BA5">
                      <w:pPr>
                        <w:rPr>
                          <w:rFonts w:ascii="Arial" w:hAnsi="Arial" w:cs="Arial"/>
                          <w:bCs/>
                          <w:sz w:val="13"/>
                          <w:szCs w:val="13"/>
                        </w:rPr>
                      </w:pPr>
                      <w:r w:rsidRPr="00B11BA5">
                        <w:rPr>
                          <w:rFonts w:ascii="Arial" w:hAnsi="Arial" w:cs="Arial"/>
                          <w:bCs/>
                          <w:sz w:val="13"/>
                          <w:szCs w:val="13"/>
                        </w:rPr>
                        <w:t>Negativní</w:t>
                      </w:r>
                    </w:p>
                  </w:txbxContent>
                </v:textbox>
              </v:shape>
            </w:pict>
          </mc:Fallback>
        </mc:AlternateContent>
      </w:r>
    </w:p>
    <w:p w14:paraId="25075762" w14:textId="77777777" w:rsidR="005D6342" w:rsidRPr="006714FA" w:rsidRDefault="005D6342">
      <w:pPr>
        <w:tabs>
          <w:tab w:val="left" w:pos="425"/>
        </w:tabs>
        <w:spacing w:line="260" w:lineRule="exact"/>
        <w:rPr>
          <w:rFonts w:ascii="Arial" w:hAnsi="Arial" w:cs="Arial"/>
          <w:sz w:val="16"/>
          <w:szCs w:val="17"/>
        </w:rPr>
      </w:pPr>
    </w:p>
    <w:p w14:paraId="25B01A8D" w14:textId="77777777" w:rsidR="00B11BA5" w:rsidRPr="006714FA" w:rsidRDefault="00B11BA5">
      <w:pPr>
        <w:tabs>
          <w:tab w:val="left" w:pos="425"/>
        </w:tabs>
        <w:spacing w:line="260" w:lineRule="exact"/>
        <w:rPr>
          <w:rFonts w:ascii="Arial" w:hAnsi="Arial" w:cs="Arial"/>
          <w:sz w:val="16"/>
          <w:szCs w:val="17"/>
        </w:rPr>
      </w:pPr>
    </w:p>
    <w:p w14:paraId="6FF765CB" w14:textId="77777777" w:rsidR="007F58E9" w:rsidRDefault="007F58E9">
      <w:pPr>
        <w:tabs>
          <w:tab w:val="left" w:pos="425"/>
        </w:tabs>
        <w:spacing w:line="260" w:lineRule="exact"/>
        <w:rPr>
          <w:rFonts w:ascii="Arial" w:hAnsi="Arial" w:cs="Arial"/>
          <w:sz w:val="16"/>
          <w:szCs w:val="17"/>
        </w:rPr>
      </w:pPr>
      <w:r w:rsidRPr="006714FA">
        <w:rPr>
          <w:rFonts w:ascii="Arial" w:hAnsi="Arial" w:cs="Arial"/>
          <w:noProof/>
          <w:sz w:val="20"/>
          <w:lang w:val="en-US" w:bidi="th-TH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B37C9F" wp14:editId="1EC0C3A5">
                <wp:simplePos x="0" y="0"/>
                <wp:positionH relativeFrom="column">
                  <wp:posOffset>2453640</wp:posOffset>
                </wp:positionH>
                <wp:positionV relativeFrom="paragraph">
                  <wp:posOffset>85725</wp:posOffset>
                </wp:positionV>
                <wp:extent cx="381000" cy="171450"/>
                <wp:effectExtent l="0" t="0" r="0" b="0"/>
                <wp:wrapSquare wrapText="bothSides"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C982E" w14:textId="77777777" w:rsidR="00B11BA5" w:rsidRPr="00B11BA5" w:rsidRDefault="00B11BA5" w:rsidP="00B11BA5">
                            <w:pPr>
                              <w:rPr>
                                <w:rFonts w:ascii="Arial" w:hAnsi="Arial" w:cs="Arial"/>
                                <w:bCs/>
                                <w:sz w:val="13"/>
                                <w:szCs w:val="13"/>
                              </w:rPr>
                            </w:pPr>
                            <w:r w:rsidRPr="00B11BA5">
                              <w:rPr>
                                <w:rFonts w:ascii="Arial" w:hAnsi="Arial" w:cs="Arial"/>
                                <w:bCs/>
                                <w:sz w:val="13"/>
                                <w:szCs w:val="13"/>
                              </w:rPr>
                              <w:t>Neplatné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BD209" id="文本框 6" o:spid="_x0000_s1030" type="#_x0000_t202" style="position:absolute;left:0;text-align:left;margin-left:193.2pt;margin-top:6.75pt;width:30pt;height:1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ck2KAIAABIEAAAOAAAAZHJzL2Uyb0RvYy54bWysU82O0zAQviPxDpbvNGnZlhI1XS1dipCW&#10;H2nhARzHaSxsj7HdJssDwBtw4sKd5+pzMHaaslpuiByisT3z+ZvvG68ue63IQTgvwZR0OskpEYZD&#10;Lc2upB8/bJ8sKfGBmZopMKKkd8LTy/XjR6vOFmIGLahaOIIgxhedLWkbgi2yzPNWaOYnYIXBwwac&#10;ZgGXbpfVjnWIrlU2y/NF1oGrrQMuvMfd6+GQrhN+0wge3jWNF4GokiK3kP4u/av4z9YrVuwcs63k&#10;JxrsH1hoJg1eeoa6ZoGRvZN/QWnJHXhowoSDzqBpJBepB+xmmj/o5rZlVqReUBxvzzL5/wfL3x7e&#10;OyLrki4oMUyjRcfv344/fh1/fiWLKE9nfYFZtxbzQv8CerQ5tertDfBPnhjYtMzsxJVz0LWC1Uhv&#10;Giuze6UDjo8gVfcGaryH7QMkoL5xOmqHahBER5vuztaIPhCOm0+X0zzHE45H02fTi3myLmPFWGyd&#10;D68EaBKDkjp0PoGzw40PkQwrxpR4lwcl661UKi3crtooRw4Mp2SbvsT/QZoypCvp8/lsnpANxPo0&#10;QFoGnGIldUmXSBOJpu0oxktTpzgwqYYYmShzUicKMkgT+qpPPlyMoldQ36FcDoahxUeGQQvuCyUd&#10;DmxJ/ec9c4IS9dqg5HG6x8CNQTUGzHAsLWmgZAg3Ib2C2L6BK7SikUmm6Nlw84kiDl5S7/RI4mTf&#10;X6esP095/RsAAP//AwBQSwMEFAAGAAgAAAAhAHIAlVveAAAACQEAAA8AAABkcnMvZG93bnJldi54&#10;bWxMj0FPwzAMhe9I/IfISFwQS9m6aipNJ9jgBoeNaeesMW1F41RJunb/Hu8EN9vv6fl7xXqynTij&#10;D60jBU+zBARS5UxLtYLD1/vjCkSImozuHKGCCwZYl7c3hc6NG2mH532sBYdQyLWCJsY+lzJUDVod&#10;Zq5HYu3beasjr76WxuuRw20n50mSSatb4g+N7nHTYPWzH6yCbOuHcUebh+3h7UN/9vX8+Ho5KnV/&#10;N708g4g4xT8zXPEZHUpmOrmBTBCdgsUqS9nKwmIJgg1pej2ceEiWIMtC/m9Q/gIAAP//AwBQSwEC&#10;LQAUAAYACAAAACEAtoM4kv4AAADhAQAAEwAAAAAAAAAAAAAAAAAAAAAAW0NvbnRlbnRfVHlwZXNd&#10;LnhtbFBLAQItABQABgAIAAAAIQA4/SH/1gAAAJQBAAALAAAAAAAAAAAAAAAAAC8BAABfcmVscy8u&#10;cmVsc1BLAQItABQABgAIAAAAIQAx3ck2KAIAABIEAAAOAAAAAAAAAAAAAAAAAC4CAABkcnMvZTJv&#10;RG9jLnhtbFBLAQItABQABgAIAAAAIQByAJVb3gAAAAkBAAAPAAAAAAAAAAAAAAAAAIIEAABkcnMv&#10;ZG93bnJldi54bWxQSwUGAAAAAAQABADzAAAAjQUAAAAA&#10;" stroked="f">
                <v:textbox inset="0,0,0,0">
                  <w:txbxContent>
                    <w:p w:rsidR="00B11BA5" w:rsidRPr="00B11BA5" w:rsidRDefault="00B11BA5" w:rsidP="00B11BA5">
                      <w:pPr>
                        <w:rPr>
                          <w:rFonts w:ascii="Arial" w:hAnsi="Arial" w:cs="Arial"/>
                          <w:bCs/>
                          <w:sz w:val="13"/>
                          <w:szCs w:val="13"/>
                        </w:rPr>
                      </w:pPr>
                      <w:r w:rsidRPr="00B11BA5">
                        <w:rPr>
                          <w:rFonts w:ascii="Arial" w:hAnsi="Arial" w:cs="Arial"/>
                          <w:bCs/>
                          <w:sz w:val="13"/>
                          <w:szCs w:val="13"/>
                        </w:rPr>
                        <w:t>Neplatné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08FD08" w14:textId="77777777" w:rsidR="00B11BA5" w:rsidRDefault="00B11BA5">
      <w:pPr>
        <w:tabs>
          <w:tab w:val="left" w:pos="425"/>
        </w:tabs>
        <w:spacing w:line="260" w:lineRule="exact"/>
        <w:rPr>
          <w:rFonts w:ascii="Arial" w:hAnsi="Arial" w:cs="Arial"/>
          <w:sz w:val="16"/>
          <w:szCs w:val="17"/>
        </w:rPr>
      </w:pPr>
    </w:p>
    <w:p w14:paraId="50DFDF1E" w14:textId="77777777" w:rsidR="002B1502" w:rsidRPr="006714FA" w:rsidRDefault="002B1502">
      <w:pPr>
        <w:tabs>
          <w:tab w:val="left" w:pos="425"/>
        </w:tabs>
        <w:spacing w:line="260" w:lineRule="exact"/>
        <w:rPr>
          <w:rFonts w:ascii="Arial" w:hAnsi="Arial" w:cs="Arial"/>
          <w:sz w:val="16"/>
          <w:szCs w:val="17"/>
        </w:rPr>
      </w:pPr>
    </w:p>
    <w:p w14:paraId="377F591E" w14:textId="77777777" w:rsidR="005D6342" w:rsidRPr="006714FA" w:rsidRDefault="000E4FC3" w:rsidP="006714FA">
      <w:pPr>
        <w:keepNext/>
        <w:widowControl/>
        <w:shd w:val="clear" w:color="auto" w:fill="000000"/>
        <w:adjustRightInd w:val="0"/>
        <w:snapToGrid w:val="0"/>
        <w:spacing w:line="260" w:lineRule="exact"/>
        <w:jc w:val="center"/>
        <w:outlineLvl w:val="8"/>
        <w:rPr>
          <w:rFonts w:ascii="Arial" w:hAnsi="Arial" w:cs="Arial"/>
          <w:sz w:val="16"/>
          <w:szCs w:val="17"/>
        </w:rPr>
      </w:pPr>
      <w:r w:rsidRPr="006714FA">
        <w:rPr>
          <w:rFonts w:ascii="Arial" w:hAnsi="Arial" w:cs="Arial"/>
          <w:b/>
          <w:kern w:val="0"/>
          <w:sz w:val="16"/>
          <w:szCs w:val="17"/>
        </w:rPr>
        <w:t>INTERPRETACE VÝSLEDKŮ</w:t>
      </w:r>
    </w:p>
    <w:p w14:paraId="2B8AA353" w14:textId="77777777" w:rsidR="005D6342" w:rsidRPr="006714FA" w:rsidRDefault="000E4FC3">
      <w:pPr>
        <w:autoSpaceDE w:val="0"/>
        <w:autoSpaceDN w:val="0"/>
        <w:adjustRightInd w:val="0"/>
        <w:spacing w:line="260" w:lineRule="exact"/>
        <w:rPr>
          <w:rFonts w:ascii="Arial" w:hAnsi="Arial" w:cs="Arial"/>
          <w:b/>
          <w:sz w:val="16"/>
          <w:szCs w:val="17"/>
        </w:rPr>
      </w:pPr>
      <w:r w:rsidRPr="006714FA">
        <w:rPr>
          <w:rFonts w:ascii="Arial" w:hAnsi="Arial" w:cs="Arial"/>
          <w:b/>
          <w:color w:val="000000"/>
          <w:sz w:val="16"/>
          <w:szCs w:val="17"/>
        </w:rPr>
        <w:t>Pozitivní:</w:t>
      </w:r>
    </w:p>
    <w:p w14:paraId="00A86F50" w14:textId="77777777" w:rsidR="005D6342" w:rsidRPr="006714FA" w:rsidRDefault="000E4FC3">
      <w:pPr>
        <w:spacing w:line="260" w:lineRule="exact"/>
        <w:rPr>
          <w:rFonts w:ascii="Arial" w:hAnsi="Arial" w:cs="Arial"/>
          <w:bCs/>
          <w:color w:val="000000"/>
          <w:sz w:val="16"/>
          <w:szCs w:val="17"/>
        </w:rPr>
      </w:pPr>
      <w:proofErr w:type="spellStart"/>
      <w:r w:rsidRPr="006714FA">
        <w:rPr>
          <w:rFonts w:ascii="Arial" w:hAnsi="Arial" w:cs="Arial"/>
          <w:b/>
          <w:color w:val="000000"/>
          <w:sz w:val="16"/>
          <w:szCs w:val="17"/>
        </w:rPr>
        <w:t>IgG</w:t>
      </w:r>
      <w:proofErr w:type="spellEnd"/>
      <w:r w:rsidRPr="006714FA">
        <w:rPr>
          <w:rFonts w:ascii="Arial" w:hAnsi="Arial" w:cs="Arial"/>
          <w:b/>
          <w:color w:val="000000"/>
          <w:sz w:val="16"/>
          <w:szCs w:val="17"/>
        </w:rPr>
        <w:t xml:space="preserve"> </w:t>
      </w:r>
      <w:bookmarkStart w:id="6" w:name="OLE_LINK5"/>
      <w:r w:rsidRPr="006714FA">
        <w:rPr>
          <w:rFonts w:ascii="Arial" w:hAnsi="Arial" w:cs="Arial"/>
          <w:b/>
          <w:color w:val="000000"/>
          <w:sz w:val="16"/>
          <w:szCs w:val="17"/>
        </w:rPr>
        <w:t>Pozitivní</w:t>
      </w:r>
      <w:bookmarkEnd w:id="6"/>
      <w:r w:rsidRPr="006714FA">
        <w:rPr>
          <w:rFonts w:ascii="Arial" w:hAnsi="Arial" w:cs="Arial"/>
          <w:b/>
          <w:color w:val="000000"/>
          <w:sz w:val="16"/>
          <w:szCs w:val="17"/>
        </w:rPr>
        <w:t xml:space="preserve">: </w:t>
      </w:r>
      <w:r w:rsidRPr="006714FA">
        <w:rPr>
          <w:rFonts w:ascii="Arial" w:hAnsi="Arial" w:cs="Arial"/>
          <w:bCs/>
          <w:color w:val="000000"/>
          <w:sz w:val="16"/>
          <w:szCs w:val="17"/>
        </w:rPr>
        <w:t xml:space="preserve">Objeví se </w:t>
      </w:r>
      <w:r w:rsidRPr="007F58E9">
        <w:rPr>
          <w:rFonts w:ascii="Arial" w:hAnsi="Arial" w:cs="Arial"/>
          <w:b/>
          <w:bCs/>
          <w:color w:val="000000"/>
          <w:sz w:val="16"/>
          <w:szCs w:val="17"/>
        </w:rPr>
        <w:t xml:space="preserve">dvě </w:t>
      </w:r>
      <w:r w:rsidRPr="006714FA">
        <w:rPr>
          <w:rFonts w:ascii="Arial" w:hAnsi="Arial" w:cs="Arial"/>
          <w:bCs/>
          <w:color w:val="000000"/>
          <w:sz w:val="16"/>
          <w:szCs w:val="17"/>
        </w:rPr>
        <w:t>zřetelné barevné linie. Jedna barevná linie by měla být v kontrolní oblasti (C) a druhá barevná linie v oblasti IgG.</w:t>
      </w:r>
    </w:p>
    <w:p w14:paraId="58C30077" w14:textId="77777777" w:rsidR="005D6342" w:rsidRPr="006714FA" w:rsidRDefault="000E4FC3">
      <w:pPr>
        <w:spacing w:line="260" w:lineRule="exact"/>
        <w:rPr>
          <w:rFonts w:ascii="Arial" w:hAnsi="Arial" w:cs="Arial"/>
          <w:bCs/>
          <w:color w:val="000000"/>
          <w:sz w:val="16"/>
          <w:szCs w:val="17"/>
        </w:rPr>
      </w:pPr>
      <w:r w:rsidRPr="006714FA">
        <w:rPr>
          <w:rFonts w:ascii="Arial" w:hAnsi="Arial" w:cs="Arial"/>
          <w:b/>
          <w:color w:val="000000"/>
          <w:sz w:val="16"/>
          <w:szCs w:val="17"/>
        </w:rPr>
        <w:t xml:space="preserve">IgM pozitivní: </w:t>
      </w:r>
      <w:r w:rsidRPr="006714FA">
        <w:rPr>
          <w:rFonts w:ascii="Arial" w:hAnsi="Arial" w:cs="Arial"/>
          <w:bCs/>
          <w:color w:val="000000"/>
          <w:sz w:val="16"/>
          <w:szCs w:val="17"/>
        </w:rPr>
        <w:t xml:space="preserve">Objeví se </w:t>
      </w:r>
      <w:r w:rsidRPr="007F58E9">
        <w:rPr>
          <w:rFonts w:ascii="Arial" w:hAnsi="Arial" w:cs="Arial"/>
          <w:b/>
          <w:bCs/>
          <w:color w:val="000000"/>
          <w:sz w:val="16"/>
          <w:szCs w:val="17"/>
        </w:rPr>
        <w:t>dvě</w:t>
      </w:r>
      <w:r w:rsidRPr="006714FA">
        <w:rPr>
          <w:rFonts w:ascii="Arial" w:hAnsi="Arial" w:cs="Arial"/>
          <w:bCs/>
          <w:color w:val="000000"/>
          <w:sz w:val="16"/>
          <w:szCs w:val="17"/>
        </w:rPr>
        <w:t xml:space="preserve"> zřetelné barevné linie. Jedna barevná linie by měla být v kontrolní oblasti (C) a druhá barevná linie v oblasti IgM.</w:t>
      </w:r>
    </w:p>
    <w:p w14:paraId="4BF5BC1C" w14:textId="77777777" w:rsidR="005D6342" w:rsidRPr="006714FA" w:rsidRDefault="000E4FC3">
      <w:pPr>
        <w:spacing w:line="260" w:lineRule="exact"/>
        <w:rPr>
          <w:rFonts w:ascii="Arial" w:hAnsi="Arial" w:cs="Arial"/>
          <w:bCs/>
          <w:color w:val="000000"/>
          <w:sz w:val="16"/>
          <w:szCs w:val="17"/>
        </w:rPr>
      </w:pPr>
      <w:r w:rsidRPr="006714FA">
        <w:rPr>
          <w:rFonts w:ascii="Arial" w:hAnsi="Arial" w:cs="Arial"/>
          <w:b/>
          <w:color w:val="000000"/>
          <w:sz w:val="16"/>
          <w:szCs w:val="17"/>
        </w:rPr>
        <w:t xml:space="preserve">Pozitivní IgG a IgM: </w:t>
      </w:r>
      <w:r w:rsidRPr="006714FA">
        <w:rPr>
          <w:rFonts w:ascii="Arial" w:hAnsi="Arial" w:cs="Arial"/>
          <w:bCs/>
          <w:color w:val="000000"/>
          <w:sz w:val="16"/>
          <w:szCs w:val="17"/>
        </w:rPr>
        <w:t xml:space="preserve">Objeví se </w:t>
      </w:r>
      <w:r w:rsidRPr="007F58E9">
        <w:rPr>
          <w:rFonts w:ascii="Arial" w:hAnsi="Arial" w:cs="Arial"/>
          <w:b/>
          <w:bCs/>
          <w:color w:val="000000"/>
          <w:sz w:val="16"/>
          <w:szCs w:val="17"/>
        </w:rPr>
        <w:t>tři</w:t>
      </w:r>
      <w:r w:rsidRPr="006714FA">
        <w:rPr>
          <w:rFonts w:ascii="Arial" w:hAnsi="Arial" w:cs="Arial"/>
          <w:bCs/>
          <w:color w:val="000000"/>
          <w:sz w:val="16"/>
          <w:szCs w:val="17"/>
        </w:rPr>
        <w:t xml:space="preserve"> zřetelné barevné linie. Jedna barevná linie by měla být v kontrolní oblasti (C) a další dvě barevné linie by měly být v oblastech IgG a IgM.</w:t>
      </w:r>
    </w:p>
    <w:p w14:paraId="2D3E4C2C" w14:textId="77777777" w:rsidR="005D6342" w:rsidRPr="006714FA" w:rsidRDefault="000E4FC3">
      <w:pPr>
        <w:spacing w:line="260" w:lineRule="exact"/>
        <w:rPr>
          <w:rFonts w:ascii="Arial" w:eastAsia="??¨??" w:hAnsi="Arial" w:cs="Arial"/>
          <w:kern w:val="0"/>
          <w:sz w:val="16"/>
          <w:szCs w:val="17"/>
        </w:rPr>
      </w:pPr>
      <w:r w:rsidRPr="006714FA">
        <w:rPr>
          <w:rFonts w:ascii="Arial" w:hAnsi="Arial" w:cs="Arial"/>
          <w:b/>
          <w:color w:val="000000"/>
          <w:sz w:val="16"/>
          <w:szCs w:val="17"/>
        </w:rPr>
        <w:t>Negativní: V kontrolní oblasti se objeví jedna barevná linie</w:t>
      </w:r>
      <w:r w:rsidRPr="006714FA">
        <w:rPr>
          <w:rFonts w:ascii="Arial" w:hAnsi="Arial" w:cs="Arial"/>
          <w:bCs/>
          <w:color w:val="000000"/>
          <w:sz w:val="16"/>
          <w:szCs w:val="17"/>
        </w:rPr>
        <w:t xml:space="preserve"> </w:t>
      </w:r>
      <w:r w:rsidRPr="006714FA">
        <w:rPr>
          <w:rFonts w:ascii="Arial" w:hAnsi="Arial" w:cs="Arial"/>
          <w:b/>
          <w:color w:val="000000"/>
          <w:sz w:val="16"/>
          <w:szCs w:val="17"/>
        </w:rPr>
        <w:t>(C)</w:t>
      </w:r>
      <w:r w:rsidRPr="006714FA">
        <w:rPr>
          <w:rFonts w:ascii="Arial" w:hAnsi="Arial" w:cs="Arial"/>
          <w:bCs/>
          <w:color w:val="000000"/>
          <w:sz w:val="16"/>
          <w:szCs w:val="17"/>
        </w:rPr>
        <w:t>. V</w:t>
      </w:r>
      <w:r w:rsidR="00347991">
        <w:rPr>
          <w:rFonts w:ascii="Arial" w:hAnsi="Arial" w:cs="Arial"/>
          <w:bCs/>
          <w:color w:val="000000"/>
          <w:sz w:val="16"/>
          <w:szCs w:val="17"/>
        </w:rPr>
        <w:t> </w:t>
      </w:r>
      <w:r w:rsidRPr="006714FA">
        <w:rPr>
          <w:rFonts w:ascii="Arial" w:hAnsi="Arial" w:cs="Arial"/>
          <w:bCs/>
          <w:color w:val="000000"/>
          <w:sz w:val="16"/>
          <w:szCs w:val="17"/>
        </w:rPr>
        <w:t xml:space="preserve">oblasti (oblastech) </w:t>
      </w:r>
      <w:proofErr w:type="spellStart"/>
      <w:r w:rsidRPr="006714FA">
        <w:rPr>
          <w:rFonts w:ascii="Arial" w:hAnsi="Arial" w:cs="Arial"/>
          <w:bCs/>
          <w:color w:val="000000"/>
          <w:sz w:val="16"/>
          <w:szCs w:val="17"/>
        </w:rPr>
        <w:t>IgG</w:t>
      </w:r>
      <w:proofErr w:type="spellEnd"/>
      <w:r w:rsidRPr="006714FA">
        <w:rPr>
          <w:rFonts w:ascii="Arial" w:hAnsi="Arial" w:cs="Arial"/>
          <w:bCs/>
          <w:color w:val="000000"/>
          <w:sz w:val="16"/>
          <w:szCs w:val="17"/>
        </w:rPr>
        <w:t xml:space="preserve"> a </w:t>
      </w:r>
      <w:proofErr w:type="spellStart"/>
      <w:r w:rsidRPr="006714FA">
        <w:rPr>
          <w:rFonts w:ascii="Arial" w:hAnsi="Arial" w:cs="Arial"/>
          <w:bCs/>
          <w:color w:val="000000"/>
          <w:sz w:val="16"/>
          <w:szCs w:val="17"/>
        </w:rPr>
        <w:t>IgM</w:t>
      </w:r>
      <w:proofErr w:type="spellEnd"/>
      <w:r w:rsidRPr="006714FA">
        <w:rPr>
          <w:rFonts w:ascii="Arial" w:hAnsi="Arial" w:cs="Arial"/>
          <w:bCs/>
          <w:color w:val="000000"/>
          <w:sz w:val="16"/>
          <w:szCs w:val="17"/>
        </w:rPr>
        <w:t xml:space="preserve"> se neobjevuje žádná zjevná červená ani</w:t>
      </w:r>
      <w:r w:rsidR="00EA1FD3">
        <w:rPr>
          <w:rFonts w:ascii="Arial" w:hAnsi="Arial" w:cs="Arial"/>
          <w:bCs/>
          <w:color w:val="000000"/>
          <w:sz w:val="16"/>
          <w:szCs w:val="17"/>
        </w:rPr>
        <w:t> </w:t>
      </w:r>
      <w:r w:rsidRPr="006714FA">
        <w:rPr>
          <w:rFonts w:ascii="Arial" w:hAnsi="Arial" w:cs="Arial"/>
          <w:bCs/>
          <w:color w:val="000000"/>
          <w:sz w:val="16"/>
          <w:szCs w:val="17"/>
        </w:rPr>
        <w:t>růžová linie.</w:t>
      </w:r>
    </w:p>
    <w:p w14:paraId="49FD1132" w14:textId="77777777" w:rsidR="005D6342" w:rsidRPr="006714FA" w:rsidRDefault="000E4FC3">
      <w:pPr>
        <w:spacing w:line="260" w:lineRule="exact"/>
        <w:rPr>
          <w:rFonts w:ascii="Arial" w:eastAsia="??¨??" w:hAnsi="Arial" w:cs="Arial"/>
          <w:kern w:val="0"/>
          <w:sz w:val="16"/>
          <w:szCs w:val="17"/>
        </w:rPr>
      </w:pPr>
      <w:r w:rsidRPr="006714FA">
        <w:rPr>
          <w:rFonts w:ascii="Arial" w:hAnsi="Arial" w:cs="Arial"/>
          <w:b/>
          <w:color w:val="000000"/>
          <w:sz w:val="16"/>
          <w:szCs w:val="17"/>
        </w:rPr>
        <w:t>Neplatné</w:t>
      </w:r>
      <w:r w:rsidRPr="006714FA">
        <w:rPr>
          <w:rFonts w:ascii="Arial" w:eastAsia="??¨??" w:hAnsi="Arial" w:cs="Arial"/>
          <w:b/>
          <w:kern w:val="0"/>
          <w:sz w:val="16"/>
          <w:szCs w:val="17"/>
        </w:rPr>
        <w:t xml:space="preserve">: </w:t>
      </w:r>
      <w:r w:rsidRPr="006714FA">
        <w:rPr>
          <w:rFonts w:ascii="Arial" w:hAnsi="Arial" w:cs="Arial"/>
          <w:b/>
          <w:color w:val="000000"/>
          <w:sz w:val="16"/>
          <w:szCs w:val="17"/>
        </w:rPr>
        <w:t xml:space="preserve">Kontrolní linie se neobjevila. </w:t>
      </w:r>
      <w:r w:rsidRPr="006714FA">
        <w:rPr>
          <w:rFonts w:ascii="Arial" w:hAnsi="Arial" w:cs="Arial"/>
          <w:bCs/>
          <w:color w:val="000000"/>
          <w:sz w:val="16"/>
          <w:szCs w:val="17"/>
        </w:rPr>
        <w:t>Nejpravděpodobnějšími příčinami selhání kontrolní linie jsou nedostatečný objem vzorku nebo</w:t>
      </w:r>
      <w:r w:rsidR="00EA1FD3">
        <w:rPr>
          <w:rFonts w:ascii="Arial" w:hAnsi="Arial" w:cs="Arial"/>
          <w:bCs/>
          <w:color w:val="000000"/>
          <w:sz w:val="16"/>
          <w:szCs w:val="17"/>
        </w:rPr>
        <w:t> </w:t>
      </w:r>
      <w:r w:rsidRPr="006714FA">
        <w:rPr>
          <w:rFonts w:ascii="Arial" w:hAnsi="Arial" w:cs="Arial"/>
          <w:bCs/>
          <w:color w:val="000000"/>
          <w:sz w:val="16"/>
          <w:szCs w:val="17"/>
        </w:rPr>
        <w:t>nesprávné postupy. Zkontrolujte postup a opakujte test s novou testovací kazetou. Pokud problém přetrvává, okamžitě přestaňte testovací sadu používat a kontaktujte místního distributora.</w:t>
      </w:r>
    </w:p>
    <w:p w14:paraId="0C898382" w14:textId="77777777" w:rsidR="005D6342" w:rsidRPr="006714FA" w:rsidRDefault="000E4FC3">
      <w:pPr>
        <w:keepNext/>
        <w:widowControl/>
        <w:shd w:val="clear" w:color="auto" w:fill="000000"/>
        <w:adjustRightInd w:val="0"/>
        <w:snapToGrid w:val="0"/>
        <w:spacing w:line="260" w:lineRule="exact"/>
        <w:jc w:val="center"/>
        <w:outlineLvl w:val="8"/>
        <w:rPr>
          <w:rFonts w:ascii="Arial" w:hAnsi="Arial" w:cs="Arial"/>
          <w:b/>
          <w:kern w:val="0"/>
          <w:sz w:val="16"/>
          <w:szCs w:val="17"/>
        </w:rPr>
      </w:pPr>
      <w:r w:rsidRPr="006714FA">
        <w:rPr>
          <w:rFonts w:ascii="Arial" w:hAnsi="Arial" w:cs="Arial"/>
          <w:b/>
          <w:kern w:val="0"/>
          <w:sz w:val="16"/>
          <w:szCs w:val="17"/>
        </w:rPr>
        <w:t>OMEZENÍ</w:t>
      </w:r>
    </w:p>
    <w:p w14:paraId="1286CBA0" w14:textId="77777777" w:rsidR="005D6342" w:rsidRPr="006714FA" w:rsidRDefault="000E4FC3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16"/>
          <w:szCs w:val="17"/>
        </w:rPr>
      </w:pPr>
      <w:r w:rsidRPr="006714FA">
        <w:rPr>
          <w:rFonts w:ascii="Arial" w:hAnsi="Arial" w:cs="Arial"/>
          <w:sz w:val="16"/>
          <w:szCs w:val="17"/>
        </w:rPr>
        <w:t xml:space="preserve">1. </w:t>
      </w:r>
      <w:r w:rsidR="00B11BA5" w:rsidRPr="006714FA">
        <w:rPr>
          <w:rFonts w:ascii="Arial" w:hAnsi="Arial" w:cs="Arial"/>
          <w:sz w:val="16"/>
          <w:szCs w:val="17"/>
        </w:rPr>
        <w:t xml:space="preserve">Kazeta s rychlým testem IgG/IgM na leptospiry </w:t>
      </w:r>
      <w:r w:rsidRPr="006714FA">
        <w:rPr>
          <w:rFonts w:ascii="Arial" w:hAnsi="Arial" w:cs="Arial"/>
          <w:sz w:val="16"/>
          <w:szCs w:val="17"/>
        </w:rPr>
        <w:t>je určena pouze k</w:t>
      </w:r>
      <w:r w:rsidR="00EA1FD3">
        <w:rPr>
          <w:rFonts w:ascii="Arial" w:hAnsi="Arial" w:cs="Arial"/>
          <w:sz w:val="16"/>
          <w:szCs w:val="17"/>
        </w:rPr>
        <w:t> </w:t>
      </w:r>
      <w:r w:rsidRPr="006714FA">
        <w:rPr>
          <w:rFonts w:ascii="Arial" w:hAnsi="Arial" w:cs="Arial"/>
          <w:sz w:val="16"/>
          <w:szCs w:val="17"/>
        </w:rPr>
        <w:t>diagnostickému použití in vitro.</w:t>
      </w:r>
    </w:p>
    <w:p w14:paraId="583E71D8" w14:textId="77777777" w:rsidR="005D6342" w:rsidRPr="006714FA" w:rsidRDefault="000E4FC3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16"/>
          <w:szCs w:val="17"/>
        </w:rPr>
      </w:pPr>
      <w:r w:rsidRPr="006714FA">
        <w:rPr>
          <w:rFonts w:ascii="Arial" w:hAnsi="Arial" w:cs="Arial"/>
          <w:sz w:val="16"/>
          <w:szCs w:val="17"/>
        </w:rPr>
        <w:t xml:space="preserve">2. </w:t>
      </w:r>
      <w:bookmarkStart w:id="7" w:name="OLE_LINK7"/>
      <w:r w:rsidRPr="006714FA">
        <w:rPr>
          <w:rFonts w:ascii="Arial" w:hAnsi="Arial" w:cs="Arial"/>
          <w:sz w:val="16"/>
          <w:szCs w:val="17"/>
        </w:rPr>
        <w:t>Negativní výsledek u jednotlivého subjektu indikuje nepřítomnost detekovatelných</w:t>
      </w:r>
      <w:r w:rsidR="0054229C" w:rsidRPr="006714FA">
        <w:rPr>
          <w:rFonts w:ascii="Arial" w:hAnsi="Arial" w:cs="Arial"/>
          <w:sz w:val="16"/>
          <w:szCs w:val="17"/>
        </w:rPr>
        <w:t xml:space="preserve"> protilátek</w:t>
      </w:r>
      <w:r w:rsidRPr="006714FA">
        <w:rPr>
          <w:rFonts w:ascii="Arial" w:hAnsi="Arial" w:cs="Arial"/>
          <w:sz w:val="16"/>
          <w:szCs w:val="17"/>
        </w:rPr>
        <w:t xml:space="preserve"> </w:t>
      </w:r>
      <w:r w:rsidR="0054229C" w:rsidRPr="007F58E9">
        <w:rPr>
          <w:rFonts w:ascii="Arial" w:hAnsi="Arial" w:cs="Arial"/>
          <w:i/>
          <w:sz w:val="16"/>
          <w:szCs w:val="17"/>
        </w:rPr>
        <w:t>L</w:t>
      </w:r>
      <w:r w:rsidRPr="007F58E9">
        <w:rPr>
          <w:rFonts w:ascii="Arial" w:hAnsi="Arial" w:cs="Arial"/>
          <w:i/>
          <w:sz w:val="16"/>
          <w:szCs w:val="17"/>
        </w:rPr>
        <w:t>eptospir</w:t>
      </w:r>
      <w:r w:rsidR="0054229C" w:rsidRPr="007F58E9">
        <w:rPr>
          <w:rFonts w:ascii="Arial" w:hAnsi="Arial" w:cs="Arial"/>
          <w:i/>
          <w:sz w:val="16"/>
          <w:szCs w:val="17"/>
        </w:rPr>
        <w:t>a</w:t>
      </w:r>
      <w:r w:rsidRPr="007F58E9">
        <w:rPr>
          <w:rFonts w:ascii="Arial" w:hAnsi="Arial" w:cs="Arial"/>
          <w:i/>
          <w:sz w:val="16"/>
          <w:szCs w:val="17"/>
        </w:rPr>
        <w:t xml:space="preserve"> </w:t>
      </w:r>
      <w:proofErr w:type="spellStart"/>
      <w:r w:rsidRPr="007F58E9">
        <w:rPr>
          <w:rFonts w:ascii="Arial" w:hAnsi="Arial" w:cs="Arial"/>
          <w:i/>
          <w:sz w:val="16"/>
          <w:szCs w:val="17"/>
        </w:rPr>
        <w:t>interrogans</w:t>
      </w:r>
      <w:proofErr w:type="spellEnd"/>
      <w:r w:rsidRPr="006714FA">
        <w:rPr>
          <w:rFonts w:ascii="Arial" w:hAnsi="Arial" w:cs="Arial"/>
          <w:sz w:val="16"/>
          <w:szCs w:val="17"/>
        </w:rPr>
        <w:t>. Negativní výsledek testu však nevylučuje možnost exp</w:t>
      </w:r>
      <w:r w:rsidR="00B11BA5" w:rsidRPr="006714FA">
        <w:rPr>
          <w:rFonts w:ascii="Arial" w:hAnsi="Arial" w:cs="Arial"/>
          <w:sz w:val="16"/>
          <w:szCs w:val="17"/>
        </w:rPr>
        <w:t>ozice leptospir</w:t>
      </w:r>
      <w:r w:rsidR="0054229C" w:rsidRPr="006714FA">
        <w:rPr>
          <w:rFonts w:ascii="Arial" w:hAnsi="Arial" w:cs="Arial"/>
          <w:sz w:val="16"/>
          <w:szCs w:val="17"/>
        </w:rPr>
        <w:t>ami</w:t>
      </w:r>
      <w:bookmarkEnd w:id="7"/>
    </w:p>
    <w:p w14:paraId="6EA25890" w14:textId="77777777" w:rsidR="005D6342" w:rsidRPr="006714FA" w:rsidRDefault="000E4FC3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16"/>
          <w:szCs w:val="17"/>
        </w:rPr>
      </w:pPr>
      <w:r w:rsidRPr="006714FA">
        <w:rPr>
          <w:rFonts w:ascii="Arial" w:hAnsi="Arial" w:cs="Arial"/>
          <w:sz w:val="16"/>
          <w:szCs w:val="17"/>
        </w:rPr>
        <w:t>3. Některé vzorky obsahující neobvykle vysoký titr heterofilních protilátek nebo revmatoidního faktoru mohou ovlivnit očekávané výsledky.</w:t>
      </w:r>
    </w:p>
    <w:p w14:paraId="652C7822" w14:textId="77777777" w:rsidR="005D6342" w:rsidRPr="006714FA" w:rsidRDefault="000E4FC3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16"/>
          <w:szCs w:val="17"/>
        </w:rPr>
      </w:pPr>
      <w:r w:rsidRPr="006714FA">
        <w:rPr>
          <w:rFonts w:ascii="Arial" w:hAnsi="Arial" w:cs="Arial"/>
          <w:sz w:val="16"/>
          <w:szCs w:val="17"/>
        </w:rPr>
        <w:t>4. Všechny výsledky by měly být zváženy spolu s dalšími klinickými informacemi dostupnými od veteriná</w:t>
      </w:r>
      <w:r w:rsidR="0054229C" w:rsidRPr="006714FA">
        <w:rPr>
          <w:rFonts w:ascii="Arial" w:hAnsi="Arial" w:cs="Arial"/>
          <w:sz w:val="16"/>
          <w:szCs w:val="17"/>
        </w:rPr>
        <w:t>rního lékaře.</w:t>
      </w:r>
    </w:p>
    <w:tbl>
      <w:tblPr>
        <w:tblW w:w="50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323"/>
        <w:gridCol w:w="20"/>
        <w:gridCol w:w="547"/>
        <w:gridCol w:w="874"/>
        <w:gridCol w:w="20"/>
        <w:gridCol w:w="524"/>
        <w:gridCol w:w="1134"/>
        <w:gridCol w:w="128"/>
      </w:tblGrid>
      <w:tr w:rsidR="00B11BA5" w:rsidRPr="006714FA" w14:paraId="693AB21F" w14:textId="77777777" w:rsidTr="008F1593">
        <w:trPr>
          <w:trHeight w:val="113"/>
        </w:trPr>
        <w:tc>
          <w:tcPr>
            <w:tcW w:w="5090" w:type="dxa"/>
            <w:gridSpan w:val="9"/>
            <w:shd w:val="clear" w:color="auto" w:fill="auto"/>
          </w:tcPr>
          <w:p w14:paraId="760998E0" w14:textId="77777777" w:rsidR="00B11BA5" w:rsidRPr="006714FA" w:rsidRDefault="0054229C" w:rsidP="008F1593">
            <w:pPr>
              <w:spacing w:line="200" w:lineRule="exact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7"/>
              </w:rPr>
            </w:pPr>
            <w:r w:rsidRPr="006714FA">
              <w:rPr>
                <w:rFonts w:ascii="Arial" w:hAnsi="Arial" w:cs="Arial"/>
                <w:b/>
                <w:color w:val="000000" w:themeColor="text1"/>
                <w:sz w:val="16"/>
                <w:szCs w:val="17"/>
              </w:rPr>
              <w:t xml:space="preserve">Seznam </w:t>
            </w:r>
            <w:r w:rsidR="00B11BA5" w:rsidRPr="006714FA">
              <w:rPr>
                <w:rFonts w:ascii="Arial" w:hAnsi="Arial" w:cs="Arial"/>
                <w:b/>
                <w:color w:val="000000" w:themeColor="text1"/>
                <w:sz w:val="16"/>
                <w:szCs w:val="17"/>
              </w:rPr>
              <w:t>symbolů</w:t>
            </w:r>
          </w:p>
        </w:tc>
      </w:tr>
      <w:tr w:rsidR="00B11BA5" w:rsidRPr="006714FA" w14:paraId="18C35A81" w14:textId="77777777" w:rsidTr="008F1593">
        <w:trPr>
          <w:gridAfter w:val="1"/>
          <w:wAfter w:w="128" w:type="dxa"/>
          <w:trHeight w:val="11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04D12" w14:textId="77777777" w:rsidR="00B11BA5" w:rsidRPr="006714FA" w:rsidRDefault="00B11BA5" w:rsidP="008F159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6"/>
                <w:szCs w:val="17"/>
              </w:rPr>
            </w:pPr>
            <w:r w:rsidRPr="006714FA">
              <w:rPr>
                <w:rFonts w:ascii="Arial" w:hAnsi="Arial" w:cs="Arial"/>
                <w:noProof/>
                <w:color w:val="000000" w:themeColor="text1"/>
                <w:sz w:val="16"/>
                <w:szCs w:val="17"/>
                <w:lang w:val="en-US" w:bidi="th-TH"/>
              </w:rPr>
              <w:drawing>
                <wp:anchor distT="0" distB="0" distL="114300" distR="114300" simplePos="0" relativeHeight="251710464" behindDoc="0" locked="0" layoutInCell="1" allowOverlap="1" wp14:anchorId="641E4949" wp14:editId="78EE6622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58420</wp:posOffset>
                  </wp:positionV>
                  <wp:extent cx="200025" cy="147955"/>
                  <wp:effectExtent l="0" t="0" r="9525" b="4445"/>
                  <wp:wrapNone/>
                  <wp:docPr id="31" name="图片 31" descr="E:\alltest\PI图\PI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E:\alltest\PI图\PI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5E0A" w14:textId="77777777" w:rsidR="00347991" w:rsidRDefault="0054229C" w:rsidP="008F1593">
            <w:pPr>
              <w:spacing w:line="160" w:lineRule="exact"/>
              <w:jc w:val="center"/>
              <w:rPr>
                <w:rFonts w:ascii="Arial" w:eastAsia="??¨??" w:hAnsi="Arial" w:cs="Arial"/>
                <w:color w:val="000000" w:themeColor="text1"/>
                <w:sz w:val="12"/>
                <w:szCs w:val="14"/>
              </w:rPr>
            </w:pPr>
            <w:r w:rsidRPr="006714FA">
              <w:rPr>
                <w:rFonts w:ascii="Arial" w:eastAsia="??¨??" w:hAnsi="Arial" w:cs="Arial"/>
                <w:color w:val="000000" w:themeColor="text1"/>
                <w:sz w:val="12"/>
                <w:szCs w:val="14"/>
              </w:rPr>
              <w:t xml:space="preserve"> Prostudujte si pokyny </w:t>
            </w:r>
          </w:p>
          <w:p w14:paraId="3B098FCF" w14:textId="77777777" w:rsidR="00B11BA5" w:rsidRPr="006714FA" w:rsidRDefault="0054229C" w:rsidP="008F159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4"/>
              </w:rPr>
            </w:pPr>
            <w:r w:rsidRPr="006714FA">
              <w:rPr>
                <w:rFonts w:ascii="Arial" w:eastAsia="??¨??" w:hAnsi="Arial" w:cs="Arial"/>
                <w:color w:val="000000" w:themeColor="text1"/>
                <w:sz w:val="12"/>
                <w:szCs w:val="14"/>
              </w:rPr>
              <w:t>k použití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DEBA6F" w14:textId="77777777" w:rsidR="00B11BA5" w:rsidRPr="006714FA" w:rsidRDefault="00B11BA5" w:rsidP="008F159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3240C" w14:textId="77777777" w:rsidR="00B11BA5" w:rsidRPr="006714FA" w:rsidRDefault="00B11BA5" w:rsidP="008F159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4"/>
              </w:rPr>
            </w:pPr>
            <w:r w:rsidRPr="006714FA">
              <w:rPr>
                <w:rFonts w:ascii="Arial" w:hAnsi="Arial" w:cs="Arial"/>
                <w:noProof/>
                <w:color w:val="000000" w:themeColor="text1"/>
                <w:sz w:val="12"/>
                <w:szCs w:val="14"/>
                <w:lang w:val="en-US" w:bidi="th-TH"/>
              </w:rPr>
              <w:drawing>
                <wp:anchor distT="0" distB="0" distL="114300" distR="114300" simplePos="0" relativeHeight="251711488" behindDoc="0" locked="0" layoutInCell="1" allowOverlap="1" wp14:anchorId="6CD126C7" wp14:editId="2EC98705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58420</wp:posOffset>
                  </wp:positionV>
                  <wp:extent cx="190500" cy="165100"/>
                  <wp:effectExtent l="0" t="0" r="0" b="6350"/>
                  <wp:wrapNone/>
                  <wp:docPr id="45" name="图片 45" descr="E:\alltest\PI图\test per kit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E:\alltest\PI图\test per kit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8D3D" w14:textId="77777777" w:rsidR="00347991" w:rsidRDefault="0054229C" w:rsidP="008F159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4"/>
              </w:rPr>
            </w:pPr>
            <w:r w:rsidRPr="006714FA">
              <w:rPr>
                <w:rFonts w:ascii="Arial" w:hAnsi="Arial" w:cs="Arial"/>
                <w:color w:val="000000" w:themeColor="text1"/>
                <w:sz w:val="12"/>
                <w:szCs w:val="14"/>
              </w:rPr>
              <w:t xml:space="preserve">Počet testů </w:t>
            </w:r>
          </w:p>
          <w:p w14:paraId="4DF955CB" w14:textId="77777777" w:rsidR="00B11BA5" w:rsidRPr="006714FA" w:rsidRDefault="0054229C" w:rsidP="008F159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4"/>
              </w:rPr>
            </w:pPr>
            <w:r w:rsidRPr="006714FA">
              <w:rPr>
                <w:rFonts w:ascii="Arial" w:hAnsi="Arial" w:cs="Arial"/>
                <w:color w:val="000000" w:themeColor="text1"/>
                <w:sz w:val="12"/>
                <w:szCs w:val="14"/>
              </w:rPr>
              <w:t>v sadě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5D37AB" w14:textId="77777777" w:rsidR="00B11BA5" w:rsidRPr="006714FA" w:rsidRDefault="00B11BA5" w:rsidP="008F159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D7CAE" w14:textId="77777777" w:rsidR="00B11BA5" w:rsidRPr="006714FA" w:rsidRDefault="006714FA" w:rsidP="008F159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4"/>
              </w:rPr>
            </w:pPr>
            <w:r w:rsidRPr="006714FA">
              <w:rPr>
                <w:rFonts w:ascii="Arial" w:hAnsi="Arial" w:cs="Arial"/>
                <w:noProof/>
                <w:color w:val="000000" w:themeColor="text1"/>
                <w:sz w:val="12"/>
                <w:szCs w:val="14"/>
                <w:lang w:val="en-US" w:bidi="th-TH"/>
              </w:rPr>
              <w:drawing>
                <wp:anchor distT="0" distB="0" distL="114300" distR="114300" simplePos="0" relativeHeight="251712512" behindDoc="0" locked="0" layoutInCell="1" allowOverlap="1" wp14:anchorId="044DA5DC" wp14:editId="31E090A3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8304</wp:posOffset>
                  </wp:positionV>
                  <wp:extent cx="241300" cy="164465"/>
                  <wp:effectExtent l="0" t="0" r="6350" b="6985"/>
                  <wp:wrapNone/>
                  <wp:docPr id="50" name="图片 50" descr="E:\alltest\PI图\2-30 ℃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 descr="E:\alltest\PI图\2-30 ℃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4E5DF" w14:textId="77777777" w:rsidR="00B11BA5" w:rsidRPr="006714FA" w:rsidRDefault="0054229C" w:rsidP="008F159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4"/>
              </w:rPr>
            </w:pPr>
            <w:r w:rsidRPr="006714FA">
              <w:rPr>
                <w:rFonts w:ascii="Arial" w:hAnsi="Arial" w:cs="Arial"/>
                <w:color w:val="000000" w:themeColor="text1"/>
                <w:sz w:val="12"/>
                <w:szCs w:val="14"/>
              </w:rPr>
              <w:t>Skladujte při teplotě 2-30 °C</w:t>
            </w:r>
          </w:p>
        </w:tc>
      </w:tr>
      <w:tr w:rsidR="00B11BA5" w:rsidRPr="006714FA" w14:paraId="78E6A801" w14:textId="77777777" w:rsidTr="008F1593">
        <w:trPr>
          <w:gridAfter w:val="1"/>
          <w:wAfter w:w="128" w:type="dxa"/>
          <w:trHeight w:val="30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CD13" w14:textId="77777777" w:rsidR="00B11BA5" w:rsidRPr="006714FA" w:rsidRDefault="00B11BA5" w:rsidP="008F159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6"/>
                <w:szCs w:val="17"/>
              </w:rPr>
            </w:pPr>
            <w:r w:rsidRPr="006714FA">
              <w:rPr>
                <w:rFonts w:ascii="Arial" w:hAnsi="Arial" w:cs="Arial"/>
                <w:noProof/>
                <w:color w:val="000000" w:themeColor="text1"/>
                <w:sz w:val="16"/>
                <w:szCs w:val="17"/>
                <w:lang w:val="en-US" w:bidi="th-TH"/>
              </w:rPr>
              <w:drawing>
                <wp:anchor distT="0" distB="0" distL="114300" distR="114300" simplePos="0" relativeHeight="251717632" behindDoc="0" locked="0" layoutInCell="1" allowOverlap="1" wp14:anchorId="0F197B09" wp14:editId="5F91B620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6350</wp:posOffset>
                  </wp:positionV>
                  <wp:extent cx="190500" cy="190500"/>
                  <wp:effectExtent l="0" t="0" r="0" b="0"/>
                  <wp:wrapNone/>
                  <wp:docPr id="157" name="图片 157" descr="E:\alltest\PI图\损坏不可使用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图片 157" descr="E:\alltest\PI图\损坏不可使用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0CF3" w14:textId="77777777" w:rsidR="00B11BA5" w:rsidRPr="006714FA" w:rsidRDefault="0054229C" w:rsidP="008F159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4"/>
              </w:rPr>
            </w:pPr>
            <w:r w:rsidRPr="006714FA">
              <w:rPr>
                <w:rFonts w:ascii="Arial" w:eastAsia="??¨??" w:hAnsi="Arial" w:cs="Arial"/>
                <w:color w:val="000000" w:themeColor="text1"/>
                <w:sz w:val="12"/>
                <w:szCs w:val="14"/>
              </w:rPr>
              <w:t> Nepoužívejte, pokud je obal poškozený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F07EDA" w14:textId="77777777" w:rsidR="00B11BA5" w:rsidRPr="006714FA" w:rsidRDefault="00B11BA5" w:rsidP="008F159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F29FE" w14:textId="77777777" w:rsidR="00B11BA5" w:rsidRPr="006714FA" w:rsidRDefault="00B11BA5" w:rsidP="008F159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4"/>
              </w:rPr>
            </w:pPr>
            <w:r w:rsidRPr="006714FA">
              <w:rPr>
                <w:rFonts w:ascii="Arial" w:hAnsi="Arial" w:cs="Arial"/>
                <w:noProof/>
                <w:sz w:val="12"/>
                <w:szCs w:val="14"/>
                <w:lang w:val="en-US" w:bidi="th-TH"/>
              </w:rPr>
              <w:drawing>
                <wp:anchor distT="0" distB="0" distL="114300" distR="114300" simplePos="0" relativeHeight="251713536" behindDoc="0" locked="0" layoutInCell="1" allowOverlap="1" wp14:anchorId="7404C9C1" wp14:editId="76BCF309">
                  <wp:simplePos x="0" y="0"/>
                  <wp:positionH relativeFrom="column">
                    <wp:posOffset>46991</wp:posOffset>
                  </wp:positionH>
                  <wp:positionV relativeFrom="paragraph">
                    <wp:posOffset>38536</wp:posOffset>
                  </wp:positionV>
                  <wp:extent cx="184150" cy="115769"/>
                  <wp:effectExtent l="0" t="0" r="6350" b="0"/>
                  <wp:wrapNone/>
                  <wp:docPr id="65" name="图片 65" descr="E:\alltest\PI图\lot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65" descr="E:\alltest\PI图\lot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97487" cy="124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C2FA" w14:textId="77777777" w:rsidR="00B11BA5" w:rsidRPr="006714FA" w:rsidRDefault="0054229C" w:rsidP="006714FA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  <w:szCs w:val="14"/>
              </w:rPr>
            </w:pPr>
            <w:r w:rsidRPr="006714FA">
              <w:rPr>
                <w:rFonts w:ascii="Arial" w:hAnsi="Arial" w:cs="Arial"/>
                <w:color w:val="000000" w:themeColor="text1"/>
                <w:sz w:val="12"/>
                <w:szCs w:val="14"/>
              </w:rPr>
              <w:t xml:space="preserve"> Číslo</w:t>
            </w:r>
            <w:r w:rsidR="00B11BA5" w:rsidRPr="006714FA">
              <w:rPr>
                <w:rFonts w:ascii="Arial" w:hAnsi="Arial" w:cs="Arial"/>
                <w:color w:val="000000" w:themeColor="text1"/>
                <w:sz w:val="12"/>
                <w:szCs w:val="14"/>
              </w:rPr>
              <w:t xml:space="preserve"> šarže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56B228" w14:textId="77777777" w:rsidR="00B11BA5" w:rsidRPr="006714FA" w:rsidRDefault="00B11BA5" w:rsidP="008F159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D915C" w14:textId="77777777" w:rsidR="00B11BA5" w:rsidRPr="006714FA" w:rsidRDefault="00B11BA5" w:rsidP="008F159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4"/>
              </w:rPr>
            </w:pPr>
            <w:r w:rsidRPr="006714FA">
              <w:rPr>
                <w:rFonts w:ascii="Arial" w:hAnsi="Arial" w:cs="Arial"/>
                <w:noProof/>
                <w:sz w:val="12"/>
                <w:szCs w:val="14"/>
                <w:lang w:val="en-US" w:bidi="th-TH"/>
              </w:rPr>
              <w:drawing>
                <wp:anchor distT="0" distB="0" distL="114300" distR="114300" simplePos="0" relativeHeight="251714560" behindDoc="0" locked="0" layoutInCell="1" allowOverlap="1" wp14:anchorId="49C49F46" wp14:editId="171F15C7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12700</wp:posOffset>
                  </wp:positionV>
                  <wp:extent cx="234950" cy="147320"/>
                  <wp:effectExtent l="0" t="0" r="0" b="5080"/>
                  <wp:wrapNone/>
                  <wp:docPr id="66" name="图片 66" descr="E:\alltest\PI图\REF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66" descr="E:\alltest\PI图\REF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E2E52" w14:textId="77777777" w:rsidR="00B11BA5" w:rsidRPr="006714FA" w:rsidRDefault="00B11BA5" w:rsidP="008F159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4"/>
              </w:rPr>
            </w:pPr>
            <w:r w:rsidRPr="006714FA">
              <w:rPr>
                <w:rFonts w:ascii="Arial" w:hAnsi="Arial" w:cs="Arial"/>
                <w:color w:val="000000" w:themeColor="text1"/>
                <w:sz w:val="12"/>
                <w:szCs w:val="14"/>
              </w:rPr>
              <w:t>Katalog</w:t>
            </w:r>
            <w:r w:rsidR="0054229C" w:rsidRPr="006714FA">
              <w:rPr>
                <w:rFonts w:ascii="Arial" w:hAnsi="Arial" w:cs="Arial"/>
                <w:color w:val="000000" w:themeColor="text1"/>
                <w:sz w:val="12"/>
                <w:szCs w:val="14"/>
              </w:rPr>
              <w:t>ové</w:t>
            </w:r>
          </w:p>
          <w:p w14:paraId="3103C699" w14:textId="77777777" w:rsidR="00B11BA5" w:rsidRPr="006714FA" w:rsidRDefault="00B11BA5" w:rsidP="008F159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4"/>
              </w:rPr>
            </w:pPr>
            <w:r w:rsidRPr="006714FA">
              <w:rPr>
                <w:rFonts w:ascii="Arial" w:hAnsi="Arial" w:cs="Arial"/>
                <w:color w:val="000000" w:themeColor="text1"/>
                <w:sz w:val="12"/>
                <w:szCs w:val="14"/>
              </w:rPr>
              <w:t>číslo</w:t>
            </w:r>
          </w:p>
        </w:tc>
      </w:tr>
      <w:tr w:rsidR="00B11BA5" w:rsidRPr="006714FA" w14:paraId="6AE5E473" w14:textId="77777777" w:rsidTr="008F1593">
        <w:trPr>
          <w:gridAfter w:val="1"/>
          <w:wAfter w:w="128" w:type="dxa"/>
          <w:trHeight w:val="43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8390E" w14:textId="77777777" w:rsidR="00B11BA5" w:rsidRPr="006714FA" w:rsidRDefault="00B11BA5" w:rsidP="008F159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6"/>
                <w:szCs w:val="17"/>
              </w:rPr>
            </w:pPr>
            <w:r w:rsidRPr="006714FA">
              <w:rPr>
                <w:rFonts w:ascii="Arial" w:hAnsi="Arial" w:cs="Arial"/>
                <w:noProof/>
                <w:color w:val="000000" w:themeColor="text1"/>
                <w:sz w:val="16"/>
                <w:szCs w:val="17"/>
                <w:lang w:val="en-US" w:bidi="th-TH"/>
              </w:rPr>
              <w:drawing>
                <wp:anchor distT="0" distB="0" distL="114300" distR="114300" simplePos="0" relativeHeight="251709440" behindDoc="0" locked="0" layoutInCell="1" allowOverlap="1" wp14:anchorId="1E932280" wp14:editId="0D9F4C9D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29210</wp:posOffset>
                  </wp:positionV>
                  <wp:extent cx="187960" cy="175895"/>
                  <wp:effectExtent l="0" t="0" r="2540" b="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" cy="17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B050" w14:textId="77777777" w:rsidR="00B11BA5" w:rsidRPr="006714FA" w:rsidRDefault="00B11BA5" w:rsidP="008F159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4"/>
              </w:rPr>
            </w:pPr>
            <w:r w:rsidRPr="006714FA">
              <w:rPr>
                <w:rFonts w:ascii="Arial" w:hAnsi="Arial" w:cs="Arial"/>
                <w:color w:val="000000" w:themeColor="text1"/>
                <w:sz w:val="12"/>
                <w:szCs w:val="14"/>
              </w:rPr>
              <w:t>Výrobce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15F249" w14:textId="77777777" w:rsidR="00B11BA5" w:rsidRPr="006714FA" w:rsidRDefault="00B11BA5" w:rsidP="008F159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B2DB" w14:textId="77777777" w:rsidR="00B11BA5" w:rsidRPr="006714FA" w:rsidRDefault="00B11BA5" w:rsidP="008F159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4"/>
              </w:rPr>
            </w:pPr>
            <w:r w:rsidRPr="006714FA">
              <w:rPr>
                <w:rFonts w:ascii="Arial" w:hAnsi="Arial" w:cs="Arial"/>
                <w:noProof/>
                <w:sz w:val="12"/>
                <w:szCs w:val="14"/>
                <w:lang w:val="en-US" w:bidi="th-TH"/>
              </w:rPr>
              <w:drawing>
                <wp:anchor distT="0" distB="0" distL="114300" distR="114300" simplePos="0" relativeHeight="251715584" behindDoc="0" locked="0" layoutInCell="1" allowOverlap="1" wp14:anchorId="334ADAC8" wp14:editId="59B809E4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29845</wp:posOffset>
                  </wp:positionV>
                  <wp:extent cx="127000" cy="201930"/>
                  <wp:effectExtent l="0" t="0" r="6350" b="7620"/>
                  <wp:wrapNone/>
                  <wp:docPr id="104" name="图片 104" descr="E:\alltest\PI图\EXP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图片 104" descr="E:\alltest\PI图\EXP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81AE" w14:textId="77777777" w:rsidR="00B11BA5" w:rsidRPr="006714FA" w:rsidRDefault="0054229C" w:rsidP="008F159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4"/>
              </w:rPr>
            </w:pPr>
            <w:r w:rsidRPr="006714FA">
              <w:rPr>
                <w:rFonts w:ascii="Arial" w:hAnsi="Arial" w:cs="Arial"/>
                <w:color w:val="000000" w:themeColor="text1"/>
                <w:sz w:val="12"/>
                <w:szCs w:val="14"/>
              </w:rPr>
              <w:t>Exspirace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89CF73" w14:textId="77777777" w:rsidR="00B11BA5" w:rsidRPr="006714FA" w:rsidRDefault="00B11BA5" w:rsidP="008F159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1D15" w14:textId="77777777" w:rsidR="00B11BA5" w:rsidRPr="006714FA" w:rsidRDefault="00B11BA5" w:rsidP="008F159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4"/>
              </w:rPr>
            </w:pPr>
            <w:r w:rsidRPr="006714FA">
              <w:rPr>
                <w:rFonts w:ascii="Arial" w:hAnsi="Arial" w:cs="Arial"/>
                <w:noProof/>
                <w:sz w:val="12"/>
                <w:szCs w:val="14"/>
                <w:lang w:val="en-US" w:bidi="th-TH"/>
              </w:rPr>
              <w:drawing>
                <wp:anchor distT="0" distB="0" distL="114300" distR="114300" simplePos="0" relativeHeight="251716608" behindDoc="0" locked="0" layoutInCell="1" allowOverlap="1" wp14:anchorId="04604480" wp14:editId="7C309FB7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-36195</wp:posOffset>
                  </wp:positionV>
                  <wp:extent cx="158750" cy="158750"/>
                  <wp:effectExtent l="0" t="0" r="0" b="0"/>
                  <wp:wrapNone/>
                  <wp:docPr id="106" name="图片 106" descr="E:\alltest\PI图\do not reuse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图片 106" descr="E:\alltest\PI图\do not reuse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09236" w14:textId="77777777" w:rsidR="00B11BA5" w:rsidRPr="006714FA" w:rsidRDefault="00B11BA5" w:rsidP="008F159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  <w:szCs w:val="14"/>
              </w:rPr>
            </w:pPr>
            <w:r w:rsidRPr="006714FA">
              <w:rPr>
                <w:rFonts w:ascii="Arial" w:hAnsi="Arial" w:cs="Arial"/>
                <w:color w:val="000000" w:themeColor="text1"/>
                <w:sz w:val="12"/>
                <w:szCs w:val="14"/>
              </w:rPr>
              <w:t xml:space="preserve">Nepoužívejte </w:t>
            </w:r>
            <w:r w:rsidR="0054229C" w:rsidRPr="006714FA">
              <w:rPr>
                <w:rFonts w:ascii="Arial" w:hAnsi="Arial" w:cs="Arial"/>
                <w:color w:val="000000" w:themeColor="text1"/>
                <w:sz w:val="12"/>
                <w:szCs w:val="14"/>
              </w:rPr>
              <w:t>opakovaně</w:t>
            </w:r>
          </w:p>
        </w:tc>
      </w:tr>
    </w:tbl>
    <w:p w14:paraId="107A10E2" w14:textId="77777777" w:rsidR="002B1502" w:rsidRPr="002B1502" w:rsidRDefault="002B1502" w:rsidP="002B1502">
      <w:pPr>
        <w:pStyle w:val="Zkladntext"/>
        <w:spacing w:line="120" w:lineRule="exact"/>
        <w:ind w:left="420" w:right="1038"/>
        <w:rPr>
          <w:rFonts w:ascii="Arial" w:hAnsi="Arial" w:cs="Arial"/>
          <w:sz w:val="12"/>
          <w:szCs w:val="17"/>
        </w:rPr>
      </w:pPr>
      <w:r w:rsidRPr="006714FA">
        <w:rPr>
          <w:rFonts w:ascii="Arial" w:hAnsi="Arial" w:cs="Arial"/>
          <w:noProof/>
          <w:color w:val="000000" w:themeColor="text1"/>
          <w:sz w:val="16"/>
          <w:szCs w:val="17"/>
          <w:lang w:val="en-US" w:bidi="th-TH"/>
        </w:rPr>
        <w:drawing>
          <wp:anchor distT="0" distB="0" distL="114300" distR="114300" simplePos="0" relativeHeight="251722752" behindDoc="0" locked="0" layoutInCell="1" allowOverlap="1" wp14:anchorId="706C18AD" wp14:editId="7DFBA5F2">
            <wp:simplePos x="0" y="0"/>
            <wp:positionH relativeFrom="column">
              <wp:align>left</wp:align>
            </wp:positionH>
            <wp:positionV relativeFrom="paragraph">
              <wp:posOffset>6680</wp:posOffset>
            </wp:positionV>
            <wp:extent cx="156339" cy="146304"/>
            <wp:effectExtent l="0" t="0" r="0" b="6350"/>
            <wp:wrapNone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339" cy="146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2B1502">
        <w:rPr>
          <w:rFonts w:ascii="Arial" w:hAnsi="Arial" w:cs="Arial"/>
          <w:sz w:val="12"/>
          <w:szCs w:val="17"/>
        </w:rPr>
        <w:t>Hangzhou</w:t>
      </w:r>
      <w:proofErr w:type="spellEnd"/>
      <w:r w:rsidRPr="002B1502">
        <w:rPr>
          <w:rFonts w:ascii="Arial" w:hAnsi="Arial" w:cs="Arial"/>
          <w:sz w:val="12"/>
          <w:szCs w:val="17"/>
        </w:rPr>
        <w:t xml:space="preserve"> </w:t>
      </w:r>
      <w:proofErr w:type="spellStart"/>
      <w:r w:rsidRPr="002B1502">
        <w:rPr>
          <w:rFonts w:ascii="Arial" w:hAnsi="Arial" w:cs="Arial"/>
          <w:sz w:val="12"/>
          <w:szCs w:val="17"/>
        </w:rPr>
        <w:t>AllTest</w:t>
      </w:r>
      <w:proofErr w:type="spellEnd"/>
      <w:r w:rsidRPr="002B1502">
        <w:rPr>
          <w:rFonts w:ascii="Arial" w:hAnsi="Arial" w:cs="Arial"/>
          <w:sz w:val="12"/>
          <w:szCs w:val="17"/>
        </w:rPr>
        <w:t xml:space="preserve"> </w:t>
      </w:r>
      <w:proofErr w:type="spellStart"/>
      <w:r w:rsidRPr="002B1502">
        <w:rPr>
          <w:rFonts w:ascii="Arial" w:hAnsi="Arial" w:cs="Arial"/>
          <w:sz w:val="12"/>
          <w:szCs w:val="17"/>
        </w:rPr>
        <w:t>Biotech</w:t>
      </w:r>
      <w:proofErr w:type="spellEnd"/>
      <w:r w:rsidRPr="002B1502">
        <w:rPr>
          <w:rFonts w:ascii="Arial" w:hAnsi="Arial" w:cs="Arial"/>
          <w:sz w:val="12"/>
          <w:szCs w:val="17"/>
        </w:rPr>
        <w:t xml:space="preserve"> Co., Ltd. </w:t>
      </w:r>
    </w:p>
    <w:p w14:paraId="35E66061" w14:textId="77777777" w:rsidR="002B1502" w:rsidRPr="002B1502" w:rsidRDefault="002B1502" w:rsidP="002B1502">
      <w:pPr>
        <w:pStyle w:val="Zkladntext"/>
        <w:spacing w:line="120" w:lineRule="exact"/>
        <w:ind w:left="420" w:right="1038"/>
        <w:rPr>
          <w:rFonts w:ascii="Arial" w:hAnsi="Arial" w:cs="Arial"/>
          <w:sz w:val="12"/>
          <w:szCs w:val="17"/>
        </w:rPr>
      </w:pPr>
      <w:r w:rsidRPr="002B1502">
        <w:rPr>
          <w:rFonts w:ascii="Arial" w:hAnsi="Arial" w:cs="Arial"/>
          <w:sz w:val="12"/>
          <w:szCs w:val="17"/>
        </w:rPr>
        <w:t xml:space="preserve">#550, </w:t>
      </w:r>
      <w:proofErr w:type="spellStart"/>
      <w:r w:rsidRPr="002B1502">
        <w:rPr>
          <w:rFonts w:ascii="Arial" w:hAnsi="Arial" w:cs="Arial"/>
          <w:sz w:val="12"/>
          <w:szCs w:val="17"/>
        </w:rPr>
        <w:t>Yinhai</w:t>
      </w:r>
      <w:proofErr w:type="spellEnd"/>
      <w:r w:rsidRPr="002B1502">
        <w:rPr>
          <w:rFonts w:ascii="Arial" w:hAnsi="Arial" w:cs="Arial"/>
          <w:sz w:val="12"/>
          <w:szCs w:val="17"/>
        </w:rPr>
        <w:t xml:space="preserve"> Street</w:t>
      </w:r>
      <w:r>
        <w:rPr>
          <w:rFonts w:ascii="Arial" w:hAnsi="Arial" w:cs="Arial"/>
          <w:sz w:val="12"/>
          <w:szCs w:val="17"/>
        </w:rPr>
        <w:t xml:space="preserve">, </w:t>
      </w:r>
      <w:proofErr w:type="spellStart"/>
      <w:r w:rsidRPr="002B1502">
        <w:rPr>
          <w:rFonts w:ascii="Arial" w:hAnsi="Arial" w:cs="Arial"/>
          <w:sz w:val="12"/>
          <w:szCs w:val="17"/>
        </w:rPr>
        <w:t>Hangzhou</w:t>
      </w:r>
      <w:proofErr w:type="spellEnd"/>
      <w:r w:rsidRPr="002B1502">
        <w:rPr>
          <w:rFonts w:ascii="Arial" w:hAnsi="Arial" w:cs="Arial"/>
          <w:sz w:val="12"/>
          <w:szCs w:val="17"/>
        </w:rPr>
        <w:t xml:space="preserve"> </w:t>
      </w:r>
      <w:proofErr w:type="spellStart"/>
      <w:r w:rsidRPr="002B1502">
        <w:rPr>
          <w:rFonts w:ascii="Arial" w:hAnsi="Arial" w:cs="Arial"/>
          <w:sz w:val="12"/>
          <w:szCs w:val="17"/>
        </w:rPr>
        <w:t>Economic</w:t>
      </w:r>
      <w:proofErr w:type="spellEnd"/>
      <w:r w:rsidRPr="002B1502">
        <w:rPr>
          <w:rFonts w:ascii="Arial" w:hAnsi="Arial" w:cs="Arial"/>
          <w:sz w:val="12"/>
          <w:szCs w:val="17"/>
        </w:rPr>
        <w:t xml:space="preserve"> &amp; </w:t>
      </w:r>
      <w:proofErr w:type="spellStart"/>
      <w:r w:rsidRPr="002B1502">
        <w:rPr>
          <w:rFonts w:ascii="Arial" w:hAnsi="Arial" w:cs="Arial"/>
          <w:sz w:val="12"/>
          <w:szCs w:val="17"/>
        </w:rPr>
        <w:t>Technological</w:t>
      </w:r>
      <w:proofErr w:type="spellEnd"/>
      <w:r w:rsidRPr="002B1502">
        <w:rPr>
          <w:rFonts w:ascii="Arial" w:hAnsi="Arial" w:cs="Arial"/>
          <w:sz w:val="12"/>
          <w:szCs w:val="17"/>
        </w:rPr>
        <w:t xml:space="preserve"> </w:t>
      </w:r>
      <w:proofErr w:type="spellStart"/>
      <w:r w:rsidRPr="002B1502">
        <w:rPr>
          <w:rFonts w:ascii="Arial" w:hAnsi="Arial" w:cs="Arial"/>
          <w:sz w:val="12"/>
          <w:szCs w:val="17"/>
        </w:rPr>
        <w:t>Development</w:t>
      </w:r>
      <w:proofErr w:type="spellEnd"/>
      <w:r w:rsidRPr="002B1502">
        <w:rPr>
          <w:rFonts w:ascii="Arial" w:hAnsi="Arial" w:cs="Arial"/>
          <w:sz w:val="12"/>
          <w:szCs w:val="17"/>
        </w:rPr>
        <w:t xml:space="preserve"> Area </w:t>
      </w:r>
      <w:proofErr w:type="spellStart"/>
      <w:r w:rsidRPr="002B1502">
        <w:rPr>
          <w:rFonts w:ascii="Arial" w:hAnsi="Arial" w:cs="Arial"/>
          <w:sz w:val="12"/>
          <w:szCs w:val="17"/>
        </w:rPr>
        <w:t>Hangzhou</w:t>
      </w:r>
      <w:proofErr w:type="spellEnd"/>
      <w:r w:rsidRPr="002B1502">
        <w:rPr>
          <w:rFonts w:ascii="Arial" w:hAnsi="Arial" w:cs="Arial"/>
          <w:sz w:val="12"/>
          <w:szCs w:val="17"/>
        </w:rPr>
        <w:t xml:space="preserve">, 310018 P.R. </w:t>
      </w:r>
      <w:proofErr w:type="spellStart"/>
      <w:r w:rsidRPr="002B1502">
        <w:rPr>
          <w:rFonts w:ascii="Arial" w:hAnsi="Arial" w:cs="Arial"/>
          <w:sz w:val="12"/>
          <w:szCs w:val="17"/>
        </w:rPr>
        <w:t>China</w:t>
      </w:r>
      <w:proofErr w:type="spellEnd"/>
    </w:p>
    <w:p w14:paraId="620C3E81" w14:textId="77777777" w:rsidR="002B1502" w:rsidRPr="002B1502" w:rsidRDefault="002B1502" w:rsidP="002B1502">
      <w:pPr>
        <w:pStyle w:val="Zkladntext"/>
        <w:spacing w:line="120" w:lineRule="exact"/>
        <w:ind w:left="420" w:right="1038"/>
        <w:rPr>
          <w:rFonts w:ascii="Arial" w:hAnsi="Arial" w:cs="Arial"/>
          <w:sz w:val="12"/>
          <w:szCs w:val="17"/>
        </w:rPr>
      </w:pPr>
      <w:r w:rsidRPr="002B1502">
        <w:rPr>
          <w:rFonts w:ascii="Arial" w:hAnsi="Arial" w:cs="Arial"/>
          <w:sz w:val="12"/>
          <w:szCs w:val="17"/>
        </w:rPr>
        <w:t xml:space="preserve">Web: ww.alltests.com.cn  </w:t>
      </w:r>
    </w:p>
    <w:p w14:paraId="0AC6CFD4" w14:textId="77777777" w:rsidR="002B1502" w:rsidRPr="002B1502" w:rsidRDefault="002B1502" w:rsidP="002B1502">
      <w:pPr>
        <w:pStyle w:val="Zkladntext"/>
        <w:spacing w:line="120" w:lineRule="exact"/>
        <w:ind w:left="420" w:right="1038"/>
        <w:rPr>
          <w:rFonts w:ascii="Arial" w:hAnsi="Arial" w:cs="Arial"/>
          <w:sz w:val="12"/>
          <w:szCs w:val="17"/>
        </w:rPr>
      </w:pPr>
      <w:r w:rsidRPr="006714FA">
        <w:rPr>
          <w:rFonts w:ascii="Arial" w:hAnsi="Arial" w:cs="Arial"/>
          <w:noProof/>
          <w:sz w:val="16"/>
          <w:szCs w:val="17"/>
        </w:rPr>
        <w:drawing>
          <wp:anchor distT="0" distB="0" distL="114300" distR="114300" simplePos="0" relativeHeight="251720704" behindDoc="1" locked="0" layoutInCell="1" allowOverlap="1" wp14:anchorId="3A1A33EB" wp14:editId="1A4693B8">
            <wp:simplePos x="0" y="0"/>
            <wp:positionH relativeFrom="column">
              <wp:align>left</wp:align>
            </wp:positionH>
            <wp:positionV relativeFrom="paragraph">
              <wp:posOffset>129362</wp:posOffset>
            </wp:positionV>
            <wp:extent cx="1666875" cy="406400"/>
            <wp:effectExtent l="0" t="0" r="9525" b="0"/>
            <wp:wrapTight wrapText="bothSides">
              <wp:wrapPolygon edited="0">
                <wp:start x="0" y="0"/>
                <wp:lineTo x="0" y="20250"/>
                <wp:lineTo x="21477" y="20250"/>
                <wp:lineTo x="21477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amohyl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7"/>
          <w:szCs w:val="17"/>
        </w:rPr>
        <w:drawing>
          <wp:anchor distT="0" distB="0" distL="114300" distR="114300" simplePos="0" relativeHeight="251719680" behindDoc="1" locked="0" layoutInCell="1" allowOverlap="1" wp14:anchorId="209DA90D" wp14:editId="5B6B1BD5">
            <wp:simplePos x="0" y="0"/>
            <wp:positionH relativeFrom="column">
              <wp:posOffset>1885797</wp:posOffset>
            </wp:positionH>
            <wp:positionV relativeFrom="paragraph">
              <wp:posOffset>137084</wp:posOffset>
            </wp:positionV>
            <wp:extent cx="1114425" cy="391795"/>
            <wp:effectExtent l="0" t="0" r="9525" b="8255"/>
            <wp:wrapTight wrapText="bothSides">
              <wp:wrapPolygon edited="0">
                <wp:start x="0" y="0"/>
                <wp:lineTo x="0" y="21005"/>
                <wp:lineTo x="21415" y="21005"/>
                <wp:lineTo x="21415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ialab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391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1502">
        <w:rPr>
          <w:rFonts w:ascii="Arial" w:hAnsi="Arial" w:cs="Arial"/>
          <w:sz w:val="12"/>
          <w:szCs w:val="17"/>
        </w:rPr>
        <w:t>Email: info@alltests.com.cn</w:t>
      </w:r>
    </w:p>
    <w:sectPr w:rsidR="002B1502" w:rsidRPr="002B1502" w:rsidSect="00A918EA">
      <w:headerReference w:type="default" r:id="rId25"/>
      <w:footerReference w:type="default" r:id="rId26"/>
      <w:pgSz w:w="16838" w:h="11906" w:orient="landscape"/>
      <w:pgMar w:top="284" w:right="253" w:bottom="284" w:left="284" w:header="454" w:footer="340" w:gutter="0"/>
      <w:cols w:num="3" w:space="567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DF5AB" w14:textId="77777777" w:rsidR="007F7330" w:rsidRDefault="007F7330">
      <w:r>
        <w:separator/>
      </w:r>
    </w:p>
  </w:endnote>
  <w:endnote w:type="continuationSeparator" w:id="0">
    <w:p w14:paraId="0317DFF0" w14:textId="77777777" w:rsidR="007F7330" w:rsidRDefault="007F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ËÎÌå">
    <w:altName w:val="SimSun"/>
    <w:charset w:val="86"/>
    <w:family w:val="auto"/>
    <w:pitch w:val="default"/>
    <w:sig w:usb0="00000000" w:usb1="00000000" w:usb2="00000010" w:usb3="00000000" w:csb0="00040000" w:csb1="00000000"/>
  </w:font>
  <w:font w:name="??¨??">
    <w:altName w:val="SimSun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1EF53" w14:textId="77777777" w:rsidR="005D6342" w:rsidRDefault="005D6342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4C8E6" w14:textId="77777777" w:rsidR="007F7330" w:rsidRDefault="007F7330">
      <w:r>
        <w:separator/>
      </w:r>
    </w:p>
  </w:footnote>
  <w:footnote w:type="continuationSeparator" w:id="0">
    <w:p w14:paraId="156FC8C7" w14:textId="77777777" w:rsidR="007F7330" w:rsidRDefault="007F7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7CB66" w14:textId="77777777" w:rsidR="00A918EA" w:rsidRPr="00A918EA" w:rsidRDefault="00A918EA" w:rsidP="00A918EA">
    <w:pPr>
      <w:rPr>
        <w:rFonts w:ascii="Calibri" w:hAnsi="Calibri"/>
        <w:b/>
        <w:bCs/>
      </w:rPr>
    </w:pPr>
    <w:r w:rsidRPr="00DA40B4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návodu k</w:t>
    </w:r>
    <w:r w:rsidR="00EA1FD3">
      <w:rPr>
        <w:rFonts w:ascii="Calibri" w:hAnsi="Calibri"/>
        <w:bCs/>
      </w:rPr>
      <w:t> </w:t>
    </w:r>
    <w:r>
      <w:rPr>
        <w:rFonts w:ascii="Calibri" w:hAnsi="Calibri"/>
        <w:bCs/>
      </w:rPr>
      <w:t>použití</w:t>
    </w:r>
    <w:r w:rsidR="00EA1FD3">
      <w:rPr>
        <w:rFonts w:ascii="Calibri" w:hAnsi="Calibri"/>
        <w:bCs/>
      </w:rPr>
      <w:t xml:space="preserve"> </w:t>
    </w:r>
    <w:r w:rsidRPr="00DA40B4">
      <w:rPr>
        <w:rFonts w:ascii="Calibri" w:hAnsi="Calibri"/>
        <w:bCs/>
      </w:rPr>
      <w:t>součást dokumentace schválené rozhodnutím sp.</w:t>
    </w:r>
    <w:r w:rsidR="00EA1FD3">
      <w:rPr>
        <w:rFonts w:ascii="Calibri" w:hAnsi="Calibri"/>
        <w:bCs/>
      </w:rPr>
      <w:t> </w:t>
    </w:r>
    <w:r w:rsidRPr="00DA40B4">
      <w:rPr>
        <w:rFonts w:ascii="Calibri" w:hAnsi="Calibri"/>
        <w:bCs/>
      </w:rPr>
      <w:t>zn.</w:t>
    </w:r>
    <w:r w:rsidR="00EA1FD3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810057134"/>
        <w:placeholder>
          <w:docPart w:val="9AE6328361A84C31AF24025CE65B6FB1"/>
        </w:placeholder>
        <w:text/>
      </w:sdtPr>
      <w:sdtEndPr/>
      <w:sdtContent>
        <w:r>
          <w:rPr>
            <w:rFonts w:ascii="Calibri" w:hAnsi="Calibri"/>
            <w:bCs/>
          </w:rPr>
          <w:t>USKVBL/8250/2025/POD</w:t>
        </w:r>
      </w:sdtContent>
    </w:sdt>
    <w:r w:rsidRPr="00DA40B4">
      <w:rPr>
        <w:rFonts w:ascii="Calibri" w:hAnsi="Calibri"/>
        <w:bCs/>
      </w:rPr>
      <w:t>, č.j.</w:t>
    </w:r>
    <w:r w:rsidR="00EA1FD3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945891760"/>
        <w:placeholder>
          <w:docPart w:val="9AE6328361A84C31AF24025CE65B6FB1"/>
        </w:placeholder>
        <w:text/>
      </w:sdtPr>
      <w:sdtEndPr/>
      <w:sdtContent>
        <w:r w:rsidR="00734860" w:rsidRPr="00734860">
          <w:rPr>
            <w:rFonts w:ascii="Calibri" w:hAnsi="Calibri"/>
            <w:bCs/>
          </w:rPr>
          <w:t>USKVBL/10384/2025/REG-Gro</w:t>
        </w:r>
      </w:sdtContent>
    </w:sdt>
    <w:r w:rsidRPr="00DA40B4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-1725213565"/>
        <w:placeholder>
          <w:docPart w:val="E5E7C1F2F30D4B7E9B5BDCE127494FBE"/>
        </w:placeholder>
        <w:date w:fullDate="2025-07-3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34860">
          <w:rPr>
            <w:rFonts w:ascii="Calibri" w:hAnsi="Calibri"/>
            <w:bCs/>
            <w:lang w:val="cs-CZ"/>
          </w:rPr>
          <w:t>31.7.2025</w:t>
        </w:r>
      </w:sdtContent>
    </w:sdt>
    <w:r w:rsidRPr="00DA40B4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1894543926"/>
        <w:placeholder>
          <w:docPart w:val="682E0664863A49278DF9F81EF913BC1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DA40B4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662694517"/>
        <w:placeholder>
          <w:docPart w:val="D6253949800B42B3833B2B8937FD52F0"/>
        </w:placeholder>
        <w:text/>
      </w:sdtPr>
      <w:sdtEndPr/>
      <w:sdtContent>
        <w:r w:rsidRPr="00A918EA">
          <w:rPr>
            <w:rFonts w:ascii="Calibri" w:hAnsi="Calibri"/>
          </w:rPr>
          <w:t>LEPTOSPIRA IGG/IGM RAPID TEST CASSETTE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D"/>
    <w:multiLevelType w:val="singleLevel"/>
    <w:tmpl w:val="0000001D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65280A1"/>
    <w:multiLevelType w:val="singleLevel"/>
    <w:tmpl w:val="765280A1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C4"/>
    <w:rsid w:val="000038CF"/>
    <w:rsid w:val="00035035"/>
    <w:rsid w:val="000461BB"/>
    <w:rsid w:val="00061ABA"/>
    <w:rsid w:val="000625C3"/>
    <w:rsid w:val="00067CDC"/>
    <w:rsid w:val="0007780D"/>
    <w:rsid w:val="00077F98"/>
    <w:rsid w:val="000839EA"/>
    <w:rsid w:val="00084ECD"/>
    <w:rsid w:val="00092A33"/>
    <w:rsid w:val="00094ECD"/>
    <w:rsid w:val="00095E36"/>
    <w:rsid w:val="000B0FB1"/>
    <w:rsid w:val="000B43A6"/>
    <w:rsid w:val="000C0B42"/>
    <w:rsid w:val="000D0AB3"/>
    <w:rsid w:val="000D2C3E"/>
    <w:rsid w:val="000E2B64"/>
    <w:rsid w:val="000E4FC3"/>
    <w:rsid w:val="000E6A95"/>
    <w:rsid w:val="000F3B70"/>
    <w:rsid w:val="000F49F2"/>
    <w:rsid w:val="00106EE4"/>
    <w:rsid w:val="00116024"/>
    <w:rsid w:val="00116E55"/>
    <w:rsid w:val="00131EE9"/>
    <w:rsid w:val="001367C4"/>
    <w:rsid w:val="001428D4"/>
    <w:rsid w:val="0016136A"/>
    <w:rsid w:val="00172EA3"/>
    <w:rsid w:val="001754E7"/>
    <w:rsid w:val="00175831"/>
    <w:rsid w:val="001773E2"/>
    <w:rsid w:val="00184650"/>
    <w:rsid w:val="0018484E"/>
    <w:rsid w:val="00196C8C"/>
    <w:rsid w:val="001A3D60"/>
    <w:rsid w:val="001B5F11"/>
    <w:rsid w:val="001C08BB"/>
    <w:rsid w:val="001C1DD9"/>
    <w:rsid w:val="001C5B52"/>
    <w:rsid w:val="001D7DCB"/>
    <w:rsid w:val="001E14A9"/>
    <w:rsid w:val="001E16EC"/>
    <w:rsid w:val="001E4591"/>
    <w:rsid w:val="00212A92"/>
    <w:rsid w:val="002165BB"/>
    <w:rsid w:val="002215AE"/>
    <w:rsid w:val="00221D3A"/>
    <w:rsid w:val="00223125"/>
    <w:rsid w:val="002253B9"/>
    <w:rsid w:val="0023465F"/>
    <w:rsid w:val="00234A6B"/>
    <w:rsid w:val="002551CC"/>
    <w:rsid w:val="002577FB"/>
    <w:rsid w:val="00261829"/>
    <w:rsid w:val="00272BCF"/>
    <w:rsid w:val="00277504"/>
    <w:rsid w:val="002A269E"/>
    <w:rsid w:val="002A53A5"/>
    <w:rsid w:val="002A5661"/>
    <w:rsid w:val="002B1502"/>
    <w:rsid w:val="002B4EC5"/>
    <w:rsid w:val="002C18C6"/>
    <w:rsid w:val="002C3905"/>
    <w:rsid w:val="002C3D67"/>
    <w:rsid w:val="002C66CE"/>
    <w:rsid w:val="002D146C"/>
    <w:rsid w:val="002D395A"/>
    <w:rsid w:val="002D511D"/>
    <w:rsid w:val="002D6BA7"/>
    <w:rsid w:val="002D7BAA"/>
    <w:rsid w:val="002E6290"/>
    <w:rsid w:val="002F1877"/>
    <w:rsid w:val="002F237E"/>
    <w:rsid w:val="00304E75"/>
    <w:rsid w:val="00307D03"/>
    <w:rsid w:val="00326966"/>
    <w:rsid w:val="003365F5"/>
    <w:rsid w:val="00347991"/>
    <w:rsid w:val="00361853"/>
    <w:rsid w:val="00367595"/>
    <w:rsid w:val="00371A7C"/>
    <w:rsid w:val="00374C2E"/>
    <w:rsid w:val="00380983"/>
    <w:rsid w:val="00385296"/>
    <w:rsid w:val="00395BA9"/>
    <w:rsid w:val="00396136"/>
    <w:rsid w:val="003A0A89"/>
    <w:rsid w:val="003A44B8"/>
    <w:rsid w:val="003A4A54"/>
    <w:rsid w:val="003C01B0"/>
    <w:rsid w:val="003C3F1D"/>
    <w:rsid w:val="003D49D6"/>
    <w:rsid w:val="003F7C90"/>
    <w:rsid w:val="00400CD9"/>
    <w:rsid w:val="0040694A"/>
    <w:rsid w:val="004075CF"/>
    <w:rsid w:val="00411840"/>
    <w:rsid w:val="00414561"/>
    <w:rsid w:val="00420B36"/>
    <w:rsid w:val="00424200"/>
    <w:rsid w:val="004316E3"/>
    <w:rsid w:val="00432C3C"/>
    <w:rsid w:val="00433E1B"/>
    <w:rsid w:val="00440B6B"/>
    <w:rsid w:val="00443A5E"/>
    <w:rsid w:val="0045416C"/>
    <w:rsid w:val="004640D8"/>
    <w:rsid w:val="004658B5"/>
    <w:rsid w:val="004665D5"/>
    <w:rsid w:val="00475CF6"/>
    <w:rsid w:val="00482ED1"/>
    <w:rsid w:val="00491A2E"/>
    <w:rsid w:val="004A01EB"/>
    <w:rsid w:val="004A25D7"/>
    <w:rsid w:val="004B4AAD"/>
    <w:rsid w:val="004B783C"/>
    <w:rsid w:val="004C15BA"/>
    <w:rsid w:val="004C2502"/>
    <w:rsid w:val="004C3867"/>
    <w:rsid w:val="004C5AA7"/>
    <w:rsid w:val="004C6F47"/>
    <w:rsid w:val="004D1AA7"/>
    <w:rsid w:val="004D73C9"/>
    <w:rsid w:val="004E490D"/>
    <w:rsid w:val="004F10CD"/>
    <w:rsid w:val="004F307C"/>
    <w:rsid w:val="00504828"/>
    <w:rsid w:val="00506628"/>
    <w:rsid w:val="00515C72"/>
    <w:rsid w:val="00521BDE"/>
    <w:rsid w:val="00525926"/>
    <w:rsid w:val="00526FA0"/>
    <w:rsid w:val="005303D6"/>
    <w:rsid w:val="0053455D"/>
    <w:rsid w:val="00535382"/>
    <w:rsid w:val="0054229C"/>
    <w:rsid w:val="005466EA"/>
    <w:rsid w:val="00556D64"/>
    <w:rsid w:val="00560D72"/>
    <w:rsid w:val="00573541"/>
    <w:rsid w:val="00573799"/>
    <w:rsid w:val="00581423"/>
    <w:rsid w:val="005974ED"/>
    <w:rsid w:val="005A3640"/>
    <w:rsid w:val="005A37BB"/>
    <w:rsid w:val="005B1814"/>
    <w:rsid w:val="005B21BA"/>
    <w:rsid w:val="005B2585"/>
    <w:rsid w:val="005B7E4E"/>
    <w:rsid w:val="005C26A5"/>
    <w:rsid w:val="005C44E3"/>
    <w:rsid w:val="005D6342"/>
    <w:rsid w:val="005E3C80"/>
    <w:rsid w:val="005E4414"/>
    <w:rsid w:val="005E6784"/>
    <w:rsid w:val="005E6D67"/>
    <w:rsid w:val="005F27B1"/>
    <w:rsid w:val="005F2C71"/>
    <w:rsid w:val="006043A9"/>
    <w:rsid w:val="00604F83"/>
    <w:rsid w:val="0061246E"/>
    <w:rsid w:val="0062469D"/>
    <w:rsid w:val="006314C5"/>
    <w:rsid w:val="006342A7"/>
    <w:rsid w:val="00634D00"/>
    <w:rsid w:val="006458FA"/>
    <w:rsid w:val="00670102"/>
    <w:rsid w:val="006714FA"/>
    <w:rsid w:val="00682276"/>
    <w:rsid w:val="006843D8"/>
    <w:rsid w:val="00685658"/>
    <w:rsid w:val="00687500"/>
    <w:rsid w:val="00687A03"/>
    <w:rsid w:val="00691670"/>
    <w:rsid w:val="00691696"/>
    <w:rsid w:val="00693509"/>
    <w:rsid w:val="006A3098"/>
    <w:rsid w:val="006A57FC"/>
    <w:rsid w:val="006A753A"/>
    <w:rsid w:val="006B275F"/>
    <w:rsid w:val="006C3631"/>
    <w:rsid w:val="006C6FB9"/>
    <w:rsid w:val="006C72BA"/>
    <w:rsid w:val="006D1F54"/>
    <w:rsid w:val="006E07F9"/>
    <w:rsid w:val="006E7739"/>
    <w:rsid w:val="006F66DC"/>
    <w:rsid w:val="007120F5"/>
    <w:rsid w:val="007154B7"/>
    <w:rsid w:val="00734860"/>
    <w:rsid w:val="007401BC"/>
    <w:rsid w:val="007409DA"/>
    <w:rsid w:val="00740A1E"/>
    <w:rsid w:val="00754C98"/>
    <w:rsid w:val="0075644C"/>
    <w:rsid w:val="0075738A"/>
    <w:rsid w:val="0076126E"/>
    <w:rsid w:val="00761A1C"/>
    <w:rsid w:val="0077028D"/>
    <w:rsid w:val="00771C3D"/>
    <w:rsid w:val="00773BAF"/>
    <w:rsid w:val="00781830"/>
    <w:rsid w:val="007A1A44"/>
    <w:rsid w:val="007A30C0"/>
    <w:rsid w:val="007A3413"/>
    <w:rsid w:val="007A3837"/>
    <w:rsid w:val="007A393B"/>
    <w:rsid w:val="007B2176"/>
    <w:rsid w:val="007C2302"/>
    <w:rsid w:val="007D3587"/>
    <w:rsid w:val="007E333C"/>
    <w:rsid w:val="007E475A"/>
    <w:rsid w:val="007E5ECA"/>
    <w:rsid w:val="007F4137"/>
    <w:rsid w:val="007F58E9"/>
    <w:rsid w:val="007F7330"/>
    <w:rsid w:val="00813B39"/>
    <w:rsid w:val="0081602D"/>
    <w:rsid w:val="00816B66"/>
    <w:rsid w:val="00816C94"/>
    <w:rsid w:val="0081723A"/>
    <w:rsid w:val="0082617E"/>
    <w:rsid w:val="00830B92"/>
    <w:rsid w:val="00833FC8"/>
    <w:rsid w:val="008421CA"/>
    <w:rsid w:val="008517BA"/>
    <w:rsid w:val="008614A6"/>
    <w:rsid w:val="0086161F"/>
    <w:rsid w:val="008632C3"/>
    <w:rsid w:val="008733A2"/>
    <w:rsid w:val="008753D6"/>
    <w:rsid w:val="008A089E"/>
    <w:rsid w:val="008B1701"/>
    <w:rsid w:val="008B34C5"/>
    <w:rsid w:val="008C08A6"/>
    <w:rsid w:val="008C3191"/>
    <w:rsid w:val="008D0F6B"/>
    <w:rsid w:val="008D33D3"/>
    <w:rsid w:val="008E09D6"/>
    <w:rsid w:val="008E26F3"/>
    <w:rsid w:val="008E5A7A"/>
    <w:rsid w:val="008F3171"/>
    <w:rsid w:val="008F686B"/>
    <w:rsid w:val="008F6DD3"/>
    <w:rsid w:val="00902E95"/>
    <w:rsid w:val="00904E15"/>
    <w:rsid w:val="00914E27"/>
    <w:rsid w:val="00917A3B"/>
    <w:rsid w:val="00936967"/>
    <w:rsid w:val="00941C13"/>
    <w:rsid w:val="00941CEA"/>
    <w:rsid w:val="0094395F"/>
    <w:rsid w:val="00944ED9"/>
    <w:rsid w:val="00954B24"/>
    <w:rsid w:val="00956DB0"/>
    <w:rsid w:val="00971AC7"/>
    <w:rsid w:val="0097367F"/>
    <w:rsid w:val="00975BD9"/>
    <w:rsid w:val="00983A86"/>
    <w:rsid w:val="00984257"/>
    <w:rsid w:val="00997915"/>
    <w:rsid w:val="009B2978"/>
    <w:rsid w:val="009C5116"/>
    <w:rsid w:val="009D3121"/>
    <w:rsid w:val="009D36B3"/>
    <w:rsid w:val="009D3DE9"/>
    <w:rsid w:val="009E5892"/>
    <w:rsid w:val="009E7779"/>
    <w:rsid w:val="009F025D"/>
    <w:rsid w:val="009F29DB"/>
    <w:rsid w:val="009F41DF"/>
    <w:rsid w:val="00A303E4"/>
    <w:rsid w:val="00A43ED4"/>
    <w:rsid w:val="00A617D5"/>
    <w:rsid w:val="00A63052"/>
    <w:rsid w:val="00A63502"/>
    <w:rsid w:val="00A648B9"/>
    <w:rsid w:val="00A67C45"/>
    <w:rsid w:val="00A70C06"/>
    <w:rsid w:val="00A746B6"/>
    <w:rsid w:val="00A76E4D"/>
    <w:rsid w:val="00A819B4"/>
    <w:rsid w:val="00A83E28"/>
    <w:rsid w:val="00A85879"/>
    <w:rsid w:val="00A918EA"/>
    <w:rsid w:val="00A94E94"/>
    <w:rsid w:val="00AA7FED"/>
    <w:rsid w:val="00AB10C9"/>
    <w:rsid w:val="00AC28AF"/>
    <w:rsid w:val="00AC45D7"/>
    <w:rsid w:val="00AC5CF8"/>
    <w:rsid w:val="00AC68D6"/>
    <w:rsid w:val="00AD4076"/>
    <w:rsid w:val="00AD6528"/>
    <w:rsid w:val="00AD69A3"/>
    <w:rsid w:val="00AD7672"/>
    <w:rsid w:val="00AE04AA"/>
    <w:rsid w:val="00AF1D3E"/>
    <w:rsid w:val="00B11BA5"/>
    <w:rsid w:val="00B11F7A"/>
    <w:rsid w:val="00B13486"/>
    <w:rsid w:val="00B23286"/>
    <w:rsid w:val="00B32968"/>
    <w:rsid w:val="00B370B1"/>
    <w:rsid w:val="00B37FB3"/>
    <w:rsid w:val="00B469A1"/>
    <w:rsid w:val="00B50466"/>
    <w:rsid w:val="00B56C68"/>
    <w:rsid w:val="00B87EFB"/>
    <w:rsid w:val="00B90606"/>
    <w:rsid w:val="00B92B4C"/>
    <w:rsid w:val="00B948BC"/>
    <w:rsid w:val="00B96D92"/>
    <w:rsid w:val="00BA6CEE"/>
    <w:rsid w:val="00BA6DBD"/>
    <w:rsid w:val="00BB0C22"/>
    <w:rsid w:val="00BB2F7F"/>
    <w:rsid w:val="00BB4DFE"/>
    <w:rsid w:val="00BB6A84"/>
    <w:rsid w:val="00BC1EC8"/>
    <w:rsid w:val="00BE40EF"/>
    <w:rsid w:val="00BF66EB"/>
    <w:rsid w:val="00BF6944"/>
    <w:rsid w:val="00C01593"/>
    <w:rsid w:val="00C12947"/>
    <w:rsid w:val="00C13A47"/>
    <w:rsid w:val="00C14DDA"/>
    <w:rsid w:val="00C17B5A"/>
    <w:rsid w:val="00C203CC"/>
    <w:rsid w:val="00C2069B"/>
    <w:rsid w:val="00C21C1F"/>
    <w:rsid w:val="00C21FCB"/>
    <w:rsid w:val="00C2219E"/>
    <w:rsid w:val="00C234FF"/>
    <w:rsid w:val="00C24685"/>
    <w:rsid w:val="00C307C0"/>
    <w:rsid w:val="00C359CC"/>
    <w:rsid w:val="00C4632A"/>
    <w:rsid w:val="00C468DA"/>
    <w:rsid w:val="00C50AA6"/>
    <w:rsid w:val="00C66B52"/>
    <w:rsid w:val="00C70097"/>
    <w:rsid w:val="00C71B4D"/>
    <w:rsid w:val="00C76596"/>
    <w:rsid w:val="00C86C6B"/>
    <w:rsid w:val="00CA53E8"/>
    <w:rsid w:val="00CB0C35"/>
    <w:rsid w:val="00CB558E"/>
    <w:rsid w:val="00CB7933"/>
    <w:rsid w:val="00CB7A79"/>
    <w:rsid w:val="00CC4D6D"/>
    <w:rsid w:val="00CE2A39"/>
    <w:rsid w:val="00CF228C"/>
    <w:rsid w:val="00CF7425"/>
    <w:rsid w:val="00D233E2"/>
    <w:rsid w:val="00D341E6"/>
    <w:rsid w:val="00D34EE2"/>
    <w:rsid w:val="00D42B3C"/>
    <w:rsid w:val="00D44B14"/>
    <w:rsid w:val="00D46385"/>
    <w:rsid w:val="00D47D53"/>
    <w:rsid w:val="00D53CB3"/>
    <w:rsid w:val="00D563DF"/>
    <w:rsid w:val="00D57583"/>
    <w:rsid w:val="00D57DBF"/>
    <w:rsid w:val="00D61C78"/>
    <w:rsid w:val="00D843FD"/>
    <w:rsid w:val="00D8514D"/>
    <w:rsid w:val="00D90614"/>
    <w:rsid w:val="00D91F40"/>
    <w:rsid w:val="00D93A46"/>
    <w:rsid w:val="00D93F72"/>
    <w:rsid w:val="00DA16E9"/>
    <w:rsid w:val="00DA1F18"/>
    <w:rsid w:val="00DA4925"/>
    <w:rsid w:val="00DC0CEF"/>
    <w:rsid w:val="00DC1FFE"/>
    <w:rsid w:val="00DC4FE6"/>
    <w:rsid w:val="00DD2DF5"/>
    <w:rsid w:val="00DD300F"/>
    <w:rsid w:val="00DE3273"/>
    <w:rsid w:val="00DF3533"/>
    <w:rsid w:val="00E0282F"/>
    <w:rsid w:val="00E06655"/>
    <w:rsid w:val="00E10A7A"/>
    <w:rsid w:val="00E16A28"/>
    <w:rsid w:val="00E21BEF"/>
    <w:rsid w:val="00E247C3"/>
    <w:rsid w:val="00E30334"/>
    <w:rsid w:val="00E56617"/>
    <w:rsid w:val="00E56E68"/>
    <w:rsid w:val="00E57C66"/>
    <w:rsid w:val="00E63CC4"/>
    <w:rsid w:val="00E75DC3"/>
    <w:rsid w:val="00E825F9"/>
    <w:rsid w:val="00E95EAF"/>
    <w:rsid w:val="00EA0122"/>
    <w:rsid w:val="00EA16A6"/>
    <w:rsid w:val="00EA1FD3"/>
    <w:rsid w:val="00EA2762"/>
    <w:rsid w:val="00EB6237"/>
    <w:rsid w:val="00ED2625"/>
    <w:rsid w:val="00EE393F"/>
    <w:rsid w:val="00EE5FFD"/>
    <w:rsid w:val="00EF1328"/>
    <w:rsid w:val="00EF3A12"/>
    <w:rsid w:val="00EF5217"/>
    <w:rsid w:val="00F078DE"/>
    <w:rsid w:val="00F127AF"/>
    <w:rsid w:val="00F1292E"/>
    <w:rsid w:val="00F22D9F"/>
    <w:rsid w:val="00F26F0E"/>
    <w:rsid w:val="00F2732C"/>
    <w:rsid w:val="00F27D5B"/>
    <w:rsid w:val="00F567CD"/>
    <w:rsid w:val="00F710AA"/>
    <w:rsid w:val="00F805D0"/>
    <w:rsid w:val="00F92D13"/>
    <w:rsid w:val="00F96DC6"/>
    <w:rsid w:val="00FA16F7"/>
    <w:rsid w:val="00FB7779"/>
    <w:rsid w:val="00FC1FF6"/>
    <w:rsid w:val="00FD14D9"/>
    <w:rsid w:val="00FD3147"/>
    <w:rsid w:val="00FE6F71"/>
    <w:rsid w:val="02547047"/>
    <w:rsid w:val="029F2C58"/>
    <w:rsid w:val="061C4271"/>
    <w:rsid w:val="075E73DE"/>
    <w:rsid w:val="0C9F5DD7"/>
    <w:rsid w:val="0D36498A"/>
    <w:rsid w:val="2ACE5D10"/>
    <w:rsid w:val="2D2A61EB"/>
    <w:rsid w:val="33BD2FAE"/>
    <w:rsid w:val="37C31C13"/>
    <w:rsid w:val="3B8A494C"/>
    <w:rsid w:val="3B8F1EBA"/>
    <w:rsid w:val="3CBD0186"/>
    <w:rsid w:val="3D6B4FFD"/>
    <w:rsid w:val="3F477E65"/>
    <w:rsid w:val="407335C7"/>
    <w:rsid w:val="43B75C60"/>
    <w:rsid w:val="45FF01D9"/>
    <w:rsid w:val="470E6A3A"/>
    <w:rsid w:val="49953A77"/>
    <w:rsid w:val="50506458"/>
    <w:rsid w:val="56C40AF3"/>
    <w:rsid w:val="5DDB39F9"/>
    <w:rsid w:val="64E72C1A"/>
    <w:rsid w:val="6AB41B7F"/>
    <w:rsid w:val="725E0669"/>
    <w:rsid w:val="74CE0452"/>
    <w:rsid w:val="767B4430"/>
    <w:rsid w:val="791362DF"/>
    <w:rsid w:val="7A4B686F"/>
    <w:rsid w:val="7DEA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BF4B889"/>
  <w15:docId w15:val="{40DDD298-3B82-4BC1-8C6F-DBEFE8D0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99" w:qFormat="1"/>
    <w:lsdException w:name="Table Theme" w:semiHidden="1" w:unhideWhenUsed="1"/>
    <w:lsdException w:name="Placeholder Text" w:semiHidden="1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Nadpis3">
    <w:name w:val="heading 3"/>
    <w:basedOn w:val="Normln"/>
    <w:next w:val="Normlnodsazen"/>
    <w:link w:val="Nadpis3Char"/>
    <w:qFormat/>
    <w:pPr>
      <w:keepNext/>
      <w:shd w:val="clear" w:color="auto" w:fill="0000FF"/>
      <w:spacing w:line="160" w:lineRule="atLeast"/>
      <w:jc w:val="center"/>
      <w:outlineLvl w:val="2"/>
    </w:pPr>
    <w:rPr>
      <w:rFonts w:eastAsia="ËÎÌå"/>
      <w:b/>
      <w:color w:val="FFFFFF"/>
      <w:kern w:val="0"/>
      <w:sz w:val="18"/>
      <w:szCs w:val="20"/>
    </w:rPr>
  </w:style>
  <w:style w:type="paragraph" w:styleId="Nadpis9">
    <w:name w:val="heading 9"/>
    <w:next w:val="Normlnodsazen"/>
    <w:uiPriority w:val="99"/>
    <w:qFormat/>
    <w:pPr>
      <w:keepNext/>
      <w:widowControl w:val="0"/>
      <w:spacing w:line="160" w:lineRule="atLeast"/>
      <w:jc w:val="center"/>
      <w:outlineLvl w:val="8"/>
    </w:pPr>
    <w:rPr>
      <w:rFonts w:eastAsia="??¨??"/>
      <w:b/>
      <w:bCs/>
      <w:color w:val="0000FF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firstLineChars="200" w:firstLine="420"/>
    </w:pPr>
  </w:style>
  <w:style w:type="paragraph" w:styleId="Zkladntext3">
    <w:name w:val="Body Text 3"/>
    <w:basedOn w:val="Normln"/>
    <w:link w:val="Zkladntext3Char"/>
    <w:qFormat/>
    <w:rPr>
      <w:color w:val="0000FF"/>
    </w:rPr>
  </w:style>
  <w:style w:type="paragraph" w:styleId="Zkladntext">
    <w:name w:val="Body Text"/>
    <w:basedOn w:val="Normln"/>
    <w:uiPriority w:val="99"/>
    <w:qFormat/>
    <w:pPr>
      <w:spacing w:line="160" w:lineRule="atLeast"/>
    </w:pPr>
    <w:rPr>
      <w:rFonts w:eastAsia="??¨??"/>
      <w:i/>
      <w:iCs/>
    </w:rPr>
  </w:style>
  <w:style w:type="paragraph" w:styleId="Textbubliny">
    <w:name w:val="Balloon Text"/>
    <w:basedOn w:val="Normln"/>
    <w:semiHidden/>
    <w:rPr>
      <w:sz w:val="18"/>
      <w:szCs w:val="18"/>
    </w:rPr>
  </w:style>
  <w:style w:type="paragraph" w:styleId="Zpat">
    <w:name w:val="footer"/>
    <w:basedOn w:val="Normln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Zhlav">
    <w:name w:val="header"/>
    <w:basedOn w:val="Normln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lnweb">
    <w:name w:val="Normal (Web)"/>
    <w:basedOn w:val="Normln"/>
    <w:rPr>
      <w:sz w:val="24"/>
    </w:rPr>
  </w:style>
  <w:style w:type="table" w:styleId="Mkatabulky">
    <w:name w:val="Table Grid"/>
    <w:basedOn w:val="Normlntabulka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trans">
    <w:name w:val="trans"/>
    <w:basedOn w:val="Standardnpsmoodstavce"/>
    <w:qFormat/>
  </w:style>
  <w:style w:type="paragraph" w:styleId="Odstavecseseznamem">
    <w:name w:val="List Paragraph"/>
    <w:basedOn w:val="Normln"/>
    <w:uiPriority w:val="34"/>
    <w:qFormat/>
    <w:pPr>
      <w:ind w:firstLineChars="200" w:firstLine="420"/>
    </w:pPr>
  </w:style>
  <w:style w:type="character" w:customStyle="1" w:styleId="Zkladntext3Char">
    <w:name w:val="Základní text 3 Char"/>
    <w:basedOn w:val="Standardnpsmoodstavce"/>
    <w:link w:val="Zkladntext3"/>
    <w:rPr>
      <w:color w:val="0000FF"/>
      <w:kern w:val="2"/>
      <w:sz w:val="21"/>
      <w:szCs w:val="24"/>
    </w:rPr>
  </w:style>
  <w:style w:type="character" w:customStyle="1" w:styleId="Nadpis3Char">
    <w:name w:val="Nadpis 3 Char"/>
    <w:basedOn w:val="Standardnpsmoodstavce"/>
    <w:link w:val="Nadpis3"/>
    <w:rPr>
      <w:rFonts w:eastAsia="ËÎÌå"/>
      <w:b/>
      <w:color w:val="FFFFFF"/>
      <w:sz w:val="18"/>
      <w:shd w:val="clear" w:color="auto" w:fill="0000FF"/>
    </w:rPr>
  </w:style>
  <w:style w:type="paragraph" w:customStyle="1" w:styleId="1">
    <w:name w:val="列出段落1"/>
    <w:basedOn w:val="Normln"/>
    <w:pPr>
      <w:ind w:firstLineChars="200" w:firstLine="420"/>
    </w:pPr>
  </w:style>
  <w:style w:type="paragraph" w:customStyle="1" w:styleId="ListParagraph1">
    <w:name w:val="List Paragraph1"/>
    <w:basedOn w:val="Normln"/>
    <w:uiPriority w:val="99"/>
    <w:qFormat/>
    <w:pPr>
      <w:ind w:firstLineChars="200" w:firstLine="420"/>
    </w:pPr>
  </w:style>
  <w:style w:type="character" w:styleId="Zstupntext">
    <w:name w:val="Placeholder Text"/>
    <w:rsid w:val="00A918EA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2B1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image" Target="media/image7.wmf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0.wmf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wmf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3.png"/><Relationship Id="rId5" Type="http://schemas.openxmlformats.org/officeDocument/2006/relationships/numbering" Target="numbering.xml"/><Relationship Id="rId15" Type="http://schemas.openxmlformats.org/officeDocument/2006/relationships/image" Target="media/image4.wmf"/><Relationship Id="rId23" Type="http://schemas.openxmlformats.org/officeDocument/2006/relationships/image" Target="media/image12.png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image" Target="media/image8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image" Target="media/image11.wmf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AE6328361A84C31AF24025CE65B6F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5C50AE-DA89-487C-8BB6-FB20F3BDE26E}"/>
      </w:docPartPr>
      <w:docPartBody>
        <w:p w:rsidR="007C5622" w:rsidRDefault="00B5280B" w:rsidP="00B5280B">
          <w:pPr>
            <w:pStyle w:val="9AE6328361A84C31AF24025CE65B6FB1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E5E7C1F2F30D4B7E9B5BDCE127494F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F25946-B566-4FEF-B547-D79CAD4A06EF}"/>
      </w:docPartPr>
      <w:docPartBody>
        <w:p w:rsidR="007C5622" w:rsidRDefault="00B5280B" w:rsidP="00B5280B">
          <w:pPr>
            <w:pStyle w:val="E5E7C1F2F30D4B7E9B5BDCE127494FBE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682E0664863A49278DF9F81EF913BC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2698AF-3516-49B8-9CC1-A280E50CB44D}"/>
      </w:docPartPr>
      <w:docPartBody>
        <w:p w:rsidR="007C5622" w:rsidRDefault="00B5280B" w:rsidP="00B5280B">
          <w:pPr>
            <w:pStyle w:val="682E0664863A49278DF9F81EF913BC19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D6253949800B42B3833B2B8937FD52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401522-289B-4C2C-8E2B-3F7579B883D0}"/>
      </w:docPartPr>
      <w:docPartBody>
        <w:p w:rsidR="007C5622" w:rsidRDefault="00B5280B" w:rsidP="00B5280B">
          <w:pPr>
            <w:pStyle w:val="D6253949800B42B3833B2B8937FD52F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ËÎÌå">
    <w:altName w:val="SimSun"/>
    <w:charset w:val="86"/>
    <w:family w:val="auto"/>
    <w:pitch w:val="default"/>
    <w:sig w:usb0="00000000" w:usb1="00000000" w:usb2="00000010" w:usb3="00000000" w:csb0="00040000" w:csb1="00000000"/>
  </w:font>
  <w:font w:name="??¨??">
    <w:altName w:val="SimSun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0B"/>
    <w:rsid w:val="000837EC"/>
    <w:rsid w:val="00085A88"/>
    <w:rsid w:val="00182E7B"/>
    <w:rsid w:val="001E7DFC"/>
    <w:rsid w:val="00201991"/>
    <w:rsid w:val="006007F8"/>
    <w:rsid w:val="007B3321"/>
    <w:rsid w:val="007C5622"/>
    <w:rsid w:val="007F6A7E"/>
    <w:rsid w:val="00B5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5280B"/>
    <w:rPr>
      <w:color w:val="808080"/>
    </w:rPr>
  </w:style>
  <w:style w:type="paragraph" w:customStyle="1" w:styleId="9AE6328361A84C31AF24025CE65B6FB1">
    <w:name w:val="9AE6328361A84C31AF24025CE65B6FB1"/>
    <w:rsid w:val="00B5280B"/>
  </w:style>
  <w:style w:type="paragraph" w:customStyle="1" w:styleId="E5E7C1F2F30D4B7E9B5BDCE127494FBE">
    <w:name w:val="E5E7C1F2F30D4B7E9B5BDCE127494FBE"/>
    <w:rsid w:val="00B5280B"/>
  </w:style>
  <w:style w:type="paragraph" w:customStyle="1" w:styleId="682E0664863A49278DF9F81EF913BC19">
    <w:name w:val="682E0664863A49278DF9F81EF913BC19"/>
    <w:rsid w:val="00B5280B"/>
  </w:style>
  <w:style w:type="paragraph" w:customStyle="1" w:styleId="D6253949800B42B3833B2B8937FD52F0">
    <w:name w:val="D6253949800B42B3833B2B8937FD52F0"/>
    <w:rsid w:val="00B528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76fd77e3e79b6edd5a8fe1fb6e019d2d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f22d5aa76574542c1c477edfa08cec76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Upraveno xmlns="b58bb7e5-88ad-4ee9-95af-8eafee1ea2e3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8646BF4-431A-4E9D-9F54-AC8B0B6A0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4B6677-DBE9-45E0-8F03-7490CBB142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FF42A3-E729-4F3D-859C-FB34EBFA8EC3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726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Penicillin (in Milk) Screening Test</vt:lpstr>
    </vt:vector>
  </TitlesOfParts>
  <Company>WwW.YlmF.CoM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Penicillin (in Milk) Screening Test</dc:title>
  <dc:creator>YlmF</dc:creator>
  <cp:lastModifiedBy>Nepejchalová Leona</cp:lastModifiedBy>
  <cp:revision>14</cp:revision>
  <cp:lastPrinted>2025-08-06T15:44:00Z</cp:lastPrinted>
  <dcterms:created xsi:type="dcterms:W3CDTF">2025-07-29T19:36:00Z</dcterms:created>
  <dcterms:modified xsi:type="dcterms:W3CDTF">2025-08-06T15:44:00Z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  <property fmtid="{D5CDD505-2E9C-101B-9397-08002B2CF9AE}" pid="3" name="ContentTypeId">
    <vt:lpwstr>0x010009364002FC1BF04190A0AD94B56118E9009229477384A5BD4BA61CD565C62E3768</vt:lpwstr>
  </property>
</Properties>
</file>