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77929" w14:textId="77777777" w:rsidR="004E3459" w:rsidRDefault="004E3459" w:rsidP="004E3459">
      <w:pPr>
        <w:rPr>
          <w:b/>
          <w:szCs w:val="24"/>
        </w:rPr>
      </w:pPr>
      <w:proofErr w:type="spellStart"/>
      <w:r>
        <w:rPr>
          <w:b/>
          <w:szCs w:val="24"/>
        </w:rPr>
        <w:t>SkinMed</w:t>
      </w:r>
      <w:proofErr w:type="spellEnd"/>
      <w:r>
        <w:rPr>
          <w:b/>
          <w:szCs w:val="24"/>
        </w:rPr>
        <w:t xml:space="preserve"> Otic</w:t>
      </w:r>
    </w:p>
    <w:p w14:paraId="36AC1361" w14:textId="77777777" w:rsidR="004E3459" w:rsidRDefault="004E3459" w:rsidP="004E3459">
      <w:pPr>
        <w:rPr>
          <w:b/>
          <w:szCs w:val="24"/>
        </w:rPr>
      </w:pPr>
      <w:r>
        <w:rPr>
          <w:b/>
          <w:szCs w:val="24"/>
        </w:rPr>
        <w:t>Veterinární roztok k čištění zevního zvukovodu a ušního boltce psa a kočky</w:t>
      </w:r>
    </w:p>
    <w:p w14:paraId="2912D38D" w14:textId="77777777" w:rsidR="00796EE2" w:rsidRDefault="000663BD" w:rsidP="000663BD">
      <w:pPr>
        <w:pStyle w:val="Pa0"/>
        <w:jc w:val="both"/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Výrobce: </w:t>
      </w:r>
    </w:p>
    <w:p w14:paraId="18C0E9F4" w14:textId="31F3F664" w:rsidR="000663BD" w:rsidRDefault="000663BD" w:rsidP="000663BD">
      <w:pPr>
        <w:pStyle w:val="Pa0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Cymedica</w:t>
      </w:r>
      <w:proofErr w:type="spellEnd"/>
      <w:r w:rsidR="0023331B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spol.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="0023331B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r.o.,</w:t>
      </w:r>
      <w:r w:rsidR="00796EE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Pod Nádražím 853, 268 01</w:t>
      </w:r>
      <w:r w:rsidR="00271541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,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Hořovice</w:t>
      </w:r>
      <w:r w:rsidR="00B3300F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, Česká republika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6E49B9A" w14:textId="77777777" w:rsidR="00796EE2" w:rsidRPr="00796EE2" w:rsidRDefault="00796EE2" w:rsidP="00796EE2">
      <w:bookmarkStart w:id="0" w:name="_GoBack"/>
      <w:bookmarkEnd w:id="0"/>
    </w:p>
    <w:p w14:paraId="3BDBF4BB" w14:textId="77777777" w:rsidR="000663BD" w:rsidRPr="004E3459" w:rsidRDefault="000663BD" w:rsidP="0007466C">
      <w:pPr>
        <w:pStyle w:val="Pa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Držitel rozhodnutí o schválení: </w:t>
      </w:r>
    </w:p>
    <w:p w14:paraId="00488187" w14:textId="16A919E9" w:rsidR="000663BD" w:rsidRPr="004E3459" w:rsidRDefault="000663BD" w:rsidP="0007466C">
      <w:pPr>
        <w:pStyle w:val="Pa0"/>
        <w:spacing w:line="240" w:lineRule="auto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Cymedica</w:t>
      </w:r>
      <w:proofErr w:type="spellEnd"/>
      <w:r w:rsidR="00B5669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spol.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s r.o., Pod Nádražím </w:t>
      </w:r>
      <w:r w:rsidR="006877A9">
        <w:rPr>
          <w:rStyle w:val="A0"/>
          <w:rFonts w:asciiTheme="minorHAnsi" w:hAnsiTheme="minorHAnsi" w:cstheme="minorHAnsi"/>
          <w:color w:val="auto"/>
          <w:sz w:val="22"/>
          <w:szCs w:val="22"/>
        </w:rPr>
        <w:t>308/24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,</w:t>
      </w:r>
      <w:r w:rsidR="00271541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268 01</w:t>
      </w:r>
      <w:r w:rsidR="00271541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,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Hořovice</w:t>
      </w:r>
      <w:r w:rsidR="00B3300F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, Česká republika</w:t>
      </w:r>
    </w:p>
    <w:p w14:paraId="5B3220FC" w14:textId="77777777" w:rsidR="00796EE2" w:rsidRDefault="00796EE2" w:rsidP="0007466C">
      <w:pPr>
        <w:pStyle w:val="Pa0"/>
        <w:spacing w:line="240" w:lineRule="auto"/>
        <w:jc w:val="both"/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5101646" w14:textId="3658623F" w:rsidR="0007466C" w:rsidRDefault="000663BD" w:rsidP="00DE3223">
      <w:pPr>
        <w:pStyle w:val="Pa0"/>
        <w:spacing w:line="240" w:lineRule="auto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>Složení:</w:t>
      </w:r>
      <w:r w:rsidR="0007466C"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07466C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Isopropylal</w:t>
      </w:r>
      <w:r w:rsidR="00796EE2">
        <w:rPr>
          <w:rStyle w:val="A0"/>
          <w:rFonts w:asciiTheme="minorHAnsi" w:hAnsiTheme="minorHAnsi" w:cstheme="minorHAnsi"/>
          <w:color w:val="auto"/>
          <w:sz w:val="22"/>
          <w:szCs w:val="22"/>
        </w:rPr>
        <w:t>k</w:t>
      </w:r>
      <w:r w:rsidR="0007466C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ohol</w:t>
      </w:r>
      <w:proofErr w:type="spellEnd"/>
      <w:r w:rsidR="0007466C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50 mg/g,</w:t>
      </w:r>
      <w:r w:rsid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673FE" w:rsidRP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>p</w:t>
      </w:r>
      <w:r w:rsidR="00796EE2" w:rsidRP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>ropylenglyk</w:t>
      </w:r>
      <w:r w:rsidR="0007466C" w:rsidRP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>ol</w:t>
      </w:r>
      <w:proofErr w:type="spellEnd"/>
      <w:r w:rsidR="0007466C" w:rsidRP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100 mg</w:t>
      </w:r>
      <w:r w:rsidR="00796EE2" w:rsidRP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/g, </w:t>
      </w:r>
      <w:proofErr w:type="spellStart"/>
      <w:r w:rsidR="003673FE" w:rsidRP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>p</w:t>
      </w:r>
      <w:r w:rsidR="00796EE2" w:rsidRP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>olysorbát</w:t>
      </w:r>
      <w:proofErr w:type="spellEnd"/>
      <w:r w:rsidR="0007466C" w:rsidRP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80, </w:t>
      </w:r>
      <w:proofErr w:type="spellStart"/>
      <w:r w:rsidR="0007466C" w:rsidRP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>linalyl</w:t>
      </w:r>
      <w:proofErr w:type="spellEnd"/>
      <w:r w:rsidR="0007466C" w:rsidRP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acetát,</w:t>
      </w:r>
      <w:r w:rsidR="00796EE2" w:rsidRP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796EE2" w:rsidRP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>B</w:t>
      </w:r>
      <w:r w:rsidR="0007466C" w:rsidRP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>rilliant</w:t>
      </w:r>
      <w:proofErr w:type="spellEnd"/>
      <w:r w:rsidR="0007466C" w:rsidRP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5D6" w:rsidRP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>b</w:t>
      </w:r>
      <w:r w:rsidR="0007466C" w:rsidRPr="00DE3223">
        <w:rPr>
          <w:rStyle w:val="A0"/>
          <w:rFonts w:asciiTheme="minorHAnsi" w:hAnsiTheme="minorHAnsi" w:cstheme="minorHAnsi"/>
          <w:color w:val="auto"/>
          <w:sz w:val="22"/>
          <w:szCs w:val="22"/>
        </w:rPr>
        <w:t>lue FCF, voda demineralizovaná</w:t>
      </w:r>
    </w:p>
    <w:p w14:paraId="77BDCA0D" w14:textId="77777777" w:rsidR="00DE3223" w:rsidRPr="00DE3223" w:rsidRDefault="00DE3223" w:rsidP="00DE3223"/>
    <w:p w14:paraId="698604F3" w14:textId="6C8E7B4D" w:rsidR="000663BD" w:rsidRPr="004E3459" w:rsidRDefault="000663BD" w:rsidP="0007466C">
      <w:pPr>
        <w:pStyle w:val="Pa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Cílový druh zvířat: </w:t>
      </w:r>
      <w:r w:rsidR="00796EE2">
        <w:rPr>
          <w:rStyle w:val="A0"/>
          <w:rFonts w:asciiTheme="minorHAnsi" w:hAnsiTheme="minorHAnsi" w:cstheme="minorHAnsi"/>
          <w:color w:val="auto"/>
          <w:sz w:val="22"/>
          <w:szCs w:val="22"/>
        </w:rPr>
        <w:t>Psi</w:t>
      </w:r>
      <w:r w:rsidR="0007466C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, kočk</w:t>
      </w:r>
      <w:r w:rsidR="00796EE2">
        <w:rPr>
          <w:rStyle w:val="A0"/>
          <w:rFonts w:asciiTheme="minorHAnsi" w:hAnsiTheme="minorHAnsi" w:cstheme="minorHAnsi"/>
          <w:color w:val="auto"/>
          <w:sz w:val="22"/>
          <w:szCs w:val="22"/>
        </w:rPr>
        <w:t>y</w:t>
      </w:r>
    </w:p>
    <w:p w14:paraId="5578D76F" w14:textId="7C319E9D" w:rsidR="000663BD" w:rsidRPr="004E3459" w:rsidRDefault="000663BD" w:rsidP="0007466C">
      <w:pPr>
        <w:pStyle w:val="Pa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17AC35" w14:textId="77777777" w:rsidR="00DE3223" w:rsidRDefault="000663BD" w:rsidP="005835D6">
      <w:pPr>
        <w:pStyle w:val="Pa0"/>
        <w:spacing w:line="240" w:lineRule="auto"/>
        <w:jc w:val="both"/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Charakteristika: </w:t>
      </w:r>
    </w:p>
    <w:p w14:paraId="311D185C" w14:textId="46FD4A49" w:rsidR="00796EE2" w:rsidRPr="00796EE2" w:rsidRDefault="0007466C" w:rsidP="005835D6">
      <w:pPr>
        <w:pStyle w:val="Pa0"/>
        <w:spacing w:line="240" w:lineRule="auto"/>
        <w:jc w:val="both"/>
      </w:pP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Roztok na čištění uší je určený k běžnému čištění uší psů a koček a k </w:t>
      </w:r>
      <w:r w:rsidR="005835D6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podpoře při 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nadměrné </w:t>
      </w:r>
      <w:r w:rsidR="005835D6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tvorb</w:t>
      </w:r>
      <w:r w:rsidR="005835D6">
        <w:rPr>
          <w:rStyle w:val="A0"/>
          <w:rFonts w:asciiTheme="minorHAnsi" w:hAnsiTheme="minorHAnsi" w:cstheme="minorHAnsi"/>
          <w:color w:val="auto"/>
          <w:sz w:val="22"/>
          <w:szCs w:val="22"/>
        </w:rPr>
        <w:t>ě</w:t>
      </w:r>
      <w:r w:rsidR="005835D6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ušního mazu.</w:t>
      </w:r>
    </w:p>
    <w:p w14:paraId="110757CB" w14:textId="3A7EF618" w:rsidR="0039656B" w:rsidRPr="004E3459" w:rsidRDefault="00E94143" w:rsidP="0039656B">
      <w:p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Upozornění</w:t>
      </w:r>
      <w:r w:rsidR="0007466C" w:rsidRPr="004E3459">
        <w:rPr>
          <w:rFonts w:cstheme="minorHAnsi"/>
          <w:b/>
          <w:bCs/>
        </w:rPr>
        <w:t xml:space="preserve">: </w:t>
      </w:r>
      <w:r w:rsidR="0007466C" w:rsidRPr="004E3459">
        <w:rPr>
          <w:rFonts w:cstheme="minorHAnsi"/>
        </w:rPr>
        <w:t>Nesmí se</w:t>
      </w:r>
      <w:r w:rsidR="005835D6">
        <w:rPr>
          <w:rFonts w:cstheme="minorHAnsi"/>
        </w:rPr>
        <w:t xml:space="preserve"> nanášet</w:t>
      </w:r>
      <w:r w:rsidR="0007466C" w:rsidRPr="004E3459">
        <w:rPr>
          <w:rFonts w:cstheme="minorHAnsi"/>
        </w:rPr>
        <w:t xml:space="preserve"> do zevního zvukovodu, pokud je podezření na porušení bubínku</w:t>
      </w:r>
      <w:r w:rsidR="00271541" w:rsidRPr="004E3459">
        <w:rPr>
          <w:rFonts w:cstheme="minorHAnsi"/>
        </w:rPr>
        <w:t>.</w:t>
      </w:r>
    </w:p>
    <w:p w14:paraId="2F56596E" w14:textId="33B3BF07" w:rsidR="000663BD" w:rsidRPr="004E3459" w:rsidRDefault="000663BD" w:rsidP="0039656B">
      <w:pPr>
        <w:spacing w:line="240" w:lineRule="auto"/>
        <w:rPr>
          <w:rFonts w:cstheme="minorHAnsi"/>
        </w:rPr>
      </w:pPr>
      <w:r w:rsidRPr="004E3459">
        <w:rPr>
          <w:rStyle w:val="A0"/>
          <w:rFonts w:cstheme="minorHAnsi"/>
          <w:b/>
          <w:bCs/>
          <w:color w:val="auto"/>
          <w:sz w:val="22"/>
          <w:szCs w:val="22"/>
        </w:rPr>
        <w:t xml:space="preserve">Dávkování a způsob použití: </w:t>
      </w:r>
      <w:r w:rsidR="005835D6">
        <w:rPr>
          <w:rStyle w:val="A0"/>
          <w:rFonts w:cstheme="minorHAnsi"/>
          <w:color w:val="auto"/>
          <w:sz w:val="22"/>
          <w:szCs w:val="22"/>
        </w:rPr>
        <w:t>Naneste</w:t>
      </w:r>
      <w:r w:rsidR="005835D6" w:rsidRPr="004E3459">
        <w:rPr>
          <w:rStyle w:val="A0"/>
          <w:rFonts w:cstheme="minorHAnsi"/>
          <w:color w:val="auto"/>
          <w:sz w:val="22"/>
          <w:szCs w:val="22"/>
        </w:rPr>
        <w:t xml:space="preserve"> </w:t>
      </w:r>
      <w:r w:rsidR="0007466C" w:rsidRPr="004E3459">
        <w:rPr>
          <w:rStyle w:val="A0"/>
          <w:rFonts w:cstheme="minorHAnsi"/>
          <w:color w:val="auto"/>
          <w:sz w:val="22"/>
          <w:szCs w:val="22"/>
        </w:rPr>
        <w:t>několik kapek do zevního zvukovodu ucha a jemně masírujte bázi ušního boltce. Po rozpuštění ušního mazu nechejte zvíře zatřepat hlavou. Zbytky mazu odstraňte kouskem vaty. Podle potřeby, podle stavu ucha a množství mazu se ošetření opakuje jednou až třikrát denně, popř. 1 x týdně.</w:t>
      </w:r>
    </w:p>
    <w:p w14:paraId="520FEA0C" w14:textId="09C6AF65" w:rsidR="000663BD" w:rsidRPr="004E3459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Doba použitelnosti: </w:t>
      </w:r>
      <w:r w:rsidR="0039656B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36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měsíců </w:t>
      </w:r>
    </w:p>
    <w:p w14:paraId="16547770" w14:textId="4CA25D2E" w:rsidR="005835D6" w:rsidRPr="004176F7" w:rsidRDefault="000663BD" w:rsidP="005835D6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Způsob uchovávání: 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Přípravek </w:t>
      </w:r>
      <w:r w:rsidR="00796EE2">
        <w:rPr>
          <w:rStyle w:val="A0"/>
          <w:rFonts w:asciiTheme="minorHAnsi" w:hAnsiTheme="minorHAnsi" w:cstheme="minorHAnsi"/>
          <w:color w:val="auto"/>
          <w:sz w:val="22"/>
          <w:szCs w:val="22"/>
        </w:rPr>
        <w:t>skladujte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při teplotě 15</w:t>
      </w:r>
      <w:r w:rsidR="005835D6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°C až 25</w:t>
      </w:r>
      <w:r w:rsidR="005835D6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°C, </w:t>
      </w:r>
      <w:r w:rsidR="00796EE2">
        <w:rPr>
          <w:rStyle w:val="A0"/>
          <w:rFonts w:asciiTheme="minorHAnsi" w:hAnsiTheme="minorHAnsi" w:cstheme="minorHAnsi"/>
          <w:color w:val="auto"/>
          <w:sz w:val="22"/>
          <w:szCs w:val="22"/>
        </w:rPr>
        <w:t>uchovávejte mimo dohled a dosah dětí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5835D6">
        <w:rPr>
          <w:rStyle w:val="A0"/>
          <w:rFonts w:asciiTheme="minorHAnsi" w:hAnsiTheme="minorHAnsi" w:cstheme="minorHAnsi"/>
          <w:color w:val="auto"/>
          <w:sz w:val="22"/>
          <w:szCs w:val="22"/>
        </w:rPr>
        <w:t>Odpad likvidujte podle místních právních předpisů.</w:t>
      </w:r>
      <w:r w:rsidR="005835D6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7929DB5" w14:textId="5383D6DD" w:rsidR="000663BD" w:rsidRPr="004E3459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</w:p>
    <w:p w14:paraId="5EB9104E" w14:textId="69BBB6F2" w:rsidR="000663BD" w:rsidRPr="004E3459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Balení: </w:t>
      </w:r>
      <w:r w:rsidR="0039656B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60 ml</w:t>
      </w:r>
      <w:r w:rsidR="005835D6">
        <w:rPr>
          <w:rStyle w:val="A0"/>
          <w:rFonts w:asciiTheme="minorHAnsi" w:hAnsiTheme="minorHAnsi" w:cstheme="minorHAnsi"/>
          <w:color w:val="auto"/>
          <w:sz w:val="22"/>
          <w:szCs w:val="22"/>
        </w:rPr>
        <w:t>,</w:t>
      </w:r>
      <w:r w:rsidR="0039656B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130 ml.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CB35B38" w14:textId="77777777" w:rsidR="000663BD" w:rsidRPr="004E3459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Pouze pro zvířata! Jen pro vnější použití! </w:t>
      </w:r>
    </w:p>
    <w:p w14:paraId="07BF8036" w14:textId="2932335F" w:rsidR="000663BD" w:rsidRPr="004E3459" w:rsidRDefault="007C1A09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>Číslo schválení</w:t>
      </w:r>
      <w:r w:rsidR="000663BD"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="000663BD" w:rsidRPr="0022128B">
        <w:rPr>
          <w:rStyle w:val="A0"/>
          <w:rFonts w:asciiTheme="minorHAnsi" w:hAnsiTheme="minorHAnsi" w:cstheme="minorHAnsi"/>
          <w:bCs/>
          <w:color w:val="auto"/>
          <w:sz w:val="22"/>
          <w:szCs w:val="22"/>
        </w:rPr>
        <w:t>07</w:t>
      </w:r>
      <w:r w:rsidR="0039656B" w:rsidRPr="0022128B">
        <w:rPr>
          <w:rStyle w:val="A0"/>
          <w:rFonts w:asciiTheme="minorHAnsi" w:hAnsiTheme="minorHAnsi" w:cstheme="minorHAnsi"/>
          <w:bCs/>
          <w:color w:val="auto"/>
          <w:sz w:val="22"/>
          <w:szCs w:val="22"/>
        </w:rPr>
        <w:t>7</w:t>
      </w:r>
      <w:r w:rsidR="000663BD" w:rsidRPr="0022128B">
        <w:rPr>
          <w:rStyle w:val="A0"/>
          <w:rFonts w:asciiTheme="minorHAnsi" w:hAnsiTheme="minorHAnsi" w:cstheme="minorHAnsi"/>
          <w:bCs/>
          <w:color w:val="auto"/>
          <w:sz w:val="22"/>
          <w:szCs w:val="22"/>
        </w:rPr>
        <w:t>-10/C</w:t>
      </w:r>
      <w:r w:rsidR="000663BD"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1E4C633A" w14:textId="6B612D3A" w:rsidR="001B0477" w:rsidRPr="004E3459" w:rsidRDefault="005835D6" w:rsidP="000663BD">
      <w:pPr>
        <w:rPr>
          <w:rFonts w:cstheme="minorHAnsi"/>
        </w:rPr>
      </w:pPr>
      <w:r w:rsidRPr="00A919C6">
        <w:rPr>
          <w:rFonts w:cstheme="minorHAnsi"/>
          <w:b/>
        </w:rPr>
        <w:t>Číslo šarže a exspirace</w:t>
      </w:r>
      <w:r w:rsidRPr="00A919C6">
        <w:rPr>
          <w:rFonts w:cstheme="minorHAnsi"/>
        </w:rPr>
        <w:t>: viz</w:t>
      </w:r>
      <w:r w:rsidR="008466B8">
        <w:rPr>
          <w:rFonts w:cstheme="minorHAnsi"/>
        </w:rPr>
        <w:t xml:space="preserve"> dno nádobky</w:t>
      </w:r>
      <w:r w:rsidRPr="00A919C6">
        <w:rPr>
          <w:rFonts w:cstheme="minorHAnsi"/>
        </w:rPr>
        <w:t xml:space="preserve"> </w:t>
      </w:r>
    </w:p>
    <w:sectPr w:rsidR="001B0477" w:rsidRPr="004E34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BC711" w14:textId="77777777" w:rsidR="00B34B84" w:rsidRDefault="00B34B84" w:rsidP="004E3459">
      <w:pPr>
        <w:spacing w:after="0" w:line="240" w:lineRule="auto"/>
      </w:pPr>
      <w:r>
        <w:separator/>
      </w:r>
    </w:p>
  </w:endnote>
  <w:endnote w:type="continuationSeparator" w:id="0">
    <w:p w14:paraId="6ADD8C8E" w14:textId="77777777" w:rsidR="00B34B84" w:rsidRDefault="00B34B84" w:rsidP="004E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B74C6" w14:textId="77777777" w:rsidR="00B34B84" w:rsidRDefault="00B34B84" w:rsidP="004E3459">
      <w:pPr>
        <w:spacing w:after="0" w:line="240" w:lineRule="auto"/>
      </w:pPr>
      <w:r>
        <w:separator/>
      </w:r>
    </w:p>
  </w:footnote>
  <w:footnote w:type="continuationSeparator" w:id="0">
    <w:p w14:paraId="353F04C6" w14:textId="77777777" w:rsidR="00B34B84" w:rsidRDefault="00B34B84" w:rsidP="004E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3A92" w14:textId="2B29A45F" w:rsidR="004E3459" w:rsidRPr="00E1769A" w:rsidRDefault="004E3459" w:rsidP="005835D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CC9F245767749B2A7F0E3BE3343DFD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33913BD301374BAABBA197B6FFE39791"/>
        </w:placeholder>
        <w:text/>
      </w:sdtPr>
      <w:sdtEndPr/>
      <w:sdtContent>
        <w:r w:rsidR="005835D6">
          <w:t>USKVBL/9105/2025/POD,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33913BD301374BAABBA197B6FFE39791"/>
        </w:placeholder>
        <w:text/>
      </w:sdtPr>
      <w:sdtEndPr/>
      <w:sdtContent>
        <w:r w:rsidR="0022128B" w:rsidRPr="0022128B">
          <w:rPr>
            <w:rFonts w:eastAsia="Times New Roman"/>
            <w:lang w:eastAsia="cs-CZ"/>
          </w:rPr>
          <w:t>USKVBL/11526/2025/REG-</w:t>
        </w:r>
        <w:proofErr w:type="spellStart"/>
        <w:r w:rsidR="0022128B" w:rsidRPr="0022128B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F1AB6DD4C574CFABCCF40896D72AF26"/>
        </w:placeholder>
        <w:date w:fullDate="2025-09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2128B">
          <w:rPr>
            <w:bCs/>
          </w:rPr>
          <w:t>2.9.2025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B48498D18634855B9498277E11F711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835D6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4410A1DEAF04A97937DC48970DA02B7"/>
        </w:placeholder>
        <w:text/>
      </w:sdtPr>
      <w:sdtEndPr/>
      <w:sdtContent>
        <w:proofErr w:type="spellStart"/>
        <w:r>
          <w:t>SkinMed</w:t>
        </w:r>
        <w:proofErr w:type="spellEnd"/>
        <w:r>
          <w:t xml:space="preserve"> Otic</w:t>
        </w:r>
      </w:sdtContent>
    </w:sdt>
  </w:p>
  <w:p w14:paraId="62F3DED0" w14:textId="77777777" w:rsidR="004E3459" w:rsidRDefault="004E34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BD"/>
    <w:rsid w:val="00013EF5"/>
    <w:rsid w:val="000523A7"/>
    <w:rsid w:val="000663BD"/>
    <w:rsid w:val="0007466C"/>
    <w:rsid w:val="00077944"/>
    <w:rsid w:val="00084DEB"/>
    <w:rsid w:val="00125F61"/>
    <w:rsid w:val="00166826"/>
    <w:rsid w:val="001B0477"/>
    <w:rsid w:val="0022128B"/>
    <w:rsid w:val="0023331B"/>
    <w:rsid w:val="00271541"/>
    <w:rsid w:val="00296F47"/>
    <w:rsid w:val="002B2D1B"/>
    <w:rsid w:val="003673FE"/>
    <w:rsid w:val="0039656B"/>
    <w:rsid w:val="003A6FA7"/>
    <w:rsid w:val="003D2856"/>
    <w:rsid w:val="003E0001"/>
    <w:rsid w:val="00437FDF"/>
    <w:rsid w:val="00440044"/>
    <w:rsid w:val="004B78A7"/>
    <w:rsid w:val="004E3459"/>
    <w:rsid w:val="004F64D4"/>
    <w:rsid w:val="00552D05"/>
    <w:rsid w:val="005835D6"/>
    <w:rsid w:val="005A45D2"/>
    <w:rsid w:val="005A6EEB"/>
    <w:rsid w:val="005F4FFD"/>
    <w:rsid w:val="006877A9"/>
    <w:rsid w:val="00796EE2"/>
    <w:rsid w:val="007C1A09"/>
    <w:rsid w:val="007D7D9B"/>
    <w:rsid w:val="008466B8"/>
    <w:rsid w:val="00875085"/>
    <w:rsid w:val="00966A55"/>
    <w:rsid w:val="00991B0E"/>
    <w:rsid w:val="009C5705"/>
    <w:rsid w:val="009C7FDF"/>
    <w:rsid w:val="009D5F7D"/>
    <w:rsid w:val="00B3300F"/>
    <w:rsid w:val="00B34B84"/>
    <w:rsid w:val="00B56692"/>
    <w:rsid w:val="00B93894"/>
    <w:rsid w:val="00C302A9"/>
    <w:rsid w:val="00C448E3"/>
    <w:rsid w:val="00C61B30"/>
    <w:rsid w:val="00C62576"/>
    <w:rsid w:val="00C754AF"/>
    <w:rsid w:val="00D530A5"/>
    <w:rsid w:val="00D85142"/>
    <w:rsid w:val="00DB211C"/>
    <w:rsid w:val="00DC7779"/>
    <w:rsid w:val="00DE3223"/>
    <w:rsid w:val="00E94143"/>
    <w:rsid w:val="00EE0E6F"/>
    <w:rsid w:val="00E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7F210"/>
  <w15:docId w15:val="{C3A13AB3-0F60-4928-A35B-72C998DA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0663BD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0">
    <w:name w:val="A0"/>
    <w:uiPriority w:val="99"/>
    <w:rsid w:val="000663BD"/>
    <w:rPr>
      <w:rFonts w:cs="Myriad Pro"/>
      <w:color w:val="005692"/>
      <w:sz w:val="10"/>
      <w:szCs w:val="10"/>
    </w:rPr>
  </w:style>
  <w:style w:type="paragraph" w:customStyle="1" w:styleId="Pa1">
    <w:name w:val="Pa1"/>
    <w:basedOn w:val="Normln"/>
    <w:next w:val="Normln"/>
    <w:uiPriority w:val="99"/>
    <w:rsid w:val="000663BD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3B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A4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4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4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5D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C5705"/>
    <w:pPr>
      <w:spacing w:after="0" w:line="240" w:lineRule="auto"/>
      <w:ind w:left="720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4E3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459"/>
  </w:style>
  <w:style w:type="paragraph" w:styleId="Zpat">
    <w:name w:val="footer"/>
    <w:basedOn w:val="Normln"/>
    <w:link w:val="ZpatChar"/>
    <w:uiPriority w:val="99"/>
    <w:unhideWhenUsed/>
    <w:rsid w:val="004E3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459"/>
  </w:style>
  <w:style w:type="character" w:styleId="Zstupntext">
    <w:name w:val="Placeholder Text"/>
    <w:rsid w:val="004E3459"/>
    <w:rPr>
      <w:color w:val="808080"/>
    </w:rPr>
  </w:style>
  <w:style w:type="character" w:customStyle="1" w:styleId="Styl2">
    <w:name w:val="Styl2"/>
    <w:basedOn w:val="Standardnpsmoodstavce"/>
    <w:uiPriority w:val="1"/>
    <w:rsid w:val="004E3459"/>
    <w:rPr>
      <w:b/>
      <w:bCs w:val="0"/>
    </w:rPr>
  </w:style>
  <w:style w:type="paragraph" w:styleId="Revize">
    <w:name w:val="Revision"/>
    <w:hidden/>
    <w:uiPriority w:val="99"/>
    <w:semiHidden/>
    <w:rsid w:val="00687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C9F245767749B2A7F0E3BE3343D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A04A9-0BA9-43F7-AE58-3DE0F77A9AAF}"/>
      </w:docPartPr>
      <w:docPartBody>
        <w:p w:rsidR="0072578C" w:rsidRDefault="002C456A" w:rsidP="002C456A">
          <w:pPr>
            <w:pStyle w:val="5CC9F245767749B2A7F0E3BE3343DFD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3913BD301374BAABBA197B6FFE397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6365D-7F61-42E0-881E-99EB4516A264}"/>
      </w:docPartPr>
      <w:docPartBody>
        <w:p w:rsidR="0072578C" w:rsidRDefault="002C456A" w:rsidP="002C456A">
          <w:pPr>
            <w:pStyle w:val="33913BD301374BAABBA197B6FFE3979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F1AB6DD4C574CFABCCF40896D72A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AACC9-8281-4032-BF35-E943378B29DA}"/>
      </w:docPartPr>
      <w:docPartBody>
        <w:p w:rsidR="0072578C" w:rsidRDefault="002C456A" w:rsidP="002C456A">
          <w:pPr>
            <w:pStyle w:val="FF1AB6DD4C574CFABCCF40896D72AF2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B48498D18634855B9498277E11F7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9C6CC-391F-42A8-80D1-B6310528C59D}"/>
      </w:docPartPr>
      <w:docPartBody>
        <w:p w:rsidR="0072578C" w:rsidRDefault="002C456A" w:rsidP="002C456A">
          <w:pPr>
            <w:pStyle w:val="BB48498D18634855B9498277E11F711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4410A1DEAF04A97937DC48970DA0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842E5-F1D3-4443-9608-19B2BB582822}"/>
      </w:docPartPr>
      <w:docPartBody>
        <w:p w:rsidR="0072578C" w:rsidRDefault="002C456A" w:rsidP="002C456A">
          <w:pPr>
            <w:pStyle w:val="E4410A1DEAF04A97937DC48970DA02B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6A"/>
    <w:rsid w:val="00211B12"/>
    <w:rsid w:val="002C456A"/>
    <w:rsid w:val="003D18D1"/>
    <w:rsid w:val="00594B10"/>
    <w:rsid w:val="0065793D"/>
    <w:rsid w:val="00681099"/>
    <w:rsid w:val="0072578C"/>
    <w:rsid w:val="008020E0"/>
    <w:rsid w:val="00841BB4"/>
    <w:rsid w:val="00966A55"/>
    <w:rsid w:val="00BE0E19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C456A"/>
    <w:rPr>
      <w:color w:val="808080"/>
    </w:rPr>
  </w:style>
  <w:style w:type="paragraph" w:customStyle="1" w:styleId="5CC9F245767749B2A7F0E3BE3343DFD8">
    <w:name w:val="5CC9F245767749B2A7F0E3BE3343DFD8"/>
    <w:rsid w:val="002C456A"/>
  </w:style>
  <w:style w:type="paragraph" w:customStyle="1" w:styleId="33913BD301374BAABBA197B6FFE39791">
    <w:name w:val="33913BD301374BAABBA197B6FFE39791"/>
    <w:rsid w:val="002C456A"/>
  </w:style>
  <w:style w:type="paragraph" w:customStyle="1" w:styleId="FF1AB6DD4C574CFABCCF40896D72AF26">
    <w:name w:val="FF1AB6DD4C574CFABCCF40896D72AF26"/>
    <w:rsid w:val="002C456A"/>
  </w:style>
  <w:style w:type="paragraph" w:customStyle="1" w:styleId="BB48498D18634855B9498277E11F711A">
    <w:name w:val="BB48498D18634855B9498277E11F711A"/>
    <w:rsid w:val="002C456A"/>
  </w:style>
  <w:style w:type="paragraph" w:customStyle="1" w:styleId="E4410A1DEAF04A97937DC48970DA02B7">
    <w:name w:val="E4410A1DEAF04A97937DC48970DA02B7"/>
    <w:rsid w:val="002C4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Grodová Lenka</cp:lastModifiedBy>
  <cp:revision>11</cp:revision>
  <cp:lastPrinted>2021-06-01T06:52:00Z</cp:lastPrinted>
  <dcterms:created xsi:type="dcterms:W3CDTF">2025-07-02T12:13:00Z</dcterms:created>
  <dcterms:modified xsi:type="dcterms:W3CDTF">2025-08-29T11:09:00Z</dcterms:modified>
</cp:coreProperties>
</file>