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69" w:rsidRPr="00C82CA1" w:rsidRDefault="00C82CA1" w:rsidP="00C82CA1">
      <w:pPr>
        <w:spacing w:line="300" w:lineRule="exact"/>
        <w:ind w:firstLine="420"/>
        <w:jc w:val="center"/>
        <w:rPr>
          <w:rFonts w:ascii="Arial" w:hAnsi="Arial" w:cs="Arial"/>
          <w:b/>
          <w:kern w:val="0"/>
          <w:sz w:val="16"/>
          <w:szCs w:val="16"/>
        </w:rPr>
      </w:pPr>
      <w:bookmarkStart w:id="0" w:name="OLE_LINK1"/>
      <w:r w:rsidRPr="00C82CA1">
        <w:rPr>
          <w:rFonts w:ascii="Arial" w:hAnsi="Arial" w:cs="Arial"/>
          <w:b/>
          <w:bCs/>
          <w:noProof/>
          <w:kern w:val="0"/>
          <w:sz w:val="16"/>
          <w:szCs w:val="16"/>
          <w:lang w:val="en-US" w:bidi="th-TH"/>
        </w:rPr>
        <w:drawing>
          <wp:anchor distT="0" distB="0" distL="114300" distR="114300" simplePos="0" relativeHeight="251664384" behindDoc="0" locked="0" layoutInCell="1" allowOverlap="1" wp14:anchorId="3E9DF030" wp14:editId="4C143761">
            <wp:simplePos x="0" y="0"/>
            <wp:positionH relativeFrom="column">
              <wp:posOffset>-20320</wp:posOffset>
            </wp:positionH>
            <wp:positionV relativeFrom="paragraph">
              <wp:posOffset>-6350</wp:posOffset>
            </wp:positionV>
            <wp:extent cx="1212215" cy="388620"/>
            <wp:effectExtent l="0" t="0" r="6985" b="0"/>
            <wp:wrapNone/>
            <wp:docPr id="3" name="图片 3" descr="C:\Users\Administrator\Desktop\VECHEK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ECHEK logo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69" w:rsidRPr="00C82CA1" w:rsidRDefault="002A2E69" w:rsidP="00C82CA1">
      <w:pPr>
        <w:spacing w:line="300" w:lineRule="exact"/>
        <w:ind w:firstLine="420"/>
        <w:jc w:val="center"/>
        <w:rPr>
          <w:rFonts w:ascii="Arial" w:hAnsi="Arial" w:cs="Arial"/>
          <w:b/>
          <w:kern w:val="0"/>
          <w:sz w:val="16"/>
          <w:szCs w:val="16"/>
        </w:rPr>
      </w:pPr>
    </w:p>
    <w:p w:rsidR="001111DA" w:rsidRPr="00C82CA1" w:rsidRDefault="00B60234" w:rsidP="00C82CA1">
      <w:pPr>
        <w:spacing w:line="300" w:lineRule="exact"/>
        <w:ind w:firstLine="420"/>
        <w:jc w:val="center"/>
        <w:rPr>
          <w:rFonts w:ascii="Arial" w:hAnsi="Arial" w:cs="Arial"/>
          <w:b/>
          <w:kern w:val="0"/>
          <w:sz w:val="18"/>
          <w:szCs w:val="18"/>
        </w:rPr>
      </w:pPr>
      <w:bookmarkStart w:id="1" w:name="_Hlk205211133"/>
      <w:bookmarkStart w:id="2" w:name="OLE_LINK81"/>
      <w:bookmarkStart w:id="3" w:name="OLE_LINK82"/>
      <w:r w:rsidRPr="00C82CA1">
        <w:rPr>
          <w:rFonts w:ascii="Arial" w:hAnsi="Arial" w:cs="Arial"/>
          <w:b/>
          <w:kern w:val="0"/>
          <w:sz w:val="18"/>
          <w:szCs w:val="18"/>
        </w:rPr>
        <w:t xml:space="preserve">FCoV Antibody Rapid Test </w:t>
      </w:r>
      <w:bookmarkEnd w:id="0"/>
      <w:r w:rsidR="00ED4707" w:rsidRPr="00C82CA1">
        <w:rPr>
          <w:rFonts w:ascii="Arial" w:hAnsi="Arial" w:cs="Arial"/>
          <w:b/>
          <w:kern w:val="0"/>
          <w:sz w:val="18"/>
          <w:szCs w:val="18"/>
        </w:rPr>
        <w:t>Cassette</w:t>
      </w:r>
    </w:p>
    <w:bookmarkEnd w:id="1"/>
    <w:p w:rsidR="001111DA" w:rsidRPr="00C82CA1" w:rsidRDefault="00ED4707" w:rsidP="00C82CA1">
      <w:pPr>
        <w:spacing w:line="300" w:lineRule="exact"/>
        <w:ind w:firstLine="420"/>
        <w:jc w:val="center"/>
        <w:rPr>
          <w:rFonts w:ascii="Arial" w:hAnsi="Arial" w:cs="Arial"/>
          <w:b/>
          <w:kern w:val="0"/>
          <w:sz w:val="18"/>
          <w:szCs w:val="18"/>
        </w:rPr>
      </w:pPr>
      <w:r w:rsidRPr="00C82CA1">
        <w:rPr>
          <w:rFonts w:ascii="Arial" w:hAnsi="Arial" w:cs="Arial"/>
          <w:b/>
          <w:kern w:val="0"/>
          <w:sz w:val="18"/>
          <w:szCs w:val="18"/>
        </w:rPr>
        <w:t>(sérum/ascites/hydrothorax)</w:t>
      </w:r>
      <w:bookmarkEnd w:id="2"/>
      <w:bookmarkEnd w:id="3"/>
    </w:p>
    <w:p w:rsidR="001111DA" w:rsidRPr="00C82CA1" w:rsidRDefault="00B53767" w:rsidP="00C82CA1">
      <w:pPr>
        <w:spacing w:line="300" w:lineRule="exact"/>
        <w:ind w:firstLine="420"/>
        <w:jc w:val="center"/>
        <w:rPr>
          <w:rFonts w:ascii="Arial" w:hAnsi="Arial" w:cs="Arial"/>
          <w:b/>
          <w:kern w:val="0"/>
          <w:sz w:val="18"/>
          <w:szCs w:val="18"/>
        </w:rPr>
      </w:pPr>
      <w:r>
        <w:rPr>
          <w:rFonts w:ascii="Arial" w:hAnsi="Arial" w:cs="Arial"/>
          <w:b/>
          <w:kern w:val="0"/>
          <w:sz w:val="18"/>
          <w:szCs w:val="18"/>
        </w:rPr>
        <w:t>Návod k použití</w:t>
      </w:r>
    </w:p>
    <w:tbl>
      <w:tblPr>
        <w:tblStyle w:val="Mkatabulky"/>
        <w:tblW w:w="2572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579"/>
        <w:gridCol w:w="993"/>
      </w:tblGrid>
      <w:tr w:rsidR="002A2E69" w:rsidRPr="000C5F9C" w:rsidTr="000C5F9C">
        <w:trPr>
          <w:trHeight w:hRule="exact" w:val="227"/>
        </w:trPr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:rsidR="002A2E69" w:rsidRPr="00107EE7" w:rsidRDefault="002A2E69" w:rsidP="000C5F9C">
            <w:pPr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</w:pPr>
            <w:r w:rsidRPr="00107EE7"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  <w:t>REF VIFCO-302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A2E69" w:rsidRPr="00107EE7" w:rsidRDefault="000C5F9C" w:rsidP="000C5F9C">
            <w:pPr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</w:pPr>
            <w:r w:rsidRPr="00107EE7">
              <w:rPr>
                <w:rFonts w:ascii="Arial" w:hAnsi="Arial" w:cs="Arial"/>
                <w:b/>
                <w:sz w:val="16"/>
                <w:szCs w:val="16"/>
                <w:highlight w:val="lightGray"/>
                <w:lang w:val="cs-CZ"/>
              </w:rPr>
              <w:t>Česky</w:t>
            </w:r>
          </w:p>
        </w:tc>
      </w:tr>
    </w:tbl>
    <w:p w:rsidR="001111DA" w:rsidRPr="00C82CA1" w:rsidRDefault="00B2081E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bookmarkStart w:id="4" w:name="OLE_LINK2"/>
      <w:r>
        <w:rPr>
          <w:rFonts w:ascii="Arial" w:hAnsi="Arial" w:cs="Arial"/>
          <w:b/>
          <w:kern w:val="0"/>
          <w:sz w:val="16"/>
          <w:szCs w:val="16"/>
        </w:rPr>
        <w:t>ÚČEL</w:t>
      </w:r>
      <w:r w:rsidRPr="00C82CA1">
        <w:rPr>
          <w:rFonts w:ascii="Arial" w:hAnsi="Arial" w:cs="Arial"/>
          <w:b/>
          <w:kern w:val="0"/>
          <w:sz w:val="16"/>
          <w:szCs w:val="16"/>
        </w:rPr>
        <w:t xml:space="preserve"> </w:t>
      </w:r>
      <w:r w:rsidR="00ED4707" w:rsidRPr="00C82CA1">
        <w:rPr>
          <w:rFonts w:ascii="Arial" w:hAnsi="Arial" w:cs="Arial"/>
          <w:b/>
          <w:kern w:val="0"/>
          <w:sz w:val="16"/>
          <w:szCs w:val="16"/>
        </w:rPr>
        <w:t>POUŽITÍ</w:t>
      </w:r>
    </w:p>
    <w:bookmarkEnd w:id="4"/>
    <w:p w:rsidR="001111DA" w:rsidRDefault="00AD514B" w:rsidP="000C5F9C">
      <w:pPr>
        <w:spacing w:line="300" w:lineRule="exact"/>
        <w:rPr>
          <w:rFonts w:ascii="Arial" w:hAnsi="Arial" w:cs="Arial"/>
          <w:kern w:val="0"/>
          <w:sz w:val="16"/>
          <w:szCs w:val="16"/>
        </w:rPr>
      </w:pPr>
      <w:r w:rsidRPr="00AD514B">
        <w:rPr>
          <w:rFonts w:ascii="Arial" w:hAnsi="Arial" w:cs="Arial"/>
          <w:kern w:val="0"/>
          <w:sz w:val="16"/>
          <w:szCs w:val="16"/>
        </w:rPr>
        <w:t>FCoV Antibody Rapid Test Cassette</w:t>
      </w:r>
      <w:r w:rsidR="000C5F9C" w:rsidRPr="000C5F9C">
        <w:rPr>
          <w:rFonts w:ascii="Arial" w:hAnsi="Arial" w:cs="Arial" w:hint="eastAsia"/>
          <w:kern w:val="0"/>
          <w:sz w:val="16"/>
          <w:szCs w:val="16"/>
        </w:rPr>
        <w:t xml:space="preserve"> </w:t>
      </w:r>
      <w:r w:rsidR="000C5F9C" w:rsidRPr="000C5F9C">
        <w:rPr>
          <w:rFonts w:ascii="Arial" w:hAnsi="Arial" w:cs="Arial"/>
          <w:kern w:val="0"/>
          <w:sz w:val="16"/>
          <w:szCs w:val="16"/>
        </w:rPr>
        <w:t>(sérum/ascites/hydrothorax)</w:t>
      </w:r>
      <w:r w:rsidR="000C5F9C">
        <w:rPr>
          <w:rFonts w:ascii="Arial" w:hAnsi="Arial" w:cs="Arial" w:hint="eastAsia"/>
          <w:kern w:val="0"/>
          <w:sz w:val="16"/>
          <w:szCs w:val="16"/>
        </w:rPr>
        <w:t xml:space="preserve"> </w:t>
      </w:r>
      <w:r w:rsidR="000C5F9C" w:rsidRPr="000C5F9C">
        <w:rPr>
          <w:rFonts w:ascii="Arial" w:hAnsi="Arial" w:cs="Arial"/>
          <w:kern w:val="0"/>
          <w:sz w:val="16"/>
          <w:szCs w:val="16"/>
        </w:rPr>
        <w:t>je</w:t>
      </w:r>
      <w:r w:rsidR="000C5F9C" w:rsidRPr="000C5F9C">
        <w:rPr>
          <w:rFonts w:ascii="Arial" w:hAnsi="Arial" w:cs="Arial" w:hint="eastAsia"/>
          <w:kern w:val="0"/>
          <w:sz w:val="16"/>
          <w:szCs w:val="16"/>
        </w:rPr>
        <w:t xml:space="preserve"> </w:t>
      </w:r>
      <w:r w:rsidR="00ED4707" w:rsidRPr="000C5F9C">
        <w:rPr>
          <w:rFonts w:ascii="Arial" w:hAnsi="Arial" w:cs="Arial"/>
          <w:kern w:val="0"/>
          <w:sz w:val="16"/>
          <w:szCs w:val="16"/>
        </w:rPr>
        <w:t xml:space="preserve">sendvičový imunochromatografický test s laterálním průtokem pro kvalitativní detekci </w:t>
      </w:r>
      <w:r w:rsidR="000E44A9">
        <w:rPr>
          <w:rFonts w:ascii="Arial" w:hAnsi="Arial" w:cs="Arial"/>
          <w:kern w:val="0"/>
          <w:sz w:val="16"/>
          <w:szCs w:val="16"/>
        </w:rPr>
        <w:t xml:space="preserve">protilátky </w:t>
      </w:r>
      <w:r w:rsidR="00ED4707" w:rsidRPr="000C5F9C">
        <w:rPr>
          <w:rFonts w:ascii="Arial" w:hAnsi="Arial" w:cs="Arial"/>
          <w:kern w:val="0"/>
          <w:sz w:val="16"/>
          <w:szCs w:val="16"/>
        </w:rPr>
        <w:t xml:space="preserve">kočičího </w:t>
      </w:r>
      <w:proofErr w:type="spellStart"/>
      <w:r w:rsidR="00ED4707" w:rsidRPr="000C5F9C">
        <w:rPr>
          <w:rFonts w:ascii="Arial" w:hAnsi="Arial" w:cs="Arial"/>
          <w:kern w:val="0"/>
          <w:sz w:val="16"/>
          <w:szCs w:val="16"/>
        </w:rPr>
        <w:t>koronaviru</w:t>
      </w:r>
      <w:proofErr w:type="spellEnd"/>
      <w:r w:rsidR="000C5F9C"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 w:rsidR="000C5F9C">
        <w:rPr>
          <w:rFonts w:ascii="Arial" w:hAnsi="Arial" w:cs="Arial"/>
          <w:kern w:val="0"/>
          <w:sz w:val="16"/>
          <w:szCs w:val="16"/>
        </w:rPr>
        <w:t>FCoV</w:t>
      </w:r>
      <w:proofErr w:type="spellEnd"/>
      <w:r w:rsidR="000C5F9C">
        <w:rPr>
          <w:rFonts w:ascii="Arial" w:hAnsi="Arial" w:cs="Arial"/>
          <w:kern w:val="0"/>
          <w:sz w:val="16"/>
          <w:szCs w:val="16"/>
        </w:rPr>
        <w:t xml:space="preserve"> Ab</w:t>
      </w:r>
      <w:r w:rsidR="00ED4707" w:rsidRPr="000C5F9C">
        <w:rPr>
          <w:rFonts w:ascii="Arial" w:hAnsi="Arial" w:cs="Arial"/>
          <w:kern w:val="0"/>
          <w:sz w:val="16"/>
          <w:szCs w:val="16"/>
        </w:rPr>
        <w:t xml:space="preserve">) ve vzorku kočičího </w:t>
      </w:r>
      <w:bookmarkStart w:id="5" w:name="_Hlk514095675"/>
      <w:r w:rsidR="00ED4707" w:rsidRPr="000C5F9C">
        <w:rPr>
          <w:rFonts w:ascii="Arial" w:hAnsi="Arial" w:cs="Arial"/>
          <w:kern w:val="0"/>
          <w:sz w:val="16"/>
          <w:szCs w:val="16"/>
        </w:rPr>
        <w:t>séra nebo ascitu nebo hydrothoraxu</w:t>
      </w:r>
      <w:bookmarkEnd w:id="5"/>
      <w:r w:rsidR="00C82CA1" w:rsidRPr="000C5F9C">
        <w:rPr>
          <w:rFonts w:ascii="Arial" w:hAnsi="Arial" w:cs="Arial"/>
          <w:kern w:val="0"/>
          <w:sz w:val="16"/>
          <w:szCs w:val="16"/>
        </w:rPr>
        <w:t>.</w:t>
      </w:r>
    </w:p>
    <w:p w:rsidR="000C5F9C" w:rsidRPr="000C5F9C" w:rsidRDefault="000C5F9C" w:rsidP="000C5F9C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16"/>
          <w:szCs w:val="16"/>
          <w:lang w:val="cs-CZ"/>
        </w:rPr>
      </w:pPr>
      <w:r w:rsidRPr="000C5F9C">
        <w:rPr>
          <w:rFonts w:ascii="Arial" w:hAnsi="Arial" w:cs="Arial"/>
          <w:sz w:val="16"/>
          <w:szCs w:val="16"/>
          <w:lang w:val="cs-CZ"/>
        </w:rPr>
        <w:t>Pouze pro veterinární použití.</w:t>
      </w:r>
    </w:p>
    <w:p w:rsidR="001111DA" w:rsidRPr="00C82CA1" w:rsidRDefault="00ED4707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PRINCIP</w:t>
      </w:r>
    </w:p>
    <w:p w:rsidR="001111DA" w:rsidRPr="00C82CA1" w:rsidRDefault="00B60234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  <w:proofErr w:type="spellStart"/>
      <w:r w:rsidRPr="00C82CA1">
        <w:rPr>
          <w:rFonts w:ascii="Arial" w:hAnsi="Arial" w:cs="Arial"/>
          <w:kern w:val="0"/>
          <w:sz w:val="16"/>
          <w:szCs w:val="16"/>
        </w:rPr>
        <w:t>FCoV</w:t>
      </w:r>
      <w:proofErr w:type="spellEnd"/>
      <w:r w:rsidRPr="00C82CA1"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 w:rsidR="00164223">
        <w:rPr>
          <w:rFonts w:ascii="Arial" w:hAnsi="Arial" w:cs="Arial" w:hint="eastAsia"/>
          <w:kern w:val="0"/>
          <w:sz w:val="16"/>
          <w:szCs w:val="16"/>
        </w:rPr>
        <w:t>Antibody</w:t>
      </w:r>
      <w:proofErr w:type="spellEnd"/>
      <w:r w:rsidR="00164223">
        <w:rPr>
          <w:rFonts w:ascii="Arial" w:hAnsi="Arial" w:cs="Arial" w:hint="eastAsia"/>
          <w:kern w:val="0"/>
          <w:sz w:val="16"/>
          <w:szCs w:val="16"/>
        </w:rPr>
        <w:t xml:space="preserve"> </w:t>
      </w:r>
      <w:r w:rsidRPr="00C82CA1">
        <w:rPr>
          <w:rFonts w:ascii="Arial" w:hAnsi="Arial" w:cs="Arial"/>
          <w:kern w:val="0"/>
          <w:sz w:val="16"/>
          <w:szCs w:val="16"/>
        </w:rPr>
        <w:t xml:space="preserve">Rapid Test </w:t>
      </w:r>
      <w:proofErr w:type="spellStart"/>
      <w:r w:rsidRPr="00C82CA1">
        <w:rPr>
          <w:rFonts w:ascii="Arial" w:hAnsi="Arial" w:cs="Arial"/>
          <w:kern w:val="0"/>
          <w:sz w:val="16"/>
          <w:szCs w:val="16"/>
        </w:rPr>
        <w:t>Cassette</w:t>
      </w:r>
      <w:proofErr w:type="spellEnd"/>
      <w:r w:rsidRPr="00C82CA1">
        <w:rPr>
          <w:rFonts w:ascii="Arial" w:hAnsi="Arial" w:cs="Arial"/>
          <w:kern w:val="0"/>
          <w:sz w:val="16"/>
          <w:szCs w:val="16"/>
        </w:rPr>
        <w:t xml:space="preserve"> je</w:t>
      </w:r>
      <w:r w:rsidR="00B53767">
        <w:rPr>
          <w:rFonts w:ascii="Arial" w:hAnsi="Arial" w:cs="Arial"/>
          <w:kern w:val="0"/>
          <w:sz w:val="16"/>
          <w:szCs w:val="16"/>
        </w:rPr>
        <w:t xml:space="preserve"> rychlá testovací kazeta,</w:t>
      </w:r>
      <w:r w:rsidRPr="00C82CA1">
        <w:rPr>
          <w:rFonts w:ascii="Arial" w:hAnsi="Arial" w:cs="Arial"/>
          <w:kern w:val="0"/>
          <w:sz w:val="16"/>
          <w:szCs w:val="16"/>
        </w:rPr>
        <w:t xml:space="preserve"> založena na sendvičovém </w:t>
      </w:r>
      <w:proofErr w:type="spellStart"/>
      <w:r w:rsidR="00ED4707" w:rsidRPr="00C82CA1">
        <w:rPr>
          <w:rFonts w:ascii="Arial" w:hAnsi="Arial" w:cs="Arial"/>
          <w:kern w:val="0"/>
          <w:sz w:val="16"/>
          <w:szCs w:val="16"/>
        </w:rPr>
        <w:t>imunochromatografickém</w:t>
      </w:r>
      <w:proofErr w:type="spellEnd"/>
      <w:r w:rsidR="00ED4707" w:rsidRPr="00C82CA1">
        <w:rPr>
          <w:rFonts w:ascii="Arial" w:hAnsi="Arial" w:cs="Arial"/>
          <w:kern w:val="0"/>
          <w:sz w:val="16"/>
          <w:szCs w:val="16"/>
        </w:rPr>
        <w:t xml:space="preserve"> </w:t>
      </w:r>
      <w:r w:rsidR="00B53767">
        <w:rPr>
          <w:rFonts w:ascii="Arial" w:hAnsi="Arial" w:cs="Arial"/>
          <w:kern w:val="0"/>
          <w:sz w:val="16"/>
          <w:szCs w:val="16"/>
        </w:rPr>
        <w:t xml:space="preserve">principu </w:t>
      </w:r>
      <w:r w:rsidR="00ED4707" w:rsidRPr="00C82CA1">
        <w:rPr>
          <w:rFonts w:ascii="Arial" w:hAnsi="Arial" w:cs="Arial"/>
          <w:kern w:val="0"/>
          <w:sz w:val="16"/>
          <w:szCs w:val="16"/>
        </w:rPr>
        <w:t xml:space="preserve">s laterálním průtokem. Testovací kazeta má testovací okénko s neviditelnou T (testovací) zónou a C (kontrolní) zónou. Když je vzorek nanesen do vzorkové jamky na kazetě, bude kapalina proudit laterálně na povrch testovacího proužku. Pokud je </w:t>
      </w:r>
      <w:r w:rsidR="00ED4707" w:rsidRPr="00C82CA1">
        <w:rPr>
          <w:rFonts w:ascii="Arial" w:eastAsia="ËÎÌå" w:hAnsi="Arial" w:cs="Arial"/>
          <w:kern w:val="0"/>
          <w:sz w:val="16"/>
          <w:szCs w:val="16"/>
        </w:rPr>
        <w:t xml:space="preserve">ve vzorku dostatek </w:t>
      </w:r>
      <w:r w:rsidR="004C170D" w:rsidRPr="00C82CA1">
        <w:rPr>
          <w:rFonts w:ascii="Arial" w:eastAsia="ËÎÌå" w:hAnsi="Arial" w:cs="Arial"/>
          <w:kern w:val="0"/>
          <w:sz w:val="16"/>
          <w:szCs w:val="16"/>
        </w:rPr>
        <w:t xml:space="preserve">protilátky proti kočičímu koronaviru, objeví se viditelná T </w:t>
      </w:r>
      <w:r w:rsidR="00B53767">
        <w:rPr>
          <w:rFonts w:ascii="Arial" w:eastAsia="ËÎÌå" w:hAnsi="Arial" w:cs="Arial"/>
          <w:kern w:val="0"/>
          <w:sz w:val="16"/>
          <w:szCs w:val="16"/>
        </w:rPr>
        <w:t>linie</w:t>
      </w:r>
      <w:r w:rsidR="004C170D" w:rsidRPr="00C82CA1">
        <w:rPr>
          <w:rFonts w:ascii="Arial" w:eastAsia="ËÎÌå" w:hAnsi="Arial" w:cs="Arial"/>
          <w:kern w:val="0"/>
          <w:sz w:val="16"/>
          <w:szCs w:val="16"/>
        </w:rPr>
        <w:t xml:space="preserve">. </w:t>
      </w:r>
      <w:r w:rsidR="00ED4707" w:rsidRPr="00C82CA1">
        <w:rPr>
          <w:rFonts w:ascii="Arial" w:eastAsia="ËÎÌå" w:hAnsi="Arial" w:cs="Arial"/>
          <w:kern w:val="0"/>
          <w:sz w:val="16"/>
          <w:szCs w:val="16"/>
        </w:rPr>
        <w:t xml:space="preserve">Po nanesení vzorku by se vždy měla objevit </w:t>
      </w:r>
      <w:r w:rsidR="00B53767">
        <w:rPr>
          <w:rFonts w:ascii="Arial" w:eastAsia="ËÎÌå" w:hAnsi="Arial" w:cs="Arial"/>
          <w:kern w:val="0"/>
          <w:sz w:val="16"/>
          <w:szCs w:val="16"/>
        </w:rPr>
        <w:t>linie</w:t>
      </w:r>
      <w:r w:rsidR="00B53767" w:rsidRPr="00C82CA1">
        <w:rPr>
          <w:rFonts w:ascii="Arial" w:eastAsia="ËÎÌå" w:hAnsi="Arial" w:cs="Arial"/>
          <w:kern w:val="0"/>
          <w:sz w:val="16"/>
          <w:szCs w:val="16"/>
        </w:rPr>
        <w:t xml:space="preserve"> </w:t>
      </w:r>
      <w:r w:rsidR="00ED4707" w:rsidRPr="00C82CA1">
        <w:rPr>
          <w:rFonts w:ascii="Arial" w:eastAsia="ËÎÌå" w:hAnsi="Arial" w:cs="Arial"/>
          <w:kern w:val="0"/>
          <w:sz w:val="16"/>
          <w:szCs w:val="16"/>
        </w:rPr>
        <w:t xml:space="preserve">C, která označuje platný výsledek. Tímto způsobem může </w:t>
      </w:r>
      <w:r w:rsidR="00164223">
        <w:rPr>
          <w:rFonts w:ascii="Arial" w:eastAsia="ËÎÌå" w:hAnsi="Arial" w:cs="Arial" w:hint="eastAsia"/>
          <w:kern w:val="0"/>
          <w:sz w:val="16"/>
          <w:szCs w:val="16"/>
        </w:rPr>
        <w:t xml:space="preserve">test </w:t>
      </w:r>
      <w:r w:rsidR="00ED4707" w:rsidRPr="00C82CA1">
        <w:rPr>
          <w:rFonts w:ascii="Arial" w:hAnsi="Arial" w:cs="Arial"/>
          <w:kern w:val="0"/>
          <w:sz w:val="16"/>
          <w:szCs w:val="16"/>
        </w:rPr>
        <w:t>přesně indikovat přítomnost protilátky proti kočičímu koronaviru ve vzorku.</w:t>
      </w:r>
    </w:p>
    <w:p w:rsidR="001111DA" w:rsidRPr="00C82CA1" w:rsidRDefault="00ED4707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SKLADOVÁNÍ A STABILITA</w:t>
      </w:r>
    </w:p>
    <w:p w:rsidR="001111DA" w:rsidRPr="00C82CA1" w:rsidRDefault="00ED4707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>Uchovávejte zabalené v uzavřeném sáčku buď při pokojové teplotě nebo v chladničce (2-30 °C). Test je stabilní do data ex</w:t>
      </w:r>
      <w:r w:rsidR="00B53767">
        <w:rPr>
          <w:rFonts w:ascii="Arial" w:hAnsi="Arial" w:cs="Arial"/>
          <w:kern w:val="0"/>
          <w:sz w:val="16"/>
          <w:szCs w:val="16"/>
        </w:rPr>
        <w:t>s</w:t>
      </w:r>
      <w:r w:rsidRPr="00C82CA1">
        <w:rPr>
          <w:rFonts w:ascii="Arial" w:hAnsi="Arial" w:cs="Arial"/>
          <w:kern w:val="0"/>
          <w:sz w:val="16"/>
          <w:szCs w:val="16"/>
        </w:rPr>
        <w:t xml:space="preserve">pirace vytištěného na zataveném obalu. Testovací kazeta musí zůstat až do použití v uzavřeném sáčku. </w:t>
      </w:r>
      <w:r w:rsidRPr="00C82CA1">
        <w:rPr>
          <w:rFonts w:ascii="Arial" w:hAnsi="Arial" w:cs="Arial"/>
          <w:b/>
          <w:kern w:val="0"/>
          <w:sz w:val="16"/>
          <w:szCs w:val="16"/>
        </w:rPr>
        <w:t>NEZ</w:t>
      </w:r>
      <w:r w:rsidR="00B2081E">
        <w:rPr>
          <w:rFonts w:ascii="Arial" w:hAnsi="Arial" w:cs="Arial"/>
          <w:b/>
          <w:kern w:val="0"/>
          <w:sz w:val="16"/>
          <w:szCs w:val="16"/>
        </w:rPr>
        <w:t>A</w:t>
      </w:r>
      <w:r w:rsidRPr="00C82CA1">
        <w:rPr>
          <w:rFonts w:ascii="Arial" w:hAnsi="Arial" w:cs="Arial"/>
          <w:b/>
          <w:kern w:val="0"/>
          <w:sz w:val="16"/>
          <w:szCs w:val="16"/>
        </w:rPr>
        <w:t>MR</w:t>
      </w:r>
      <w:r w:rsidR="000E44A9">
        <w:rPr>
          <w:rFonts w:ascii="Arial" w:hAnsi="Arial" w:cs="Arial"/>
          <w:b/>
          <w:kern w:val="0"/>
          <w:sz w:val="16"/>
          <w:szCs w:val="16"/>
        </w:rPr>
        <w:t>A</w:t>
      </w:r>
      <w:r w:rsidR="00B2081E">
        <w:rPr>
          <w:rFonts w:ascii="Arial" w:hAnsi="Arial" w:cs="Arial"/>
          <w:b/>
          <w:kern w:val="0"/>
          <w:sz w:val="16"/>
          <w:szCs w:val="16"/>
        </w:rPr>
        <w:t>Z</w:t>
      </w:r>
      <w:r w:rsidRPr="00C82CA1">
        <w:rPr>
          <w:rFonts w:ascii="Arial" w:hAnsi="Arial" w:cs="Arial"/>
          <w:b/>
          <w:kern w:val="0"/>
          <w:sz w:val="16"/>
          <w:szCs w:val="16"/>
        </w:rPr>
        <w:t xml:space="preserve">UJTE. </w:t>
      </w:r>
    </w:p>
    <w:p w:rsidR="00B53767" w:rsidRPr="00C82CA1" w:rsidRDefault="00B2081E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>
        <w:rPr>
          <w:rFonts w:ascii="Arial" w:hAnsi="Arial" w:cs="Arial"/>
          <w:b/>
          <w:kern w:val="0"/>
          <w:sz w:val="16"/>
          <w:szCs w:val="16"/>
        </w:rPr>
        <w:t>UPOZORNĚNÍ</w:t>
      </w:r>
    </w:p>
    <w:p w:rsidR="001111DA" w:rsidRPr="00C82CA1" w:rsidRDefault="00DE3636" w:rsidP="00C82CA1">
      <w:pPr>
        <w:numPr>
          <w:ilvl w:val="0"/>
          <w:numId w:val="1"/>
        </w:numPr>
        <w:spacing w:line="320" w:lineRule="exact"/>
        <w:ind w:left="0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 xml:space="preserve">• Nepoužívejte po </w:t>
      </w:r>
      <w:r w:rsidR="00ED4707" w:rsidRPr="00C82CA1">
        <w:rPr>
          <w:rFonts w:ascii="Arial" w:hAnsi="Arial" w:cs="Arial"/>
          <w:color w:val="000000"/>
          <w:kern w:val="0"/>
          <w:sz w:val="16"/>
          <w:szCs w:val="16"/>
        </w:rPr>
        <w:t>datu exspirace.</w:t>
      </w:r>
    </w:p>
    <w:p w:rsidR="001111DA" w:rsidRPr="00C82CA1" w:rsidRDefault="00DE3636" w:rsidP="00C82CA1">
      <w:pPr>
        <w:numPr>
          <w:ilvl w:val="0"/>
          <w:numId w:val="2"/>
        </w:numPr>
        <w:spacing w:line="320" w:lineRule="exact"/>
        <w:ind w:left="0" w:hanging="357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>• Se všemi vzorky zacházejte, jako by obsahovaly infekční agens. Během testování dodržujte zavedená opatření proti mikrobiologickým rizikům a dodržujte standardní postupy pro správnou likvidaci vzorků.</w:t>
      </w:r>
    </w:p>
    <w:p w:rsidR="001111DA" w:rsidRPr="00C82CA1" w:rsidRDefault="00DE3636" w:rsidP="00C82CA1">
      <w:pPr>
        <w:tabs>
          <w:tab w:val="left" w:pos="360"/>
        </w:tabs>
        <w:spacing w:line="320" w:lineRule="exact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>• Při testování vzorků používejte jednorázové rukavice a ochranu očí.</w:t>
      </w:r>
    </w:p>
    <w:p w:rsidR="001111DA" w:rsidRPr="00C82CA1" w:rsidRDefault="00DE3636" w:rsidP="00C82CA1">
      <w:pPr>
        <w:tabs>
          <w:tab w:val="left" w:pos="360"/>
        </w:tabs>
        <w:spacing w:line="320" w:lineRule="exact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>• Vlhkost a teplota mohou nepříznivě ovlivnit výsledky.</w:t>
      </w:r>
    </w:p>
    <w:p w:rsidR="001111DA" w:rsidRPr="00C82CA1" w:rsidRDefault="00DE3636" w:rsidP="00C82CA1">
      <w:pPr>
        <w:tabs>
          <w:tab w:val="left" w:pos="360"/>
        </w:tabs>
        <w:spacing w:line="320" w:lineRule="exact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 xml:space="preserve">• </w:t>
      </w:r>
      <w:r w:rsidR="00ED4707" w:rsidRPr="00C82CA1">
        <w:rPr>
          <w:rFonts w:ascii="Arial" w:hAnsi="Arial" w:cs="Arial"/>
          <w:color w:val="000000"/>
          <w:kern w:val="0"/>
          <w:sz w:val="16"/>
          <w:szCs w:val="16"/>
        </w:rPr>
        <w:t>Testovací kazetu vyjměte z obalu až těsně před použitím.</w:t>
      </w:r>
    </w:p>
    <w:p w:rsidR="001111DA" w:rsidRPr="00C82CA1" w:rsidRDefault="00DE3636" w:rsidP="00C82CA1">
      <w:pPr>
        <w:tabs>
          <w:tab w:val="left" w:pos="360"/>
        </w:tabs>
        <w:spacing w:line="320" w:lineRule="exact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>• Nepoužívejte testovací sadu opakovaně.</w:t>
      </w:r>
    </w:p>
    <w:p w:rsidR="001111DA" w:rsidRPr="00C82CA1" w:rsidRDefault="005B1D17" w:rsidP="00C82CA1">
      <w:pPr>
        <w:tabs>
          <w:tab w:val="left" w:pos="360"/>
        </w:tabs>
        <w:spacing w:line="320" w:lineRule="exact"/>
        <w:rPr>
          <w:rFonts w:ascii="Arial" w:hAnsi="Arial" w:cs="Arial"/>
          <w:color w:val="000000"/>
          <w:kern w:val="0"/>
          <w:sz w:val="16"/>
          <w:szCs w:val="16"/>
        </w:rPr>
      </w:pPr>
      <w:r w:rsidRPr="00C82CA1">
        <w:rPr>
          <w:rFonts w:ascii="Arial" w:hAnsi="Arial" w:cs="Arial"/>
          <w:color w:val="000000"/>
          <w:kern w:val="0"/>
          <w:sz w:val="16"/>
          <w:szCs w:val="16"/>
        </w:rPr>
        <w:t>• Nemíchejte komponenty z různých šarží a různých produktů.</w:t>
      </w:r>
    </w:p>
    <w:p w:rsidR="001111DA" w:rsidRPr="00C82CA1" w:rsidRDefault="00ED4707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MATERIÁLY</w:t>
      </w:r>
    </w:p>
    <w:p w:rsidR="001111DA" w:rsidRPr="00C82CA1" w:rsidRDefault="00ED4707" w:rsidP="00C82CA1">
      <w:pPr>
        <w:spacing w:line="320" w:lineRule="exact"/>
        <w:jc w:val="center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Dodávané materiály</w:t>
      </w:r>
    </w:p>
    <w:p w:rsidR="001111DA" w:rsidRPr="00C82CA1" w:rsidRDefault="00DE3636" w:rsidP="00C82CA1">
      <w:pPr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 xml:space="preserve">• Testovací kazety </w:t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5B1D17" w:rsidRPr="00C82CA1">
        <w:rPr>
          <w:rFonts w:ascii="Arial" w:hAnsi="Arial" w:cs="Arial"/>
          <w:kern w:val="0"/>
          <w:sz w:val="16"/>
          <w:szCs w:val="16"/>
        </w:rPr>
        <w:t>• Kapátka</w:t>
      </w:r>
    </w:p>
    <w:p w:rsidR="001111DA" w:rsidRPr="00C82CA1" w:rsidRDefault="005B1D17" w:rsidP="00C82CA1">
      <w:pPr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 xml:space="preserve">• </w:t>
      </w:r>
      <w:r w:rsidR="00ED4707" w:rsidRPr="00C82CA1">
        <w:rPr>
          <w:rFonts w:ascii="Arial" w:hAnsi="Arial" w:cs="Arial"/>
          <w:kern w:val="0"/>
          <w:sz w:val="16"/>
          <w:szCs w:val="16"/>
        </w:rPr>
        <w:t xml:space="preserve">Plastové </w:t>
      </w:r>
      <w:r w:rsidR="00164223">
        <w:rPr>
          <w:rFonts w:ascii="Arial" w:hAnsi="Arial" w:cs="Arial" w:hint="eastAsia"/>
          <w:kern w:val="0"/>
          <w:sz w:val="16"/>
          <w:szCs w:val="16"/>
        </w:rPr>
        <w:t xml:space="preserve">zkumavky </w:t>
      </w:r>
      <w:r w:rsidRPr="00C82CA1">
        <w:rPr>
          <w:rFonts w:ascii="Arial" w:hAnsi="Arial" w:cs="Arial"/>
          <w:kern w:val="0"/>
          <w:sz w:val="16"/>
          <w:szCs w:val="16"/>
        </w:rPr>
        <w:t xml:space="preserve">s </w:t>
      </w:r>
      <w:r w:rsidR="00164223">
        <w:rPr>
          <w:rFonts w:ascii="Arial" w:hAnsi="Arial" w:cs="Arial" w:hint="eastAsia"/>
          <w:kern w:val="0"/>
          <w:sz w:val="16"/>
          <w:szCs w:val="16"/>
        </w:rPr>
        <w:t xml:space="preserve">pufrem </w:t>
      </w:r>
      <w:r w:rsidR="000C5F9C">
        <w:rPr>
          <w:rFonts w:ascii="Arial" w:hAnsi="Arial" w:cs="Arial" w:hint="eastAsia"/>
          <w:kern w:val="0"/>
          <w:sz w:val="16"/>
          <w:szCs w:val="16"/>
        </w:rPr>
        <w:t xml:space="preserve">         </w:t>
      </w:r>
      <w:bookmarkStart w:id="6" w:name="OLE_LINK83"/>
      <w:r w:rsidR="00ED4707" w:rsidRPr="00C82CA1">
        <w:rPr>
          <w:rFonts w:ascii="Arial" w:hAnsi="Arial" w:cs="Arial"/>
          <w:kern w:val="0"/>
          <w:sz w:val="16"/>
          <w:szCs w:val="16"/>
        </w:rPr>
        <w:t>•</w:t>
      </w:r>
      <w:bookmarkEnd w:id="6"/>
      <w:r w:rsidR="00ED4707" w:rsidRPr="00C82CA1">
        <w:rPr>
          <w:rFonts w:ascii="Arial" w:hAnsi="Arial" w:cs="Arial"/>
          <w:kern w:val="0"/>
          <w:sz w:val="16"/>
          <w:szCs w:val="16"/>
        </w:rPr>
        <w:t xml:space="preserve"> </w:t>
      </w:r>
      <w:r w:rsidR="00B53767">
        <w:rPr>
          <w:rFonts w:ascii="Arial" w:hAnsi="Arial" w:cs="Arial"/>
          <w:kern w:val="0"/>
          <w:sz w:val="16"/>
          <w:szCs w:val="16"/>
        </w:rPr>
        <w:t>Návod k použití</w:t>
      </w:r>
    </w:p>
    <w:p w:rsidR="001111DA" w:rsidRPr="00C82CA1" w:rsidRDefault="00ED4707" w:rsidP="00C82CA1">
      <w:pPr>
        <w:spacing w:line="320" w:lineRule="exact"/>
        <w:jc w:val="center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Potřebný materiál, který není součástí dodávky</w:t>
      </w:r>
    </w:p>
    <w:p w:rsidR="001111DA" w:rsidRPr="00C82CA1" w:rsidRDefault="00ED4707" w:rsidP="00C82CA1">
      <w:pPr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 xml:space="preserve">• </w:t>
      </w:r>
      <w:r w:rsidR="00B53767">
        <w:rPr>
          <w:rFonts w:ascii="Arial" w:hAnsi="Arial" w:cs="Arial"/>
          <w:kern w:val="0"/>
          <w:sz w:val="16"/>
          <w:szCs w:val="16"/>
        </w:rPr>
        <w:t>Stopky</w:t>
      </w:r>
      <w:r w:rsidRPr="00C82CA1">
        <w:rPr>
          <w:rFonts w:ascii="Arial" w:hAnsi="Arial" w:cs="Arial"/>
          <w:kern w:val="0"/>
          <w:sz w:val="16"/>
          <w:szCs w:val="16"/>
        </w:rPr>
        <w:tab/>
      </w:r>
      <w:r w:rsidRPr="00C82CA1">
        <w:rPr>
          <w:rFonts w:ascii="Arial" w:hAnsi="Arial" w:cs="Arial"/>
          <w:kern w:val="0"/>
          <w:sz w:val="16"/>
          <w:szCs w:val="16"/>
        </w:rPr>
        <w:tab/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0C5F9C">
        <w:rPr>
          <w:rFonts w:ascii="Arial" w:hAnsi="Arial" w:cs="Arial" w:hint="eastAsia"/>
          <w:kern w:val="0"/>
          <w:sz w:val="16"/>
          <w:szCs w:val="16"/>
        </w:rPr>
        <w:t xml:space="preserve">    </w:t>
      </w:r>
      <w:r w:rsidR="00B53767">
        <w:rPr>
          <w:rFonts w:ascii="Arial" w:hAnsi="Arial" w:cs="Arial"/>
          <w:kern w:val="0"/>
          <w:sz w:val="16"/>
          <w:szCs w:val="16"/>
        </w:rPr>
        <w:tab/>
      </w:r>
      <w:r w:rsidR="00B53767">
        <w:rPr>
          <w:rFonts w:ascii="Arial" w:hAnsi="Arial" w:cs="Arial"/>
          <w:kern w:val="0"/>
          <w:sz w:val="16"/>
          <w:szCs w:val="16"/>
        </w:rPr>
        <w:tab/>
      </w:r>
      <w:r w:rsidR="000C5F9C" w:rsidRPr="00C82CA1">
        <w:rPr>
          <w:rFonts w:ascii="Arial" w:hAnsi="Arial" w:cs="Arial"/>
          <w:kern w:val="0"/>
          <w:sz w:val="16"/>
          <w:szCs w:val="16"/>
        </w:rPr>
        <w:t>•</w:t>
      </w:r>
      <w:r w:rsidR="000C5F9C">
        <w:rPr>
          <w:rFonts w:ascii="Arial" w:hAnsi="Arial" w:cs="Arial" w:hint="eastAsia"/>
          <w:kern w:val="0"/>
          <w:sz w:val="16"/>
          <w:szCs w:val="16"/>
        </w:rPr>
        <w:t xml:space="preserve"> </w:t>
      </w:r>
      <w:hyperlink r:id="rId12" w:history="1">
        <w:r w:rsidRPr="00C82CA1">
          <w:rPr>
            <w:rFonts w:ascii="Arial" w:hAnsi="Arial" w:cs="Arial"/>
            <w:kern w:val="0"/>
            <w:sz w:val="16"/>
            <w:szCs w:val="16"/>
          </w:rPr>
          <w:t xml:space="preserve">Injektor </w:t>
        </w:r>
      </w:hyperlink>
      <w:r w:rsidR="00F47EA2" w:rsidRPr="00C82CA1">
        <w:rPr>
          <w:rFonts w:ascii="Arial" w:hAnsi="Arial" w:cs="Arial"/>
          <w:kern w:val="0"/>
          <w:sz w:val="16"/>
          <w:szCs w:val="16"/>
        </w:rPr>
        <w:t>(1 m</w:t>
      </w:r>
      <w:r w:rsidR="00B53767">
        <w:rPr>
          <w:rFonts w:ascii="Arial" w:hAnsi="Arial" w:cs="Arial"/>
          <w:kern w:val="0"/>
          <w:sz w:val="16"/>
          <w:szCs w:val="16"/>
        </w:rPr>
        <w:t>l</w:t>
      </w:r>
      <w:r w:rsidR="00F47EA2" w:rsidRPr="00C82CA1">
        <w:rPr>
          <w:rFonts w:ascii="Arial" w:hAnsi="Arial" w:cs="Arial"/>
          <w:kern w:val="0"/>
          <w:sz w:val="16"/>
          <w:szCs w:val="16"/>
        </w:rPr>
        <w:t>)</w:t>
      </w:r>
    </w:p>
    <w:p w:rsidR="001111DA" w:rsidRPr="000E44A9" w:rsidRDefault="00ED4707" w:rsidP="00C82CA1">
      <w:pPr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>• Centrifug</w:t>
      </w:r>
      <w:r w:rsidR="000E44A9">
        <w:rPr>
          <w:rFonts w:ascii="Arial" w:hAnsi="Arial" w:cs="Arial"/>
          <w:kern w:val="0"/>
          <w:sz w:val="16"/>
          <w:szCs w:val="16"/>
        </w:rPr>
        <w:t>a</w:t>
      </w:r>
      <w:r w:rsidRPr="00C82CA1">
        <w:rPr>
          <w:rFonts w:ascii="Arial" w:hAnsi="Arial" w:cs="Arial"/>
          <w:kern w:val="0"/>
          <w:sz w:val="16"/>
          <w:szCs w:val="16"/>
        </w:rPr>
        <w:t xml:space="preserve"> (je-li to nutné) </w:t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r w:rsidR="00164223">
        <w:rPr>
          <w:rFonts w:ascii="Arial" w:hAnsi="Arial" w:cs="Arial" w:hint="eastAsia"/>
          <w:kern w:val="0"/>
          <w:sz w:val="16"/>
          <w:szCs w:val="16"/>
        </w:rPr>
        <w:tab/>
      </w:r>
      <w:bookmarkStart w:id="7" w:name="OLE_LINK84"/>
      <w:bookmarkStart w:id="8" w:name="OLE_LINK85"/>
      <w:r w:rsidR="000E44A9">
        <w:rPr>
          <w:rFonts w:ascii="Arial" w:hAnsi="Arial" w:cs="Arial"/>
          <w:kern w:val="0"/>
          <w:sz w:val="16"/>
          <w:szCs w:val="16"/>
        </w:rPr>
        <w:tab/>
      </w:r>
      <w:r w:rsidR="006E1887" w:rsidRPr="000E44A9">
        <w:rPr>
          <w:rFonts w:ascii="Arial" w:hAnsi="Arial" w:cs="Arial"/>
          <w:kern w:val="0"/>
          <w:sz w:val="16"/>
          <w:szCs w:val="16"/>
        </w:rPr>
        <w:t>•</w:t>
      </w:r>
      <w:bookmarkEnd w:id="7"/>
      <w:bookmarkEnd w:id="8"/>
      <w:r w:rsidR="006E1887" w:rsidRPr="000E44A9">
        <w:rPr>
          <w:rFonts w:ascii="Arial" w:hAnsi="Arial" w:cs="Arial"/>
          <w:kern w:val="0"/>
          <w:sz w:val="16"/>
          <w:szCs w:val="16"/>
        </w:rPr>
        <w:t xml:space="preserve"> </w:t>
      </w:r>
      <w:r w:rsidR="000E44A9" w:rsidRPr="000E44A9">
        <w:rPr>
          <w:rFonts w:ascii="Arial" w:hAnsi="Arial" w:cs="Arial"/>
          <w:sz w:val="16"/>
          <w:szCs w:val="16"/>
        </w:rPr>
        <w:t xml:space="preserve">Odběrová </w:t>
      </w:r>
      <w:hyperlink r:id="rId13" w:history="1">
        <w:r w:rsidR="006E1887" w:rsidRPr="000E44A9">
          <w:rPr>
            <w:rFonts w:ascii="Arial" w:hAnsi="Arial" w:cs="Arial"/>
            <w:kern w:val="0"/>
            <w:sz w:val="16"/>
            <w:szCs w:val="16"/>
          </w:rPr>
          <w:t>jehla</w:t>
        </w:r>
      </w:hyperlink>
    </w:p>
    <w:p w:rsidR="001111DA" w:rsidRPr="000E44A9" w:rsidRDefault="00ED4707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0E44A9">
        <w:rPr>
          <w:rFonts w:ascii="Arial" w:hAnsi="Arial" w:cs="Arial"/>
          <w:b/>
          <w:kern w:val="0"/>
          <w:sz w:val="16"/>
          <w:szCs w:val="16"/>
        </w:rPr>
        <w:t>NÁVOD K POUŽITÍ</w:t>
      </w:r>
    </w:p>
    <w:p w:rsidR="001111DA" w:rsidRPr="00C82CA1" w:rsidRDefault="00B53767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  <w:r>
        <w:rPr>
          <w:rFonts w:ascii="Arial" w:hAnsi="Arial" w:cs="Arial"/>
          <w:b/>
          <w:kern w:val="0"/>
          <w:sz w:val="16"/>
          <w:szCs w:val="16"/>
        </w:rPr>
        <w:t>Po</w:t>
      </w:r>
      <w:r w:rsidR="00ED4707" w:rsidRPr="00C82CA1">
        <w:rPr>
          <w:rFonts w:ascii="Arial" w:hAnsi="Arial" w:cs="Arial"/>
          <w:b/>
          <w:kern w:val="0"/>
          <w:sz w:val="16"/>
          <w:szCs w:val="16"/>
        </w:rPr>
        <w:t xml:space="preserve">nechte testovací </w:t>
      </w:r>
      <w:r w:rsidR="00164223">
        <w:rPr>
          <w:rFonts w:ascii="Arial" w:hAnsi="Arial" w:cs="Arial" w:hint="eastAsia"/>
          <w:b/>
          <w:kern w:val="0"/>
          <w:sz w:val="16"/>
          <w:szCs w:val="16"/>
        </w:rPr>
        <w:t>kazetu</w:t>
      </w:r>
      <w:r w:rsidR="00ED4707" w:rsidRPr="00C82CA1">
        <w:rPr>
          <w:rFonts w:ascii="Arial" w:hAnsi="Arial" w:cs="Arial"/>
          <w:b/>
          <w:kern w:val="0"/>
          <w:sz w:val="16"/>
          <w:szCs w:val="16"/>
        </w:rPr>
        <w:t xml:space="preserve">, vzorek, pufr a/nebo kontroly </w:t>
      </w:r>
      <w:r>
        <w:rPr>
          <w:rFonts w:ascii="Arial" w:hAnsi="Arial" w:cs="Arial"/>
          <w:b/>
          <w:kern w:val="0"/>
          <w:sz w:val="16"/>
          <w:szCs w:val="16"/>
        </w:rPr>
        <w:t>vytemperovat</w:t>
      </w:r>
      <w:r w:rsidRPr="00C82CA1">
        <w:rPr>
          <w:rFonts w:ascii="Arial" w:hAnsi="Arial" w:cs="Arial"/>
          <w:b/>
          <w:kern w:val="0"/>
          <w:sz w:val="16"/>
          <w:szCs w:val="16"/>
        </w:rPr>
        <w:t xml:space="preserve"> </w:t>
      </w:r>
      <w:r w:rsidR="00ED4707" w:rsidRPr="00C82CA1">
        <w:rPr>
          <w:rFonts w:ascii="Arial" w:hAnsi="Arial" w:cs="Arial"/>
          <w:b/>
          <w:kern w:val="0"/>
          <w:sz w:val="16"/>
          <w:szCs w:val="16"/>
        </w:rPr>
        <w:t>na pokojovou teplotu (15-30 °C).</w:t>
      </w:r>
    </w:p>
    <w:p w:rsidR="00DE3636" w:rsidRPr="00C82CA1" w:rsidRDefault="00AE6259" w:rsidP="00C82CA1">
      <w:pPr>
        <w:pStyle w:val="Odstavecseseznamem"/>
        <w:numPr>
          <w:ilvl w:val="0"/>
          <w:numId w:val="5"/>
        </w:numPr>
        <w:tabs>
          <w:tab w:val="left" w:pos="566"/>
        </w:tabs>
        <w:autoSpaceDE w:val="0"/>
        <w:autoSpaceDN w:val="0"/>
        <w:spacing w:line="320" w:lineRule="exact"/>
        <w:ind w:left="272" w:hangingChars="170" w:hanging="272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>Umístěte testovací kazetu na čistý a rovný povrch.</w:t>
      </w:r>
    </w:p>
    <w:p w:rsidR="00B53767" w:rsidRDefault="00DE3636" w:rsidP="00C82CA1">
      <w:pPr>
        <w:pStyle w:val="Odstavecseseznamem"/>
        <w:numPr>
          <w:ilvl w:val="0"/>
          <w:numId w:val="5"/>
        </w:numPr>
        <w:tabs>
          <w:tab w:val="left" w:pos="566"/>
        </w:tabs>
        <w:autoSpaceDE w:val="0"/>
        <w:autoSpaceDN w:val="0"/>
        <w:spacing w:line="320" w:lineRule="exact"/>
        <w:ind w:left="272" w:hangingChars="170" w:hanging="272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 xml:space="preserve">Držte úzké kapátko svisle a </w:t>
      </w:r>
      <w:r w:rsidRPr="00C82CA1">
        <w:rPr>
          <w:rFonts w:ascii="Arial" w:eastAsiaTheme="minorEastAsia" w:hAnsi="Arial" w:cs="Arial"/>
          <w:kern w:val="0"/>
          <w:sz w:val="16"/>
          <w:szCs w:val="16"/>
        </w:rPr>
        <w:t xml:space="preserve">přeneste </w:t>
      </w:r>
      <w:r w:rsidRPr="00637C16">
        <w:rPr>
          <w:rFonts w:ascii="Arial" w:eastAsiaTheme="minorEastAsia" w:hAnsi="Arial" w:cs="Arial"/>
          <w:b/>
          <w:kern w:val="0"/>
          <w:sz w:val="16"/>
          <w:szCs w:val="16"/>
        </w:rPr>
        <w:t xml:space="preserve">1 kapku </w:t>
      </w:r>
      <w:r w:rsidRPr="00637C16">
        <w:rPr>
          <w:rFonts w:ascii="Arial" w:hAnsi="Arial" w:cs="Arial"/>
          <w:b/>
          <w:kern w:val="0"/>
          <w:sz w:val="16"/>
          <w:szCs w:val="16"/>
        </w:rPr>
        <w:t xml:space="preserve">séra nebo ascitu nebo </w:t>
      </w:r>
      <w:proofErr w:type="spellStart"/>
      <w:r w:rsidRPr="00637C16">
        <w:rPr>
          <w:rFonts w:ascii="Arial" w:hAnsi="Arial" w:cs="Arial"/>
          <w:b/>
          <w:kern w:val="0"/>
          <w:sz w:val="16"/>
          <w:szCs w:val="16"/>
        </w:rPr>
        <w:t>hydrotoraxu</w:t>
      </w:r>
      <w:proofErr w:type="spellEnd"/>
      <w:r w:rsidRPr="00C82CA1">
        <w:rPr>
          <w:rFonts w:ascii="Arial" w:hAnsi="Arial" w:cs="Arial"/>
          <w:kern w:val="0"/>
          <w:sz w:val="16"/>
          <w:szCs w:val="16"/>
        </w:rPr>
        <w:t xml:space="preserve"> </w:t>
      </w:r>
      <w:r w:rsidRPr="00C82CA1">
        <w:rPr>
          <w:rFonts w:ascii="Arial" w:hAnsi="Arial" w:cs="Arial"/>
          <w:b/>
          <w:kern w:val="0"/>
          <w:sz w:val="16"/>
          <w:szCs w:val="16"/>
        </w:rPr>
        <w:t>(přibližně</w:t>
      </w:r>
      <w:r w:rsidRPr="00C82CA1">
        <w:rPr>
          <w:rFonts w:ascii="Arial" w:hAnsi="Arial" w:cs="Arial"/>
          <w:kern w:val="0"/>
          <w:sz w:val="16"/>
          <w:szCs w:val="16"/>
        </w:rPr>
        <w:t xml:space="preserve"> </w:t>
      </w:r>
      <w:r w:rsidRPr="00C82CA1">
        <w:rPr>
          <w:rFonts w:ascii="Arial" w:eastAsiaTheme="minorEastAsia" w:hAnsi="Arial" w:cs="Arial"/>
          <w:b/>
          <w:kern w:val="0"/>
          <w:sz w:val="16"/>
          <w:szCs w:val="16"/>
        </w:rPr>
        <w:t xml:space="preserve">25 </w:t>
      </w:r>
      <w:r w:rsidRPr="00C82CA1">
        <w:rPr>
          <w:rFonts w:ascii="Arial" w:hAnsi="Arial" w:cs="Arial"/>
          <w:b/>
          <w:kern w:val="0"/>
          <w:sz w:val="16"/>
          <w:szCs w:val="16"/>
        </w:rPr>
        <w:t>µ</w:t>
      </w:r>
      <w:r w:rsidR="00B2081E">
        <w:rPr>
          <w:rFonts w:ascii="Arial" w:hAnsi="Arial" w:cs="Arial"/>
          <w:b/>
          <w:kern w:val="0"/>
          <w:sz w:val="16"/>
          <w:szCs w:val="16"/>
        </w:rPr>
        <w:t>l</w:t>
      </w:r>
      <w:r w:rsidRPr="00C82CA1">
        <w:rPr>
          <w:rFonts w:ascii="Arial" w:hAnsi="Arial" w:cs="Arial"/>
          <w:b/>
          <w:kern w:val="0"/>
          <w:sz w:val="16"/>
          <w:szCs w:val="16"/>
        </w:rPr>
        <w:t>)</w:t>
      </w:r>
      <w:r w:rsidRPr="00C82CA1">
        <w:rPr>
          <w:rFonts w:ascii="Arial" w:hAnsi="Arial" w:cs="Arial"/>
          <w:kern w:val="0"/>
          <w:sz w:val="16"/>
          <w:szCs w:val="16"/>
        </w:rPr>
        <w:t xml:space="preserve">, přidejte do zkumavky s pufrem a dobře promíchejte. Poté pomocí druhého širokého kapátka přeneste </w:t>
      </w:r>
      <w:r w:rsidR="005E367C" w:rsidRPr="00C82CA1">
        <w:rPr>
          <w:rFonts w:ascii="Arial" w:eastAsiaTheme="minorEastAsia" w:hAnsi="Arial" w:cs="Arial"/>
          <w:b/>
          <w:kern w:val="0"/>
          <w:sz w:val="16"/>
          <w:szCs w:val="16"/>
        </w:rPr>
        <w:t xml:space="preserve">4 </w:t>
      </w:r>
      <w:r w:rsidRPr="00C82CA1">
        <w:rPr>
          <w:rFonts w:ascii="Arial" w:hAnsi="Arial" w:cs="Arial"/>
          <w:b/>
          <w:kern w:val="0"/>
          <w:sz w:val="16"/>
          <w:szCs w:val="16"/>
        </w:rPr>
        <w:t xml:space="preserve">kapky </w:t>
      </w:r>
      <w:r w:rsidR="00AB389E" w:rsidRPr="00AB389E">
        <w:rPr>
          <w:rFonts w:ascii="Arial" w:hAnsi="Arial" w:cs="Arial"/>
          <w:b/>
          <w:kern w:val="0"/>
          <w:sz w:val="16"/>
          <w:szCs w:val="16"/>
        </w:rPr>
        <w:t xml:space="preserve">smíchaného vzorku </w:t>
      </w:r>
      <w:r w:rsidR="000C5F9C">
        <w:rPr>
          <w:rFonts w:ascii="Arial" w:hAnsi="Arial" w:cs="Arial" w:hint="eastAsia"/>
          <w:b/>
          <w:kern w:val="0"/>
          <w:sz w:val="16"/>
          <w:szCs w:val="16"/>
        </w:rPr>
        <w:t>(</w:t>
      </w:r>
      <w:r w:rsidRPr="00C82CA1">
        <w:rPr>
          <w:rFonts w:ascii="Arial" w:hAnsi="Arial" w:cs="Arial"/>
          <w:b/>
          <w:kern w:val="0"/>
          <w:sz w:val="16"/>
          <w:szCs w:val="16"/>
        </w:rPr>
        <w:t xml:space="preserve">přibližně </w:t>
      </w:r>
      <w:r w:rsidRPr="00C82CA1">
        <w:rPr>
          <w:rFonts w:ascii="Arial" w:eastAsiaTheme="minorEastAsia" w:hAnsi="Arial" w:cs="Arial"/>
          <w:b/>
          <w:kern w:val="0"/>
          <w:sz w:val="16"/>
          <w:szCs w:val="16"/>
        </w:rPr>
        <w:t>160</w:t>
      </w:r>
      <w:r w:rsidR="000C5F9C">
        <w:rPr>
          <w:rFonts w:ascii="Arial" w:hAnsi="Arial" w:cs="Arial"/>
          <w:b/>
          <w:kern w:val="0"/>
          <w:sz w:val="16"/>
          <w:szCs w:val="16"/>
        </w:rPr>
        <w:t xml:space="preserve"> </w:t>
      </w:r>
      <w:proofErr w:type="spellStart"/>
      <w:r w:rsidR="000C5F9C">
        <w:rPr>
          <w:rFonts w:ascii="Arial" w:hAnsi="Arial" w:cs="Arial"/>
          <w:b/>
          <w:kern w:val="0"/>
          <w:sz w:val="16"/>
          <w:szCs w:val="16"/>
        </w:rPr>
        <w:t>μ</w:t>
      </w:r>
      <w:r w:rsidR="00B2081E">
        <w:rPr>
          <w:rFonts w:ascii="Arial" w:hAnsi="Arial" w:cs="Arial"/>
          <w:b/>
          <w:kern w:val="0"/>
          <w:sz w:val="16"/>
          <w:szCs w:val="16"/>
        </w:rPr>
        <w:t>l</w:t>
      </w:r>
      <w:proofErr w:type="spellEnd"/>
      <w:r w:rsidRPr="00C82CA1">
        <w:rPr>
          <w:rFonts w:ascii="Arial" w:hAnsi="Arial" w:cs="Arial"/>
          <w:b/>
          <w:kern w:val="0"/>
          <w:sz w:val="16"/>
          <w:szCs w:val="16"/>
        </w:rPr>
        <w:t xml:space="preserve">) </w:t>
      </w:r>
      <w:r w:rsidRPr="00C82CA1">
        <w:rPr>
          <w:rFonts w:ascii="Arial" w:hAnsi="Arial" w:cs="Arial"/>
          <w:kern w:val="0"/>
          <w:sz w:val="16"/>
          <w:szCs w:val="16"/>
        </w:rPr>
        <w:t xml:space="preserve">do jamky na vzorek (S) testovací kazety a poté spusťte </w:t>
      </w:r>
      <w:r w:rsidR="00B53767">
        <w:rPr>
          <w:rFonts w:ascii="Arial" w:hAnsi="Arial" w:cs="Arial"/>
          <w:kern w:val="0"/>
          <w:sz w:val="16"/>
          <w:szCs w:val="16"/>
        </w:rPr>
        <w:t>stopky.</w:t>
      </w:r>
      <w:r w:rsidRPr="00C82CA1">
        <w:rPr>
          <w:rFonts w:ascii="Arial" w:hAnsi="Arial" w:cs="Arial"/>
          <w:kern w:val="0"/>
          <w:sz w:val="16"/>
          <w:szCs w:val="16"/>
        </w:rPr>
        <w:t xml:space="preserve"> </w:t>
      </w:r>
    </w:p>
    <w:p w:rsidR="00C55D04" w:rsidRPr="00C82CA1" w:rsidRDefault="00DE3636" w:rsidP="00B53767">
      <w:pPr>
        <w:pStyle w:val="Odstavecseseznamem"/>
        <w:tabs>
          <w:tab w:val="left" w:pos="566"/>
        </w:tabs>
        <w:autoSpaceDE w:val="0"/>
        <w:autoSpaceDN w:val="0"/>
        <w:spacing w:line="320" w:lineRule="exact"/>
        <w:ind w:left="272" w:firstLineChars="0" w:firstLine="0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>Viz obrázek níže.</w:t>
      </w:r>
    </w:p>
    <w:p w:rsidR="00B53767" w:rsidRDefault="00ED4707" w:rsidP="00C82CA1">
      <w:pPr>
        <w:pStyle w:val="Odstavecseseznamem"/>
        <w:numPr>
          <w:ilvl w:val="0"/>
          <w:numId w:val="5"/>
        </w:numPr>
        <w:tabs>
          <w:tab w:val="left" w:pos="566"/>
        </w:tabs>
        <w:autoSpaceDE w:val="0"/>
        <w:autoSpaceDN w:val="0"/>
        <w:spacing w:line="320" w:lineRule="exact"/>
        <w:ind w:left="273" w:hangingChars="170" w:hanging="273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Výsledek odečtěte za 5-10 minut</w:t>
      </w:r>
      <w:r w:rsidRPr="00C82CA1">
        <w:rPr>
          <w:rFonts w:ascii="Arial" w:hAnsi="Arial" w:cs="Arial"/>
          <w:kern w:val="0"/>
          <w:sz w:val="16"/>
          <w:szCs w:val="16"/>
        </w:rPr>
        <w:t xml:space="preserve">. </w:t>
      </w:r>
    </w:p>
    <w:p w:rsidR="001111DA" w:rsidRPr="00C82CA1" w:rsidRDefault="00107EE7" w:rsidP="00B53767">
      <w:pPr>
        <w:pStyle w:val="Odstavecseseznamem"/>
        <w:tabs>
          <w:tab w:val="left" w:pos="566"/>
        </w:tabs>
        <w:autoSpaceDE w:val="0"/>
        <w:autoSpaceDN w:val="0"/>
        <w:spacing w:line="320" w:lineRule="exact"/>
        <w:ind w:left="272" w:firstLineChars="0" w:firstLine="0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b/>
          <w:noProof/>
          <w:kern w:val="0"/>
          <w:sz w:val="16"/>
          <w:szCs w:val="16"/>
          <w:lang w:val="en-US" w:bidi="th-TH"/>
        </w:rPr>
        <w:drawing>
          <wp:anchor distT="0" distB="0" distL="114300" distR="114300" simplePos="0" relativeHeight="251652096" behindDoc="0" locked="0" layoutInCell="1" allowOverlap="1" wp14:anchorId="7515F424" wp14:editId="6644047C">
            <wp:simplePos x="0" y="0"/>
            <wp:positionH relativeFrom="column">
              <wp:posOffset>-118745</wp:posOffset>
            </wp:positionH>
            <wp:positionV relativeFrom="paragraph">
              <wp:posOffset>226695</wp:posOffset>
            </wp:positionV>
            <wp:extent cx="3352004" cy="913765"/>
            <wp:effectExtent l="0" t="0" r="127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共享文件夹\产品设计部(PDT)\操作图\动物检测操作图\VIFCO-302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49" cy="9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707" w:rsidRPr="00C82CA1">
        <w:rPr>
          <w:rFonts w:ascii="Arial" w:hAnsi="Arial" w:cs="Arial"/>
          <w:kern w:val="0"/>
          <w:sz w:val="16"/>
          <w:szCs w:val="16"/>
        </w:rPr>
        <w:t>Neinterpretujte výsledky po 15</w:t>
      </w:r>
      <w:r w:rsidR="00B53767">
        <w:rPr>
          <w:rFonts w:ascii="Arial" w:hAnsi="Arial" w:cs="Arial"/>
          <w:kern w:val="0"/>
          <w:sz w:val="16"/>
          <w:szCs w:val="16"/>
        </w:rPr>
        <w:t> </w:t>
      </w:r>
      <w:r w:rsidR="00ED4707" w:rsidRPr="00C82CA1">
        <w:rPr>
          <w:rFonts w:ascii="Arial" w:hAnsi="Arial" w:cs="Arial"/>
          <w:kern w:val="0"/>
          <w:sz w:val="16"/>
          <w:szCs w:val="16"/>
        </w:rPr>
        <w:t>minutách.</w:t>
      </w:r>
    </w:p>
    <w:p w:rsidR="001111DA" w:rsidRPr="00C82CA1" w:rsidRDefault="001111DA" w:rsidP="00C82CA1">
      <w:pPr>
        <w:pStyle w:val="Odstavecseseznamem"/>
        <w:spacing w:line="320" w:lineRule="exact"/>
        <w:ind w:firstLineChars="0" w:firstLine="0"/>
        <w:rPr>
          <w:rFonts w:ascii="Arial" w:hAnsi="Arial" w:cs="Arial"/>
          <w:kern w:val="0"/>
          <w:sz w:val="16"/>
          <w:szCs w:val="16"/>
        </w:rPr>
      </w:pPr>
    </w:p>
    <w:p w:rsidR="001111DA" w:rsidRDefault="00AD514B" w:rsidP="00C82CA1">
      <w:pPr>
        <w:pStyle w:val="Odstavecseseznamem"/>
        <w:spacing w:line="320" w:lineRule="exact"/>
        <w:ind w:firstLineChars="0" w:firstLine="0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i/>
          <w:noProof/>
          <w:szCs w:val="14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77020" wp14:editId="03C51D6C">
                <wp:simplePos x="0" y="0"/>
                <wp:positionH relativeFrom="column">
                  <wp:posOffset>1779905</wp:posOffset>
                </wp:positionH>
                <wp:positionV relativeFrom="paragraph">
                  <wp:posOffset>42545</wp:posOffset>
                </wp:positionV>
                <wp:extent cx="381000" cy="184785"/>
                <wp:effectExtent l="0" t="0" r="0" b="5715"/>
                <wp:wrapNone/>
                <wp:docPr id="1376" name="文本框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14B" w:rsidRPr="00AD514B" w:rsidRDefault="00AD514B" w:rsidP="00AD514B">
                            <w:pPr>
                              <w:spacing w:line="240" w:lineRule="exact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  <w:lang w:val="cs-CZ"/>
                              </w:rPr>
                            </w:pPr>
                            <w:r w:rsidRPr="00AD514B">
                              <w:rPr>
                                <w:rFonts w:ascii="Arial" w:hAnsi="Arial" w:cs="Arial"/>
                                <w:bCs/>
                                <w:kern w:val="0"/>
                                <w:sz w:val="11"/>
                                <w:szCs w:val="11"/>
                              </w:rPr>
                              <w:t>5-10 minut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77020" id="_x0000_t202" coordsize="21600,21600" o:spt="202" path="m,l,21600r21600,l21600,xe">
                <v:stroke joinstyle="miter"/>
                <v:path gradientshapeok="t" o:connecttype="rect"/>
              </v:shapetype>
              <v:shape id="文本框 1376" o:spid="_x0000_s1026" type="#_x0000_t202" style="position:absolute;left:0;text-align:left;margin-left:140.15pt;margin-top:3.35pt;width:30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" stroked="f">
                <v:textbox inset="0,0,0,0">
                  <w:txbxContent>
                    <w:p w:rsidR="00AD514B" w:rsidRPr="00AD514B" w:rsidRDefault="00AD514B" w:rsidP="00AD514B">
                      <w:pPr>
                        <w:spacing w:line="240" w:lineRule="exact"/>
                        <w:rPr>
                          <w:rFonts w:ascii="Arial" w:hAnsi="Arial" w:cs="Arial"/>
                          <w:bCs/>
                          <w:sz w:val="8"/>
                          <w:szCs w:val="8"/>
                          <w:lang w:val="cs-CZ"/>
                        </w:rPr>
                      </w:pPr>
                      <w:r w:rsidRPr="00AD514B">
                        <w:rPr>
                          <w:rFonts w:ascii="Arial" w:hAnsi="Arial" w:cs="Arial"/>
                          <w:bCs/>
                          <w:kern w:val="0"/>
                          <w:sz w:val="11"/>
                          <w:szCs w:val="11"/>
                        </w:rPr>
                        <w:t>5-10 minut</w:t>
                      </w:r>
                    </w:p>
                  </w:txbxContent>
                </v:textbox>
              </v:shape>
            </w:pict>
          </mc:Fallback>
        </mc:AlternateContent>
      </w:r>
    </w:p>
    <w:p w:rsidR="00C82CA1" w:rsidRPr="00C82CA1" w:rsidRDefault="00C82CA1" w:rsidP="00C82CA1">
      <w:pPr>
        <w:pStyle w:val="Odstavecseseznamem"/>
        <w:spacing w:line="320" w:lineRule="exact"/>
        <w:ind w:firstLineChars="0" w:firstLine="0"/>
        <w:rPr>
          <w:rFonts w:ascii="Arial" w:hAnsi="Arial" w:cs="Arial"/>
          <w:kern w:val="0"/>
          <w:sz w:val="16"/>
          <w:szCs w:val="16"/>
        </w:rPr>
      </w:pPr>
    </w:p>
    <w:p w:rsidR="001111DA" w:rsidRPr="00C82CA1" w:rsidRDefault="001111DA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</w:p>
    <w:p w:rsidR="00D032A1" w:rsidRDefault="00D032A1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</w:p>
    <w:p w:rsidR="004B067A" w:rsidRDefault="004B067A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</w:p>
    <w:p w:rsidR="004B067A" w:rsidRDefault="004B067A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</w:p>
    <w:p w:rsidR="004B067A" w:rsidRDefault="004B067A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</w:p>
    <w:p w:rsidR="004B067A" w:rsidRPr="00C82CA1" w:rsidRDefault="004B067A" w:rsidP="00C82CA1">
      <w:pPr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</w:p>
    <w:p w:rsidR="001111DA" w:rsidRPr="00C82CA1" w:rsidRDefault="00ED4707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INTERPRETACE VÝSLEDKŮ</w:t>
      </w:r>
    </w:p>
    <w:p w:rsidR="001111DA" w:rsidRPr="00C82CA1" w:rsidRDefault="00ED4707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 xml:space="preserve">Pozitivní: </w:t>
      </w:r>
      <w:r w:rsidRPr="00C82CA1">
        <w:rPr>
          <w:rFonts w:ascii="Arial" w:hAnsi="Arial" w:cs="Arial"/>
          <w:kern w:val="0"/>
          <w:sz w:val="16"/>
          <w:szCs w:val="16"/>
        </w:rPr>
        <w:t>Přítomnost linie C i linie T, bez ohledu na to, zda je linie T jasná nebo nejasná.</w:t>
      </w:r>
    </w:p>
    <w:p w:rsidR="001111DA" w:rsidRPr="00C82CA1" w:rsidRDefault="00ED4707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 xml:space="preserve">Negativní: </w:t>
      </w:r>
      <w:r w:rsidRPr="00C82CA1">
        <w:rPr>
          <w:rFonts w:ascii="Arial" w:hAnsi="Arial" w:cs="Arial"/>
          <w:kern w:val="0"/>
          <w:sz w:val="16"/>
          <w:szCs w:val="16"/>
        </w:rPr>
        <w:t>Objeví se pouze čistá čára C.</w:t>
      </w:r>
    </w:p>
    <w:p w:rsidR="001111DA" w:rsidRPr="00C82CA1" w:rsidRDefault="00ED4707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 xml:space="preserve">Neplatný: </w:t>
      </w:r>
      <w:r w:rsidRPr="00C82CA1">
        <w:rPr>
          <w:rFonts w:ascii="Arial" w:hAnsi="Arial" w:cs="Arial"/>
          <w:kern w:val="0"/>
          <w:sz w:val="16"/>
          <w:szCs w:val="16"/>
        </w:rPr>
        <w:t xml:space="preserve">V řádku C se neobjeví žádná barevná </w:t>
      </w:r>
      <w:r w:rsidR="00B53767">
        <w:rPr>
          <w:rFonts w:ascii="Arial" w:hAnsi="Arial" w:cs="Arial"/>
          <w:kern w:val="0"/>
          <w:sz w:val="16"/>
          <w:szCs w:val="16"/>
        </w:rPr>
        <w:t>linie</w:t>
      </w:r>
      <w:r w:rsidRPr="00C82CA1">
        <w:rPr>
          <w:rFonts w:ascii="Arial" w:hAnsi="Arial" w:cs="Arial"/>
          <w:kern w:val="0"/>
          <w:sz w:val="16"/>
          <w:szCs w:val="16"/>
        </w:rPr>
        <w:t>, bez ohledu na to, zda se objeví čára T.</w:t>
      </w:r>
      <w:r w:rsidRPr="00C82CA1">
        <w:rPr>
          <w:rFonts w:ascii="Arial" w:hAnsi="Arial" w:cs="Arial"/>
          <w:b/>
          <w:kern w:val="0"/>
          <w:sz w:val="16"/>
          <w:szCs w:val="16"/>
        </w:rPr>
        <w:t xml:space="preserve"> </w:t>
      </w:r>
    </w:p>
    <w:p w:rsidR="001111DA" w:rsidRPr="00C82CA1" w:rsidRDefault="00ED4707" w:rsidP="00C82CA1">
      <w:pPr>
        <w:keepNext/>
        <w:widowControl/>
        <w:shd w:val="clear" w:color="auto" w:fill="000000"/>
        <w:adjustRightInd w:val="0"/>
        <w:snapToGrid w:val="0"/>
        <w:spacing w:before="6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C82CA1">
        <w:rPr>
          <w:rFonts w:ascii="Arial" w:hAnsi="Arial" w:cs="Arial"/>
          <w:b/>
          <w:kern w:val="0"/>
          <w:sz w:val="16"/>
          <w:szCs w:val="16"/>
        </w:rPr>
        <w:t>OMEZENÍ</w:t>
      </w:r>
    </w:p>
    <w:p w:rsidR="001111DA" w:rsidRDefault="00C82CA1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  <w:r w:rsidRPr="00C82CA1">
        <w:rPr>
          <w:rFonts w:ascii="Arial" w:hAnsi="Arial" w:cs="Arial"/>
          <w:kern w:val="0"/>
          <w:sz w:val="16"/>
          <w:szCs w:val="16"/>
        </w:rPr>
        <w:t xml:space="preserve">FCoV </w:t>
      </w:r>
      <w:r w:rsidR="00B60234" w:rsidRPr="00C82CA1">
        <w:rPr>
          <w:rFonts w:ascii="Arial" w:hAnsi="Arial" w:cs="Arial"/>
          <w:kern w:val="0"/>
          <w:sz w:val="16"/>
          <w:szCs w:val="16"/>
        </w:rPr>
        <w:t xml:space="preserve">Antibody Rapid Test Cassette je pouze pro veterinární diagnostické použití. Všechny výsledky by měly být zváženy s dalšími klinickými informacemi dostupnými od veterinárního lékaře. Pro přesný výsledek se pro konečné stanovení v praxi doporučuje použít jinou metodu, jako je ELISA nebo Western </w:t>
      </w:r>
      <w:proofErr w:type="spellStart"/>
      <w:r w:rsidR="00B60234" w:rsidRPr="00C82CA1">
        <w:rPr>
          <w:rFonts w:ascii="Arial" w:hAnsi="Arial" w:cs="Arial"/>
          <w:kern w:val="0"/>
          <w:sz w:val="16"/>
          <w:szCs w:val="16"/>
        </w:rPr>
        <w:t>Blot</w:t>
      </w:r>
      <w:proofErr w:type="spellEnd"/>
      <w:r w:rsidR="00B60234" w:rsidRPr="00C82CA1">
        <w:rPr>
          <w:rFonts w:ascii="Arial" w:hAnsi="Arial" w:cs="Arial"/>
          <w:kern w:val="0"/>
          <w:sz w:val="16"/>
          <w:szCs w:val="16"/>
        </w:rPr>
        <w:t>.</w:t>
      </w:r>
    </w:p>
    <w:p w:rsidR="00B53767" w:rsidRPr="00C82CA1" w:rsidRDefault="00B53767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</w:p>
    <w:tbl>
      <w:tblPr>
        <w:tblW w:w="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20"/>
        <w:gridCol w:w="547"/>
        <w:gridCol w:w="874"/>
        <w:gridCol w:w="20"/>
        <w:gridCol w:w="524"/>
        <w:gridCol w:w="1134"/>
        <w:gridCol w:w="128"/>
      </w:tblGrid>
      <w:tr w:rsidR="00C82CA1" w:rsidRPr="00C82CA1" w:rsidTr="0093308B">
        <w:trPr>
          <w:trHeight w:val="113"/>
        </w:trPr>
        <w:tc>
          <w:tcPr>
            <w:tcW w:w="5090" w:type="dxa"/>
            <w:gridSpan w:val="9"/>
          </w:tcPr>
          <w:p w:rsidR="00C82CA1" w:rsidRPr="00C82CA1" w:rsidRDefault="00C82CA1" w:rsidP="00AD514B">
            <w:pPr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C82CA1">
              <w:rPr>
                <w:rFonts w:ascii="Arial" w:hAnsi="Arial" w:cs="Arial"/>
                <w:b/>
                <w:kern w:val="0"/>
                <w:sz w:val="16"/>
                <w:szCs w:val="16"/>
              </w:rPr>
              <w:t>Rejstřík symbolů</w:t>
            </w:r>
          </w:p>
        </w:tc>
      </w:tr>
      <w:tr w:rsidR="00C82CA1" w:rsidRPr="00C82CA1" w:rsidTr="0093308B">
        <w:trPr>
          <w:gridAfter w:val="1"/>
          <w:wAfter w:w="128" w:type="dxa"/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C82CA1" w:rsidRDefault="00C82CA1" w:rsidP="00AD514B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82CA1">
              <w:rPr>
                <w:rFonts w:ascii="Arial" w:hAnsi="Arial" w:cs="Arial"/>
                <w:noProof/>
                <w:kern w:val="0"/>
                <w:sz w:val="16"/>
                <w:szCs w:val="16"/>
                <w:lang w:val="en-US" w:bidi="th-TH"/>
              </w:rPr>
              <w:drawing>
                <wp:anchor distT="0" distB="0" distL="114300" distR="114300" simplePos="0" relativeHeight="251654144" behindDoc="0" locked="0" layoutInCell="1" allowOverlap="1" wp14:anchorId="3E5E38C9" wp14:editId="3FB54E9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114300</wp:posOffset>
                  </wp:positionV>
                  <wp:extent cx="200025" cy="147955"/>
                  <wp:effectExtent l="0" t="0" r="0" b="0"/>
                  <wp:wrapNone/>
                  <wp:docPr id="24" name="图片 24" descr="说明: 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说明: 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eastAsia="??¨??" w:hAnsi="Arial" w:cs="Arial"/>
                <w:kern w:val="0"/>
                <w:sz w:val="14"/>
                <w:szCs w:val="14"/>
              </w:rPr>
              <w:t>Přečtěte si návod k použití nebo si přečtěte elektronický návod 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noProof/>
                <w:kern w:val="0"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5168" behindDoc="0" locked="0" layoutInCell="1" allowOverlap="1" wp14:anchorId="29959D7A" wp14:editId="6BC70CE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116205</wp:posOffset>
                  </wp:positionV>
                  <wp:extent cx="190500" cy="165100"/>
                  <wp:effectExtent l="0" t="0" r="0" b="6350"/>
                  <wp:wrapNone/>
                  <wp:docPr id="23" name="图片 23" descr="说明: 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说明: 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67" w:rsidRDefault="00B2081E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Po</w:t>
            </w:r>
            <w:r w:rsidR="00B53767">
              <w:rPr>
                <w:rFonts w:ascii="Arial" w:hAnsi="Arial" w:cs="Arial"/>
                <w:kern w:val="0"/>
                <w:sz w:val="14"/>
                <w:szCs w:val="14"/>
              </w:rPr>
              <w:t>č</w:t>
            </w:r>
            <w:r>
              <w:rPr>
                <w:rFonts w:ascii="Arial" w:hAnsi="Arial" w:cs="Arial"/>
                <w:kern w:val="0"/>
                <w:sz w:val="14"/>
                <w:szCs w:val="14"/>
              </w:rPr>
              <w:t xml:space="preserve">et testů </w:t>
            </w:r>
          </w:p>
          <w:p w:rsidR="00C82CA1" w:rsidRPr="00164223" w:rsidRDefault="00B53767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na sadu</w:t>
            </w:r>
            <w:r w:rsidR="00B2081E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noProof/>
                <w:kern w:val="0"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6192" behindDoc="0" locked="0" layoutInCell="1" allowOverlap="1" wp14:anchorId="4E4649D0" wp14:editId="798A993C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84953</wp:posOffset>
                  </wp:positionV>
                  <wp:extent cx="263063" cy="179760"/>
                  <wp:effectExtent l="0" t="0" r="3810" b="0"/>
                  <wp:wrapNone/>
                  <wp:docPr id="14" name="图片 14" descr="说明: 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说明: 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95" cy="191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1E" w:rsidRPr="00B2081E" w:rsidRDefault="00B2081E" w:rsidP="00B2081E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B2081E">
              <w:rPr>
                <w:rFonts w:ascii="Arial" w:hAnsi="Arial" w:cs="Arial"/>
                <w:kern w:val="0"/>
                <w:sz w:val="14"/>
                <w:szCs w:val="14"/>
              </w:rPr>
              <w:t xml:space="preserve">Skladujte při teplotě </w:t>
            </w:r>
          </w:p>
          <w:p w:rsidR="00C82CA1" w:rsidRPr="00164223" w:rsidRDefault="00B2081E" w:rsidP="00B2081E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B2081E">
              <w:rPr>
                <w:rFonts w:ascii="Arial" w:hAnsi="Arial" w:cs="Arial"/>
                <w:kern w:val="0"/>
                <w:sz w:val="14"/>
                <w:szCs w:val="14"/>
              </w:rPr>
              <w:t>2-30 °</w:t>
            </w:r>
            <w:r>
              <w:rPr>
                <w:spacing w:val="-2"/>
                <w:sz w:val="14"/>
                <w:szCs w:val="14"/>
                <w:lang w:val="cs-CZ"/>
              </w:rPr>
              <w:t>C</w:t>
            </w:r>
          </w:p>
        </w:tc>
      </w:tr>
      <w:tr w:rsidR="00C82CA1" w:rsidRPr="00C82CA1" w:rsidTr="0093308B">
        <w:trPr>
          <w:gridAfter w:val="1"/>
          <w:wAfter w:w="128" w:type="dxa"/>
          <w:trHeight w:val="3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C82CA1" w:rsidRDefault="00C82CA1" w:rsidP="00AD514B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82CA1">
              <w:rPr>
                <w:rFonts w:ascii="Arial" w:hAnsi="Arial" w:cs="Arial"/>
                <w:noProof/>
                <w:kern w:val="0"/>
                <w:sz w:val="16"/>
                <w:szCs w:val="16"/>
                <w:lang w:val="en-US" w:bidi="th-TH"/>
              </w:rPr>
              <w:drawing>
                <wp:anchor distT="0" distB="0" distL="114300" distR="114300" simplePos="0" relativeHeight="251662336" behindDoc="0" locked="0" layoutInCell="1" allowOverlap="1" wp14:anchorId="5525897B" wp14:editId="1C18291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92075</wp:posOffset>
                  </wp:positionV>
                  <wp:extent cx="190500" cy="190500"/>
                  <wp:effectExtent l="0" t="0" r="0" b="0"/>
                  <wp:wrapNone/>
                  <wp:docPr id="12" name="图片 12" descr="说明: 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说明: 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eastAsia="??¨??" w:hAnsi="Arial" w:cs="Arial"/>
                <w:kern w:val="0"/>
                <w:sz w:val="14"/>
                <w:szCs w:val="14"/>
              </w:rPr>
              <w:t>Pokud je obal poškozen, nepoužívejte jej a přečtěte si návod 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noProof/>
                <w:kern w:val="0"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8240" behindDoc="0" locked="0" layoutInCell="1" allowOverlap="1" wp14:anchorId="65ED6FC2" wp14:editId="60E550D9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130809</wp:posOffset>
                  </wp:positionV>
                  <wp:extent cx="217170" cy="136527"/>
                  <wp:effectExtent l="0" t="0" r="0" b="0"/>
                  <wp:wrapNone/>
                  <wp:docPr id="11" name="图片 11" descr="说明: 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说明: 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01" cy="137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B2081E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Číslo</w:t>
            </w:r>
            <w:r w:rsidRPr="00164223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  <w:r w:rsidR="00C82CA1" w:rsidRPr="00164223">
              <w:rPr>
                <w:rFonts w:ascii="Arial" w:hAnsi="Arial" w:cs="Arial"/>
                <w:kern w:val="0"/>
                <w:sz w:val="14"/>
                <w:szCs w:val="14"/>
              </w:rPr>
              <w:t>šarže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noProof/>
                <w:kern w:val="0"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61312" behindDoc="0" locked="0" layoutInCell="1" allowOverlap="1" wp14:anchorId="585B79D6" wp14:editId="485DDAE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59690</wp:posOffset>
                  </wp:positionV>
                  <wp:extent cx="217170" cy="135890"/>
                  <wp:effectExtent l="0" t="0" r="0" b="0"/>
                  <wp:wrapNone/>
                  <wp:docPr id="10" name="图片 10" descr="说明: 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说明: 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kern w:val="0"/>
                <w:sz w:val="14"/>
                <w:szCs w:val="14"/>
              </w:rPr>
              <w:t>Katalog</w:t>
            </w:r>
            <w:r w:rsidR="00B2081E">
              <w:rPr>
                <w:rFonts w:ascii="Arial" w:hAnsi="Arial" w:cs="Arial"/>
                <w:kern w:val="0"/>
                <w:sz w:val="14"/>
                <w:szCs w:val="14"/>
              </w:rPr>
              <w:t>ové</w:t>
            </w:r>
          </w:p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kern w:val="0"/>
                <w:sz w:val="14"/>
                <w:szCs w:val="14"/>
              </w:rPr>
              <w:t>číslo</w:t>
            </w:r>
          </w:p>
        </w:tc>
      </w:tr>
      <w:tr w:rsidR="00C82CA1" w:rsidRPr="00C82CA1" w:rsidTr="004B067A">
        <w:trPr>
          <w:gridAfter w:val="1"/>
          <w:wAfter w:w="128" w:type="dxa"/>
          <w:trHeight w:val="6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C82CA1" w:rsidRDefault="00C82CA1" w:rsidP="00AD514B">
            <w:pPr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82CA1">
              <w:rPr>
                <w:rFonts w:ascii="Arial" w:hAnsi="Arial" w:cs="Arial"/>
                <w:noProof/>
                <w:kern w:val="0"/>
                <w:sz w:val="16"/>
                <w:szCs w:val="16"/>
                <w:lang w:val="en-US" w:bidi="th-TH"/>
              </w:rPr>
              <w:drawing>
                <wp:anchor distT="0" distB="0" distL="114300" distR="114300" simplePos="0" relativeHeight="251657216" behindDoc="0" locked="0" layoutInCell="1" allowOverlap="1" wp14:anchorId="53A30FA1" wp14:editId="319B732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126365</wp:posOffset>
                  </wp:positionV>
                  <wp:extent cx="187960" cy="175895"/>
                  <wp:effectExtent l="0" t="0" r="254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kern w:val="0"/>
                <w:sz w:val="14"/>
                <w:szCs w:val="14"/>
              </w:rPr>
              <w:t>Výrobce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noProof/>
                <w:kern w:val="0"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9264" behindDoc="0" locked="0" layoutInCell="1" allowOverlap="1" wp14:anchorId="339E371A" wp14:editId="57B4AB4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100330</wp:posOffset>
                  </wp:positionV>
                  <wp:extent cx="127000" cy="201930"/>
                  <wp:effectExtent l="0" t="0" r="6350" b="7620"/>
                  <wp:wrapNone/>
                  <wp:docPr id="7" name="图片 7" descr="说明: 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说明: 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B2081E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Exspirace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noProof/>
                <w:kern w:val="0"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60288" behindDoc="0" locked="0" layoutInCell="1" allowOverlap="1" wp14:anchorId="491C6E0E" wp14:editId="62B6FB0E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20320</wp:posOffset>
                  </wp:positionV>
                  <wp:extent cx="158750" cy="158750"/>
                  <wp:effectExtent l="0" t="0" r="0" b="0"/>
                  <wp:wrapNone/>
                  <wp:docPr id="6" name="图片 6" descr="说明: 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说明: 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A1" w:rsidRPr="00164223" w:rsidRDefault="00C82CA1" w:rsidP="00AD514B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64223">
              <w:rPr>
                <w:rFonts w:ascii="Arial" w:hAnsi="Arial" w:cs="Arial"/>
                <w:kern w:val="0"/>
                <w:sz w:val="14"/>
                <w:szCs w:val="14"/>
              </w:rPr>
              <w:t xml:space="preserve">Nepoužívejte </w:t>
            </w:r>
            <w:r w:rsidR="00B2081E">
              <w:rPr>
                <w:rFonts w:ascii="Arial" w:hAnsi="Arial" w:cs="Arial"/>
                <w:kern w:val="0"/>
                <w:sz w:val="14"/>
                <w:szCs w:val="14"/>
              </w:rPr>
              <w:t>opakovaně</w:t>
            </w:r>
          </w:p>
        </w:tc>
      </w:tr>
    </w:tbl>
    <w:p w:rsidR="00C82CA1" w:rsidRPr="00C82CA1" w:rsidRDefault="00B53767" w:rsidP="00C82CA1">
      <w:pPr>
        <w:autoSpaceDE w:val="0"/>
        <w:autoSpaceDN w:val="0"/>
        <w:adjustRightInd w:val="0"/>
        <w:spacing w:line="140" w:lineRule="exact"/>
        <w:rPr>
          <w:rFonts w:ascii="Arial" w:hAnsi="Arial" w:cs="Arial"/>
          <w:kern w:val="0"/>
          <w:sz w:val="16"/>
          <w:szCs w:val="16"/>
        </w:rPr>
      </w:pPr>
      <w:r w:rsidRPr="00E10228">
        <w:rPr>
          <w:noProof/>
        </w:rPr>
        <w:drawing>
          <wp:anchor distT="0" distB="0" distL="0" distR="0" simplePos="0" relativeHeight="251666432" behindDoc="0" locked="0" layoutInCell="1" allowOverlap="1" wp14:anchorId="57E547C7" wp14:editId="11FF7A5B">
            <wp:simplePos x="0" y="0"/>
            <wp:positionH relativeFrom="page">
              <wp:posOffset>7331103</wp:posOffset>
            </wp:positionH>
            <wp:positionV relativeFrom="paragraph">
              <wp:posOffset>88431</wp:posOffset>
            </wp:positionV>
            <wp:extent cx="259521" cy="210174"/>
            <wp:effectExtent l="0" t="0" r="7620" b="0"/>
            <wp:wrapNone/>
            <wp:docPr id="1263373285" name="Obrázek 126337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69" cy="21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767" w:rsidRPr="00B53767" w:rsidRDefault="00B53767" w:rsidP="00B53767">
      <w:pPr>
        <w:ind w:firstLine="420"/>
        <w:rPr>
          <w:rFonts w:ascii="Arial" w:eastAsia="Calibri" w:hAnsi="Arial" w:cs="Arial"/>
          <w:b/>
          <w:bCs/>
          <w:sz w:val="16"/>
          <w:szCs w:val="16"/>
        </w:rPr>
      </w:pPr>
      <w:proofErr w:type="spellStart"/>
      <w:r w:rsidRPr="00B53767">
        <w:rPr>
          <w:rFonts w:ascii="Arial" w:eastAsia="Calibri" w:hAnsi="Arial" w:cs="Arial"/>
          <w:b/>
          <w:bCs/>
          <w:sz w:val="16"/>
          <w:szCs w:val="16"/>
        </w:rPr>
        <w:t>Hangzhou</w:t>
      </w:r>
      <w:proofErr w:type="spellEnd"/>
      <w:r w:rsidRPr="00B5376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B53767">
        <w:rPr>
          <w:rFonts w:ascii="Arial" w:eastAsia="Calibri" w:hAnsi="Arial" w:cs="Arial"/>
          <w:b/>
          <w:bCs/>
          <w:sz w:val="16"/>
          <w:szCs w:val="16"/>
        </w:rPr>
        <w:t>AllTest</w:t>
      </w:r>
      <w:proofErr w:type="spellEnd"/>
      <w:r w:rsidRPr="00B5376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B53767">
        <w:rPr>
          <w:rFonts w:ascii="Arial" w:eastAsia="Calibri" w:hAnsi="Arial" w:cs="Arial"/>
          <w:b/>
          <w:bCs/>
          <w:sz w:val="16"/>
          <w:szCs w:val="16"/>
        </w:rPr>
        <w:t>Biotech</w:t>
      </w:r>
      <w:proofErr w:type="spellEnd"/>
      <w:r w:rsidRPr="00B53767">
        <w:rPr>
          <w:rFonts w:ascii="Arial" w:eastAsia="Calibri" w:hAnsi="Arial" w:cs="Arial"/>
          <w:b/>
          <w:bCs/>
          <w:sz w:val="16"/>
          <w:szCs w:val="16"/>
        </w:rPr>
        <w:t xml:space="preserve"> Co., Ltd. </w:t>
      </w:r>
    </w:p>
    <w:p w:rsidR="00B53767" w:rsidRPr="00B53767" w:rsidRDefault="00B53767" w:rsidP="00B53767">
      <w:pPr>
        <w:ind w:firstLine="420"/>
        <w:rPr>
          <w:rFonts w:ascii="Arial" w:hAnsi="Arial" w:cs="Arial"/>
          <w:sz w:val="16"/>
          <w:szCs w:val="16"/>
          <w:lang w:eastAsia="cs-CZ"/>
        </w:rPr>
      </w:pPr>
      <w:r w:rsidRPr="00B53767">
        <w:rPr>
          <w:rFonts w:ascii="Arial" w:hAnsi="Arial" w:cs="Arial"/>
          <w:sz w:val="16"/>
          <w:szCs w:val="16"/>
          <w:lang w:eastAsia="cs-CZ"/>
        </w:rPr>
        <w:t xml:space="preserve">#550, </w:t>
      </w:r>
      <w:proofErr w:type="spellStart"/>
      <w:r w:rsidRPr="00B53767">
        <w:rPr>
          <w:rFonts w:ascii="Arial" w:hAnsi="Arial" w:cs="Arial"/>
          <w:sz w:val="16"/>
          <w:szCs w:val="16"/>
          <w:lang w:eastAsia="cs-CZ"/>
        </w:rPr>
        <w:t>Yinhai</w:t>
      </w:r>
      <w:proofErr w:type="spellEnd"/>
      <w:r w:rsidRPr="00B53767">
        <w:rPr>
          <w:rFonts w:ascii="Arial" w:hAnsi="Arial" w:cs="Arial"/>
          <w:sz w:val="16"/>
          <w:szCs w:val="16"/>
          <w:lang w:eastAsia="cs-CZ"/>
        </w:rPr>
        <w:t xml:space="preserve"> Street</w:t>
      </w:r>
    </w:p>
    <w:p w:rsidR="00B53767" w:rsidRPr="00B53767" w:rsidRDefault="00B53767" w:rsidP="00B53767">
      <w:pPr>
        <w:ind w:firstLine="420"/>
        <w:rPr>
          <w:rFonts w:ascii="Arial" w:hAnsi="Arial" w:cs="Arial"/>
          <w:sz w:val="16"/>
          <w:szCs w:val="16"/>
          <w:lang w:eastAsia="cs-CZ"/>
        </w:rPr>
      </w:pPr>
      <w:proofErr w:type="spellStart"/>
      <w:r w:rsidRPr="00B53767">
        <w:rPr>
          <w:rFonts w:ascii="Arial" w:hAnsi="Arial" w:cs="Arial"/>
          <w:sz w:val="16"/>
          <w:szCs w:val="16"/>
          <w:lang w:eastAsia="cs-CZ"/>
        </w:rPr>
        <w:t>Hangzhou</w:t>
      </w:r>
      <w:proofErr w:type="spellEnd"/>
      <w:r w:rsidRPr="00B53767">
        <w:rPr>
          <w:rFonts w:ascii="Arial" w:hAnsi="Arial" w:cs="Arial"/>
          <w:sz w:val="16"/>
          <w:szCs w:val="16"/>
          <w:lang w:eastAsia="cs-CZ"/>
        </w:rPr>
        <w:t xml:space="preserve"> </w:t>
      </w:r>
      <w:proofErr w:type="spellStart"/>
      <w:r w:rsidRPr="00B53767">
        <w:rPr>
          <w:rFonts w:ascii="Arial" w:hAnsi="Arial" w:cs="Arial"/>
          <w:sz w:val="16"/>
          <w:szCs w:val="16"/>
          <w:lang w:eastAsia="cs-CZ"/>
        </w:rPr>
        <w:t>Economic&amp;Technological</w:t>
      </w:r>
      <w:proofErr w:type="spellEnd"/>
      <w:r w:rsidRPr="00B53767">
        <w:rPr>
          <w:rFonts w:ascii="Arial" w:hAnsi="Arial" w:cs="Arial"/>
          <w:sz w:val="16"/>
          <w:szCs w:val="16"/>
          <w:lang w:eastAsia="cs-CZ"/>
        </w:rPr>
        <w:t xml:space="preserve"> </w:t>
      </w:r>
      <w:proofErr w:type="spellStart"/>
      <w:r w:rsidRPr="00B53767">
        <w:rPr>
          <w:rFonts w:ascii="Arial" w:hAnsi="Arial" w:cs="Arial"/>
          <w:sz w:val="16"/>
          <w:szCs w:val="16"/>
          <w:lang w:eastAsia="cs-CZ"/>
        </w:rPr>
        <w:t>Development</w:t>
      </w:r>
      <w:proofErr w:type="spellEnd"/>
      <w:r w:rsidRPr="00B53767">
        <w:rPr>
          <w:rFonts w:ascii="Arial" w:hAnsi="Arial" w:cs="Arial"/>
          <w:sz w:val="16"/>
          <w:szCs w:val="16"/>
          <w:lang w:eastAsia="cs-CZ"/>
        </w:rPr>
        <w:t xml:space="preserve"> Area</w:t>
      </w:r>
    </w:p>
    <w:p w:rsidR="00B53767" w:rsidRPr="00B53767" w:rsidRDefault="00B53767" w:rsidP="00B53767">
      <w:pPr>
        <w:ind w:firstLine="420"/>
        <w:rPr>
          <w:rFonts w:ascii="Arial" w:hAnsi="Arial" w:cs="Arial"/>
          <w:sz w:val="16"/>
          <w:szCs w:val="16"/>
          <w:lang w:eastAsia="cs-CZ"/>
        </w:rPr>
      </w:pPr>
      <w:proofErr w:type="spellStart"/>
      <w:r w:rsidRPr="00B53767">
        <w:rPr>
          <w:rFonts w:ascii="Arial" w:hAnsi="Arial" w:cs="Arial"/>
          <w:sz w:val="16"/>
          <w:szCs w:val="16"/>
          <w:lang w:eastAsia="cs-CZ"/>
        </w:rPr>
        <w:t>Hangzhou</w:t>
      </w:r>
      <w:proofErr w:type="spellEnd"/>
      <w:r w:rsidRPr="00B53767">
        <w:rPr>
          <w:rFonts w:ascii="Arial" w:hAnsi="Arial" w:cs="Arial"/>
          <w:sz w:val="16"/>
          <w:szCs w:val="16"/>
          <w:lang w:eastAsia="cs-CZ"/>
        </w:rPr>
        <w:t xml:space="preserve">, 310018 P.R. </w:t>
      </w:r>
      <w:proofErr w:type="spellStart"/>
      <w:r w:rsidRPr="00B53767">
        <w:rPr>
          <w:rFonts w:ascii="Arial" w:hAnsi="Arial" w:cs="Arial"/>
          <w:sz w:val="16"/>
          <w:szCs w:val="16"/>
          <w:lang w:eastAsia="cs-CZ"/>
        </w:rPr>
        <w:t>China</w:t>
      </w:r>
      <w:proofErr w:type="spellEnd"/>
    </w:p>
    <w:p w:rsidR="00B53767" w:rsidRPr="00B53767" w:rsidRDefault="00B53767" w:rsidP="00B53767">
      <w:pPr>
        <w:ind w:firstLine="420"/>
        <w:rPr>
          <w:rFonts w:ascii="Arial" w:hAnsi="Arial" w:cs="Arial"/>
          <w:sz w:val="16"/>
          <w:szCs w:val="16"/>
          <w:lang w:eastAsia="cs-CZ"/>
        </w:rPr>
      </w:pPr>
      <w:r w:rsidRPr="00B53767">
        <w:rPr>
          <w:rFonts w:ascii="Arial" w:hAnsi="Arial" w:cs="Arial"/>
          <w:sz w:val="16"/>
          <w:szCs w:val="16"/>
          <w:lang w:eastAsia="cs-CZ"/>
        </w:rPr>
        <w:t xml:space="preserve">Web: ww.alltests.com.cn  </w:t>
      </w:r>
    </w:p>
    <w:p w:rsidR="00C82CA1" w:rsidRPr="00B53767" w:rsidRDefault="00B53767" w:rsidP="00B53767">
      <w:pPr>
        <w:autoSpaceDE w:val="0"/>
        <w:autoSpaceDN w:val="0"/>
        <w:adjustRightInd w:val="0"/>
        <w:ind w:firstLine="420"/>
        <w:rPr>
          <w:rFonts w:ascii="Arial" w:hAnsi="Arial" w:cs="Arial"/>
          <w:kern w:val="0"/>
          <w:sz w:val="16"/>
          <w:szCs w:val="16"/>
        </w:rPr>
      </w:pPr>
      <w:r w:rsidRPr="00B53767">
        <w:rPr>
          <w:rFonts w:ascii="Arial" w:hAnsi="Arial" w:cs="Arial"/>
          <w:sz w:val="16"/>
          <w:szCs w:val="16"/>
          <w:lang w:eastAsia="cs-CZ"/>
        </w:rPr>
        <w:t>Email: info@alltests.com.cn</w:t>
      </w:r>
    </w:p>
    <w:p w:rsidR="00C82CA1" w:rsidRPr="00C82CA1" w:rsidRDefault="00C82CA1" w:rsidP="00C82CA1">
      <w:pPr>
        <w:autoSpaceDE w:val="0"/>
        <w:autoSpaceDN w:val="0"/>
        <w:adjustRightInd w:val="0"/>
        <w:rPr>
          <w:rFonts w:ascii="Arial" w:hAnsi="Arial" w:cs="Arial"/>
          <w:kern w:val="0"/>
          <w:sz w:val="16"/>
          <w:szCs w:val="16"/>
        </w:rPr>
      </w:pPr>
    </w:p>
    <w:p w:rsidR="004E0EE4" w:rsidRDefault="004E0EE4" w:rsidP="00C82CA1">
      <w:pPr>
        <w:autoSpaceDE w:val="0"/>
        <w:autoSpaceDN w:val="0"/>
        <w:adjustRightInd w:val="0"/>
        <w:ind w:leftChars="700" w:left="1470"/>
        <w:rPr>
          <w:rFonts w:ascii="Arial" w:hAnsi="Arial" w:cs="Arial"/>
          <w:b/>
          <w:i/>
          <w:kern w:val="0"/>
          <w:sz w:val="16"/>
          <w:szCs w:val="16"/>
        </w:rPr>
      </w:pPr>
    </w:p>
    <w:p w:rsidR="004E0EE4" w:rsidRDefault="00650E0E" w:rsidP="00C82CA1">
      <w:pPr>
        <w:autoSpaceDE w:val="0"/>
        <w:autoSpaceDN w:val="0"/>
        <w:adjustRightInd w:val="0"/>
        <w:ind w:leftChars="700" w:left="1470"/>
        <w:rPr>
          <w:rFonts w:ascii="Arial" w:hAnsi="Arial" w:cs="Arial"/>
          <w:b/>
          <w:i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sz w:val="16"/>
          <w:szCs w:val="16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27940</wp:posOffset>
            </wp:positionV>
            <wp:extent cx="157035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24" y="20855"/>
                <wp:lineTo x="212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lab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EE4" w:rsidRPr="00C82CA1" w:rsidRDefault="004E0EE4" w:rsidP="00C82CA1">
      <w:pPr>
        <w:autoSpaceDE w:val="0"/>
        <w:autoSpaceDN w:val="0"/>
        <w:adjustRightInd w:val="0"/>
        <w:ind w:leftChars="700" w:left="1470"/>
        <w:rPr>
          <w:rFonts w:ascii="Arial" w:hAnsi="Arial" w:cs="Arial"/>
          <w:b/>
          <w:i/>
          <w:kern w:val="0"/>
          <w:sz w:val="16"/>
          <w:szCs w:val="16"/>
        </w:rPr>
      </w:pPr>
    </w:p>
    <w:p w:rsidR="00C82CA1" w:rsidRPr="00C82CA1" w:rsidRDefault="00C82CA1" w:rsidP="00C82CA1">
      <w:pPr>
        <w:autoSpaceDE w:val="0"/>
        <w:autoSpaceDN w:val="0"/>
        <w:jc w:val="left"/>
        <w:rPr>
          <w:rFonts w:ascii="Arial" w:eastAsiaTheme="minorEastAsia" w:hAnsi="Arial" w:cs="Arial"/>
          <w:b/>
          <w:kern w:val="0"/>
          <w:sz w:val="16"/>
          <w:szCs w:val="16"/>
          <w:lang w:bidi="en-US"/>
        </w:rPr>
      </w:pPr>
    </w:p>
    <w:p w:rsidR="00C82CA1" w:rsidRDefault="00C82CA1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</w:p>
    <w:p w:rsidR="004E0EE4" w:rsidRDefault="00650E0E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sz w:val="16"/>
          <w:szCs w:val="1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163195</wp:posOffset>
            </wp:positionV>
            <wp:extent cx="2109470" cy="514350"/>
            <wp:effectExtent l="0" t="0" r="5080" b="0"/>
            <wp:wrapTight wrapText="bothSides">
              <wp:wrapPolygon edited="0">
                <wp:start x="0" y="0"/>
                <wp:lineTo x="0" y="20800"/>
                <wp:lineTo x="21457" y="20800"/>
                <wp:lineTo x="2145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mohyl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EE4" w:rsidRPr="00C82CA1" w:rsidRDefault="004E0EE4" w:rsidP="00C82CA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16"/>
          <w:szCs w:val="16"/>
        </w:rPr>
      </w:pPr>
    </w:p>
    <w:sectPr w:rsidR="004E0EE4" w:rsidRPr="00C82CA1" w:rsidSect="00B2081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283" w:right="283" w:bottom="283" w:left="283" w:header="340" w:footer="0" w:gutter="0"/>
      <w:cols w:num="3" w:space="63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EA" w:rsidRDefault="009706EA" w:rsidP="001111DA">
      <w:r>
        <w:separator/>
      </w:r>
    </w:p>
  </w:endnote>
  <w:endnote w:type="continuationSeparator" w:id="0">
    <w:p w:rsidR="009706EA" w:rsidRDefault="009706EA" w:rsidP="001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79" w:rsidRDefault="00AF2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234" w:rsidRDefault="00B6023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79" w:rsidRDefault="00AF2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EA" w:rsidRDefault="009706EA" w:rsidP="001111DA">
      <w:r>
        <w:separator/>
      </w:r>
    </w:p>
  </w:footnote>
  <w:footnote w:type="continuationSeparator" w:id="0">
    <w:p w:rsidR="009706EA" w:rsidRDefault="009706EA" w:rsidP="0011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79" w:rsidRDefault="00AF2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1E" w:rsidRPr="00DA40B4" w:rsidRDefault="00B2081E" w:rsidP="00BF6F16">
    <w:pPr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8A7A0625A1CC49F2938B4CE2083C1818"/>
        </w:placeholder>
        <w:text/>
      </w:sdtPr>
      <w:sdtEndPr/>
      <w:sdtContent>
        <w:r>
          <w:rPr>
            <w:rFonts w:ascii="Calibri" w:hAnsi="Calibri"/>
            <w:bCs/>
          </w:rPr>
          <w:t>USKVBL/8602/2025/POD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8A7A0625A1CC49F2938B4CE2083C1818"/>
        </w:placeholder>
        <w:text/>
      </w:sdtPr>
      <w:sdtContent>
        <w:r w:rsidR="00AF2F79" w:rsidRPr="00AF2F79">
          <w:rPr>
            <w:rFonts w:ascii="Calibri" w:hAnsi="Calibri"/>
            <w:bCs/>
          </w:rPr>
          <w:t>USKVBL/11534/2025/REG-</w:t>
        </w:r>
        <w:proofErr w:type="spellStart"/>
        <w:r w:rsidR="00AF2F79" w:rsidRPr="00AF2F79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C892B50E28F34846952E1A0700A81657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2F79">
          <w:rPr>
            <w:rFonts w:ascii="Calibri" w:hAnsi="Calibri"/>
            <w:bCs/>
            <w:lang w:val="cs-CZ"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F09069F922D548D3BDE2B36C0F25E8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B081E8873A5F45F7B0D907611B74F400"/>
        </w:placeholder>
        <w:text/>
      </w:sdtPr>
      <w:sdtEndPr/>
      <w:sdtContent>
        <w:proofErr w:type="spellStart"/>
        <w:r w:rsidRPr="00B2081E">
          <w:rPr>
            <w:rFonts w:ascii="Calibri" w:hAnsi="Calibri"/>
          </w:rPr>
          <w:t>FCoV</w:t>
        </w:r>
        <w:proofErr w:type="spellEnd"/>
        <w:r w:rsidRPr="00B2081E">
          <w:rPr>
            <w:rFonts w:ascii="Calibri" w:hAnsi="Calibri"/>
          </w:rPr>
          <w:t xml:space="preserve"> </w:t>
        </w:r>
        <w:proofErr w:type="spellStart"/>
        <w:r w:rsidRPr="00B2081E">
          <w:rPr>
            <w:rFonts w:ascii="Calibri" w:hAnsi="Calibri"/>
          </w:rPr>
          <w:t>Antibody</w:t>
        </w:r>
        <w:proofErr w:type="spellEnd"/>
        <w:r w:rsidRPr="00B2081E">
          <w:rPr>
            <w:rFonts w:ascii="Calibri" w:hAnsi="Calibri"/>
          </w:rPr>
          <w:t xml:space="preserve"> Rapid Test </w:t>
        </w:r>
        <w:proofErr w:type="spellStart"/>
        <w:r w:rsidRPr="00B2081E">
          <w:rPr>
            <w:rFonts w:ascii="Calibri" w:hAnsi="Calibri"/>
          </w:rPr>
          <w:t>Cassette</w:t>
        </w:r>
        <w:proofErr w:type="spellEnd"/>
      </w:sdtContent>
    </w:sdt>
  </w:p>
  <w:p w:rsidR="00B2081E" w:rsidRDefault="00B2081E" w:rsidP="008D78B1">
    <w:pPr>
      <w:pStyle w:val="Zhlav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F79" w:rsidRDefault="00AF2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9434F6"/>
    <w:multiLevelType w:val="multilevel"/>
    <w:tmpl w:val="2FC8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41A9D"/>
    <w:multiLevelType w:val="hybridMultilevel"/>
    <w:tmpl w:val="5D14652E"/>
    <w:lvl w:ilvl="0" w:tplc="0D3AD368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cs="Arial" w:hint="default"/>
        <w:spacing w:val="-24"/>
        <w:w w:val="99"/>
        <w:sz w:val="16"/>
        <w:szCs w:val="16"/>
      </w:rPr>
    </w:lvl>
    <w:lvl w:ilvl="1" w:tplc="8A92AD1A">
      <w:numFmt w:val="bullet"/>
      <w:lvlText w:val="•"/>
      <w:lvlJc w:val="left"/>
      <w:pPr>
        <w:ind w:left="983" w:hanging="360"/>
      </w:pPr>
      <w:rPr>
        <w:rFonts w:hint="default"/>
      </w:rPr>
    </w:lvl>
    <w:lvl w:ilvl="2" w:tplc="71DEBEFE">
      <w:numFmt w:val="bullet"/>
      <w:lvlText w:val="•"/>
      <w:lvlJc w:val="left"/>
      <w:pPr>
        <w:ind w:left="1446" w:hanging="360"/>
      </w:pPr>
      <w:rPr>
        <w:rFonts w:hint="default"/>
      </w:rPr>
    </w:lvl>
    <w:lvl w:ilvl="3" w:tplc="CD326CB6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4D82B90">
      <w:numFmt w:val="bullet"/>
      <w:lvlText w:val="•"/>
      <w:lvlJc w:val="left"/>
      <w:pPr>
        <w:ind w:left="2372" w:hanging="360"/>
      </w:pPr>
      <w:rPr>
        <w:rFonts w:hint="default"/>
      </w:rPr>
    </w:lvl>
    <w:lvl w:ilvl="5" w:tplc="A3FEB214">
      <w:numFmt w:val="bullet"/>
      <w:lvlText w:val="•"/>
      <w:lvlJc w:val="left"/>
      <w:pPr>
        <w:ind w:left="2835" w:hanging="360"/>
      </w:pPr>
      <w:rPr>
        <w:rFonts w:hint="default"/>
      </w:rPr>
    </w:lvl>
    <w:lvl w:ilvl="6" w:tplc="3F96B10C"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8676C2C6">
      <w:numFmt w:val="bullet"/>
      <w:lvlText w:val="•"/>
      <w:lvlJc w:val="left"/>
      <w:pPr>
        <w:ind w:left="3762" w:hanging="360"/>
      </w:pPr>
      <w:rPr>
        <w:rFonts w:hint="default"/>
      </w:rPr>
    </w:lvl>
    <w:lvl w:ilvl="8" w:tplc="C7D81EA4">
      <w:numFmt w:val="bullet"/>
      <w:lvlText w:val="•"/>
      <w:lvlJc w:val="left"/>
      <w:pPr>
        <w:ind w:left="4225" w:hanging="360"/>
      </w:pPr>
      <w:rPr>
        <w:rFonts w:hint="default"/>
      </w:rPr>
    </w:lvl>
  </w:abstractNum>
  <w:abstractNum w:abstractNumId="4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C4"/>
    <w:rsid w:val="000038CF"/>
    <w:rsid w:val="000050E8"/>
    <w:rsid w:val="00035035"/>
    <w:rsid w:val="0003665F"/>
    <w:rsid w:val="00043159"/>
    <w:rsid w:val="000461BB"/>
    <w:rsid w:val="00061ABA"/>
    <w:rsid w:val="000625C3"/>
    <w:rsid w:val="00070866"/>
    <w:rsid w:val="0007780D"/>
    <w:rsid w:val="00077F98"/>
    <w:rsid w:val="000839EA"/>
    <w:rsid w:val="0008495E"/>
    <w:rsid w:val="00084ECD"/>
    <w:rsid w:val="00092A33"/>
    <w:rsid w:val="00094ECD"/>
    <w:rsid w:val="000968EA"/>
    <w:rsid w:val="00096E38"/>
    <w:rsid w:val="000A1481"/>
    <w:rsid w:val="000A1C6F"/>
    <w:rsid w:val="000A78B7"/>
    <w:rsid w:val="000B43A6"/>
    <w:rsid w:val="000C5F9C"/>
    <w:rsid w:val="000C6ECF"/>
    <w:rsid w:val="000D2C3E"/>
    <w:rsid w:val="000E0461"/>
    <w:rsid w:val="000E2B64"/>
    <w:rsid w:val="000E44A9"/>
    <w:rsid w:val="000E6A95"/>
    <w:rsid w:val="000F49F2"/>
    <w:rsid w:val="000F4EAA"/>
    <w:rsid w:val="00106EE4"/>
    <w:rsid w:val="00107B98"/>
    <w:rsid w:val="00107EE7"/>
    <w:rsid w:val="001111DA"/>
    <w:rsid w:val="00116024"/>
    <w:rsid w:val="00116E55"/>
    <w:rsid w:val="001226F5"/>
    <w:rsid w:val="00131EE9"/>
    <w:rsid w:val="001367C4"/>
    <w:rsid w:val="001428D4"/>
    <w:rsid w:val="0016136A"/>
    <w:rsid w:val="00164223"/>
    <w:rsid w:val="00172EA3"/>
    <w:rsid w:val="001754E7"/>
    <w:rsid w:val="00175831"/>
    <w:rsid w:val="00176C1A"/>
    <w:rsid w:val="001773E2"/>
    <w:rsid w:val="001842A7"/>
    <w:rsid w:val="00184650"/>
    <w:rsid w:val="00186829"/>
    <w:rsid w:val="00186F47"/>
    <w:rsid w:val="00196C8C"/>
    <w:rsid w:val="001A07F1"/>
    <w:rsid w:val="001A3D60"/>
    <w:rsid w:val="001B5F11"/>
    <w:rsid w:val="001B7483"/>
    <w:rsid w:val="001C01F8"/>
    <w:rsid w:val="001C08BB"/>
    <w:rsid w:val="001C5B52"/>
    <w:rsid w:val="001D1EE6"/>
    <w:rsid w:val="001D2F6D"/>
    <w:rsid w:val="001D7DCB"/>
    <w:rsid w:val="001E16EC"/>
    <w:rsid w:val="001E4591"/>
    <w:rsid w:val="001F3C1B"/>
    <w:rsid w:val="00206BAB"/>
    <w:rsid w:val="00206E24"/>
    <w:rsid w:val="00207EC3"/>
    <w:rsid w:val="00212A92"/>
    <w:rsid w:val="002165BB"/>
    <w:rsid w:val="002215AE"/>
    <w:rsid w:val="00221D3A"/>
    <w:rsid w:val="00223125"/>
    <w:rsid w:val="002253B9"/>
    <w:rsid w:val="0023465F"/>
    <w:rsid w:val="00234A6B"/>
    <w:rsid w:val="00253609"/>
    <w:rsid w:val="002547DB"/>
    <w:rsid w:val="002577FB"/>
    <w:rsid w:val="00261829"/>
    <w:rsid w:val="00272BCF"/>
    <w:rsid w:val="0027371F"/>
    <w:rsid w:val="00275E69"/>
    <w:rsid w:val="002775E8"/>
    <w:rsid w:val="002A269E"/>
    <w:rsid w:val="002A2E69"/>
    <w:rsid w:val="002A53A5"/>
    <w:rsid w:val="002A5661"/>
    <w:rsid w:val="002C18C6"/>
    <w:rsid w:val="002C66CE"/>
    <w:rsid w:val="002D146C"/>
    <w:rsid w:val="002D395A"/>
    <w:rsid w:val="002D511D"/>
    <w:rsid w:val="002D6BA7"/>
    <w:rsid w:val="002D7BAA"/>
    <w:rsid w:val="002E512E"/>
    <w:rsid w:val="002E6290"/>
    <w:rsid w:val="002F1877"/>
    <w:rsid w:val="002F237E"/>
    <w:rsid w:val="00304E75"/>
    <w:rsid w:val="0032365B"/>
    <w:rsid w:val="00323811"/>
    <w:rsid w:val="003310F4"/>
    <w:rsid w:val="00351F71"/>
    <w:rsid w:val="00361853"/>
    <w:rsid w:val="00367595"/>
    <w:rsid w:val="00371A7C"/>
    <w:rsid w:val="00374C2E"/>
    <w:rsid w:val="0037717A"/>
    <w:rsid w:val="00380983"/>
    <w:rsid w:val="00385296"/>
    <w:rsid w:val="003871D0"/>
    <w:rsid w:val="00395BA9"/>
    <w:rsid w:val="00396136"/>
    <w:rsid w:val="003A44B8"/>
    <w:rsid w:val="003A4A54"/>
    <w:rsid w:val="003C3F1D"/>
    <w:rsid w:val="003D49D6"/>
    <w:rsid w:val="003E3AF3"/>
    <w:rsid w:val="003F7C90"/>
    <w:rsid w:val="00400CD9"/>
    <w:rsid w:val="0040694A"/>
    <w:rsid w:val="004075CF"/>
    <w:rsid w:val="004110BB"/>
    <w:rsid w:val="00411840"/>
    <w:rsid w:val="00413DF0"/>
    <w:rsid w:val="00414561"/>
    <w:rsid w:val="00420B36"/>
    <w:rsid w:val="00424200"/>
    <w:rsid w:val="004316E3"/>
    <w:rsid w:val="00432C3C"/>
    <w:rsid w:val="00433E1B"/>
    <w:rsid w:val="0043406E"/>
    <w:rsid w:val="00440B6B"/>
    <w:rsid w:val="00443A5E"/>
    <w:rsid w:val="00445B7A"/>
    <w:rsid w:val="0045030E"/>
    <w:rsid w:val="0045416C"/>
    <w:rsid w:val="00460B05"/>
    <w:rsid w:val="004640D8"/>
    <w:rsid w:val="004658B5"/>
    <w:rsid w:val="004665D5"/>
    <w:rsid w:val="00475CF6"/>
    <w:rsid w:val="004819BC"/>
    <w:rsid w:val="00482ED1"/>
    <w:rsid w:val="004861D8"/>
    <w:rsid w:val="00491A2E"/>
    <w:rsid w:val="004A25D7"/>
    <w:rsid w:val="004A514D"/>
    <w:rsid w:val="004B067A"/>
    <w:rsid w:val="004B4588"/>
    <w:rsid w:val="004B4AAD"/>
    <w:rsid w:val="004B783C"/>
    <w:rsid w:val="004C15BA"/>
    <w:rsid w:val="004C170D"/>
    <w:rsid w:val="004C3867"/>
    <w:rsid w:val="004C5AA7"/>
    <w:rsid w:val="004C6F47"/>
    <w:rsid w:val="004D1AA7"/>
    <w:rsid w:val="004D73C9"/>
    <w:rsid w:val="004E0EE4"/>
    <w:rsid w:val="004E490D"/>
    <w:rsid w:val="004F10CD"/>
    <w:rsid w:val="004F307C"/>
    <w:rsid w:val="00506628"/>
    <w:rsid w:val="00507B68"/>
    <w:rsid w:val="0051129A"/>
    <w:rsid w:val="00515C72"/>
    <w:rsid w:val="00521BDE"/>
    <w:rsid w:val="00525926"/>
    <w:rsid w:val="00526FA0"/>
    <w:rsid w:val="0053455D"/>
    <w:rsid w:val="00535382"/>
    <w:rsid w:val="00542A00"/>
    <w:rsid w:val="0054446A"/>
    <w:rsid w:val="005466EA"/>
    <w:rsid w:val="00560D72"/>
    <w:rsid w:val="00573541"/>
    <w:rsid w:val="00586031"/>
    <w:rsid w:val="005974ED"/>
    <w:rsid w:val="005A3640"/>
    <w:rsid w:val="005A37BB"/>
    <w:rsid w:val="005B02E6"/>
    <w:rsid w:val="005B1814"/>
    <w:rsid w:val="005B1D17"/>
    <w:rsid w:val="005B21BA"/>
    <w:rsid w:val="005C26A5"/>
    <w:rsid w:val="005E367C"/>
    <w:rsid w:val="005E3C80"/>
    <w:rsid w:val="005E4414"/>
    <w:rsid w:val="005E5891"/>
    <w:rsid w:val="005E6784"/>
    <w:rsid w:val="005F2C71"/>
    <w:rsid w:val="00604F83"/>
    <w:rsid w:val="0061246E"/>
    <w:rsid w:val="006179A4"/>
    <w:rsid w:val="0062469D"/>
    <w:rsid w:val="0062758D"/>
    <w:rsid w:val="006314C5"/>
    <w:rsid w:val="00634D00"/>
    <w:rsid w:val="00637C16"/>
    <w:rsid w:val="006458FA"/>
    <w:rsid w:val="00650E0E"/>
    <w:rsid w:val="00652BF4"/>
    <w:rsid w:val="00670102"/>
    <w:rsid w:val="006742E7"/>
    <w:rsid w:val="00682276"/>
    <w:rsid w:val="006843D8"/>
    <w:rsid w:val="00685658"/>
    <w:rsid w:val="0068616C"/>
    <w:rsid w:val="00686AE7"/>
    <w:rsid w:val="00687500"/>
    <w:rsid w:val="00687A03"/>
    <w:rsid w:val="00691670"/>
    <w:rsid w:val="00691696"/>
    <w:rsid w:val="00693509"/>
    <w:rsid w:val="006A3098"/>
    <w:rsid w:val="006A57FC"/>
    <w:rsid w:val="006B275F"/>
    <w:rsid w:val="006C3631"/>
    <w:rsid w:val="006C6FB9"/>
    <w:rsid w:val="006C72BA"/>
    <w:rsid w:val="006E07F9"/>
    <w:rsid w:val="006E1887"/>
    <w:rsid w:val="006E7739"/>
    <w:rsid w:val="006F66DC"/>
    <w:rsid w:val="00707781"/>
    <w:rsid w:val="007120F5"/>
    <w:rsid w:val="007154B7"/>
    <w:rsid w:val="00737822"/>
    <w:rsid w:val="007401BC"/>
    <w:rsid w:val="007409DA"/>
    <w:rsid w:val="00740A1E"/>
    <w:rsid w:val="00754C98"/>
    <w:rsid w:val="0075644C"/>
    <w:rsid w:val="0075738A"/>
    <w:rsid w:val="0076126E"/>
    <w:rsid w:val="00761A1C"/>
    <w:rsid w:val="0077028D"/>
    <w:rsid w:val="00771C3D"/>
    <w:rsid w:val="00773BAF"/>
    <w:rsid w:val="00781830"/>
    <w:rsid w:val="007948A5"/>
    <w:rsid w:val="007A1A44"/>
    <w:rsid w:val="007A29DB"/>
    <w:rsid w:val="007A30C0"/>
    <w:rsid w:val="007A3413"/>
    <w:rsid w:val="007A3837"/>
    <w:rsid w:val="007A393B"/>
    <w:rsid w:val="007B2176"/>
    <w:rsid w:val="007C10C4"/>
    <w:rsid w:val="007D3587"/>
    <w:rsid w:val="007E333C"/>
    <w:rsid w:val="007E475A"/>
    <w:rsid w:val="007E5ECA"/>
    <w:rsid w:val="007F4137"/>
    <w:rsid w:val="007F76A8"/>
    <w:rsid w:val="00813B39"/>
    <w:rsid w:val="0081602D"/>
    <w:rsid w:val="00816B66"/>
    <w:rsid w:val="00816C94"/>
    <w:rsid w:val="0081723A"/>
    <w:rsid w:val="0082617E"/>
    <w:rsid w:val="00830B92"/>
    <w:rsid w:val="00833FC8"/>
    <w:rsid w:val="008421CA"/>
    <w:rsid w:val="008517BA"/>
    <w:rsid w:val="008614A6"/>
    <w:rsid w:val="0086161F"/>
    <w:rsid w:val="008632C3"/>
    <w:rsid w:val="008733A2"/>
    <w:rsid w:val="008753D6"/>
    <w:rsid w:val="00886F5A"/>
    <w:rsid w:val="008A089E"/>
    <w:rsid w:val="008B1701"/>
    <w:rsid w:val="008B34C5"/>
    <w:rsid w:val="008C074F"/>
    <w:rsid w:val="008C08A6"/>
    <w:rsid w:val="008C3191"/>
    <w:rsid w:val="008C37CA"/>
    <w:rsid w:val="008D0F6B"/>
    <w:rsid w:val="008D11F5"/>
    <w:rsid w:val="008D7447"/>
    <w:rsid w:val="008D78B1"/>
    <w:rsid w:val="008E09D6"/>
    <w:rsid w:val="008E26F3"/>
    <w:rsid w:val="008F686B"/>
    <w:rsid w:val="008F6DD3"/>
    <w:rsid w:val="00902E95"/>
    <w:rsid w:val="00904E15"/>
    <w:rsid w:val="00914E27"/>
    <w:rsid w:val="00917A3B"/>
    <w:rsid w:val="00936967"/>
    <w:rsid w:val="00941C13"/>
    <w:rsid w:val="00941CEA"/>
    <w:rsid w:val="0094395F"/>
    <w:rsid w:val="00944ED9"/>
    <w:rsid w:val="009706EA"/>
    <w:rsid w:val="00971AC7"/>
    <w:rsid w:val="0097367F"/>
    <w:rsid w:val="00975BD9"/>
    <w:rsid w:val="00983A86"/>
    <w:rsid w:val="00984257"/>
    <w:rsid w:val="00997915"/>
    <w:rsid w:val="009A6638"/>
    <w:rsid w:val="009B2978"/>
    <w:rsid w:val="009B572E"/>
    <w:rsid w:val="009C5116"/>
    <w:rsid w:val="009D36B3"/>
    <w:rsid w:val="009D3DE9"/>
    <w:rsid w:val="009E4B9E"/>
    <w:rsid w:val="009E5892"/>
    <w:rsid w:val="009E7779"/>
    <w:rsid w:val="009F29DB"/>
    <w:rsid w:val="009F415B"/>
    <w:rsid w:val="00A303E4"/>
    <w:rsid w:val="00A43ED4"/>
    <w:rsid w:val="00A51216"/>
    <w:rsid w:val="00A617D5"/>
    <w:rsid w:val="00A63052"/>
    <w:rsid w:val="00A63502"/>
    <w:rsid w:val="00A648B9"/>
    <w:rsid w:val="00A67C45"/>
    <w:rsid w:val="00A70C06"/>
    <w:rsid w:val="00A746B6"/>
    <w:rsid w:val="00A76E4D"/>
    <w:rsid w:val="00A819B4"/>
    <w:rsid w:val="00A83E28"/>
    <w:rsid w:val="00A85879"/>
    <w:rsid w:val="00A94E94"/>
    <w:rsid w:val="00AA7FED"/>
    <w:rsid w:val="00AB10C9"/>
    <w:rsid w:val="00AB389E"/>
    <w:rsid w:val="00AC051C"/>
    <w:rsid w:val="00AC28AF"/>
    <w:rsid w:val="00AC68D6"/>
    <w:rsid w:val="00AD4076"/>
    <w:rsid w:val="00AD4C96"/>
    <w:rsid w:val="00AD514B"/>
    <w:rsid w:val="00AD6528"/>
    <w:rsid w:val="00AD69A3"/>
    <w:rsid w:val="00AE306E"/>
    <w:rsid w:val="00AE6259"/>
    <w:rsid w:val="00AF1D3E"/>
    <w:rsid w:val="00AF2F79"/>
    <w:rsid w:val="00B113A9"/>
    <w:rsid w:val="00B11F7A"/>
    <w:rsid w:val="00B13486"/>
    <w:rsid w:val="00B2081E"/>
    <w:rsid w:val="00B23286"/>
    <w:rsid w:val="00B32968"/>
    <w:rsid w:val="00B36957"/>
    <w:rsid w:val="00B370B1"/>
    <w:rsid w:val="00B37FB3"/>
    <w:rsid w:val="00B4742C"/>
    <w:rsid w:val="00B50466"/>
    <w:rsid w:val="00B53767"/>
    <w:rsid w:val="00B56C68"/>
    <w:rsid w:val="00B60234"/>
    <w:rsid w:val="00B87EFB"/>
    <w:rsid w:val="00B90606"/>
    <w:rsid w:val="00B92B4C"/>
    <w:rsid w:val="00B96D92"/>
    <w:rsid w:val="00BA6CEE"/>
    <w:rsid w:val="00BA6DBD"/>
    <w:rsid w:val="00BA78F1"/>
    <w:rsid w:val="00BB0C22"/>
    <w:rsid w:val="00BB2F7F"/>
    <w:rsid w:val="00BB676F"/>
    <w:rsid w:val="00BB6A84"/>
    <w:rsid w:val="00BC1EC8"/>
    <w:rsid w:val="00BE40EF"/>
    <w:rsid w:val="00BF66EB"/>
    <w:rsid w:val="00BF6944"/>
    <w:rsid w:val="00C01593"/>
    <w:rsid w:val="00C12947"/>
    <w:rsid w:val="00C12C12"/>
    <w:rsid w:val="00C13A47"/>
    <w:rsid w:val="00C14DDA"/>
    <w:rsid w:val="00C174B7"/>
    <w:rsid w:val="00C17B5A"/>
    <w:rsid w:val="00C203CC"/>
    <w:rsid w:val="00C2069B"/>
    <w:rsid w:val="00C21FCB"/>
    <w:rsid w:val="00C2219E"/>
    <w:rsid w:val="00C234FF"/>
    <w:rsid w:val="00C24685"/>
    <w:rsid w:val="00C307C0"/>
    <w:rsid w:val="00C359CC"/>
    <w:rsid w:val="00C41AEB"/>
    <w:rsid w:val="00C4632A"/>
    <w:rsid w:val="00C468DA"/>
    <w:rsid w:val="00C5029B"/>
    <w:rsid w:val="00C50AA6"/>
    <w:rsid w:val="00C55D04"/>
    <w:rsid w:val="00C66B52"/>
    <w:rsid w:val="00C71B4D"/>
    <w:rsid w:val="00C76596"/>
    <w:rsid w:val="00C82CA1"/>
    <w:rsid w:val="00C86C6B"/>
    <w:rsid w:val="00CB0C35"/>
    <w:rsid w:val="00CB558E"/>
    <w:rsid w:val="00CB7933"/>
    <w:rsid w:val="00CB7A79"/>
    <w:rsid w:val="00CC4D6D"/>
    <w:rsid w:val="00CD707E"/>
    <w:rsid w:val="00CE2A39"/>
    <w:rsid w:val="00CF228C"/>
    <w:rsid w:val="00D032A1"/>
    <w:rsid w:val="00D233E2"/>
    <w:rsid w:val="00D341E6"/>
    <w:rsid w:val="00D342D4"/>
    <w:rsid w:val="00D41B1A"/>
    <w:rsid w:val="00D42B3C"/>
    <w:rsid w:val="00D44B14"/>
    <w:rsid w:val="00D46385"/>
    <w:rsid w:val="00D47D53"/>
    <w:rsid w:val="00D53CB3"/>
    <w:rsid w:val="00D563DF"/>
    <w:rsid w:val="00D57583"/>
    <w:rsid w:val="00D61C78"/>
    <w:rsid w:val="00D66F0A"/>
    <w:rsid w:val="00D74C9C"/>
    <w:rsid w:val="00D752E2"/>
    <w:rsid w:val="00D76337"/>
    <w:rsid w:val="00D843FD"/>
    <w:rsid w:val="00D8514D"/>
    <w:rsid w:val="00D90614"/>
    <w:rsid w:val="00D91F40"/>
    <w:rsid w:val="00D93A46"/>
    <w:rsid w:val="00D93F72"/>
    <w:rsid w:val="00D96737"/>
    <w:rsid w:val="00DA16E9"/>
    <w:rsid w:val="00DA1F18"/>
    <w:rsid w:val="00DA4925"/>
    <w:rsid w:val="00DB496D"/>
    <w:rsid w:val="00DC0CEF"/>
    <w:rsid w:val="00DC1FFE"/>
    <w:rsid w:val="00DC4FE6"/>
    <w:rsid w:val="00DD2DF5"/>
    <w:rsid w:val="00DD300F"/>
    <w:rsid w:val="00DE3273"/>
    <w:rsid w:val="00DE3636"/>
    <w:rsid w:val="00DF3533"/>
    <w:rsid w:val="00E06655"/>
    <w:rsid w:val="00E10A7A"/>
    <w:rsid w:val="00E16A28"/>
    <w:rsid w:val="00E17F63"/>
    <w:rsid w:val="00E247C3"/>
    <w:rsid w:val="00E30334"/>
    <w:rsid w:val="00E4008B"/>
    <w:rsid w:val="00E46837"/>
    <w:rsid w:val="00E56617"/>
    <w:rsid w:val="00E56E68"/>
    <w:rsid w:val="00E57C66"/>
    <w:rsid w:val="00E63CC4"/>
    <w:rsid w:val="00E75DC3"/>
    <w:rsid w:val="00E825F9"/>
    <w:rsid w:val="00E95EAF"/>
    <w:rsid w:val="00EA2762"/>
    <w:rsid w:val="00EA2CA9"/>
    <w:rsid w:val="00EB6237"/>
    <w:rsid w:val="00ED2625"/>
    <w:rsid w:val="00ED2CD9"/>
    <w:rsid w:val="00ED4707"/>
    <w:rsid w:val="00EE393F"/>
    <w:rsid w:val="00EE5FFD"/>
    <w:rsid w:val="00EF1328"/>
    <w:rsid w:val="00EF3A12"/>
    <w:rsid w:val="00EF5217"/>
    <w:rsid w:val="00F078DE"/>
    <w:rsid w:val="00F127AF"/>
    <w:rsid w:val="00F216FD"/>
    <w:rsid w:val="00F22D9F"/>
    <w:rsid w:val="00F26F0E"/>
    <w:rsid w:val="00F2732C"/>
    <w:rsid w:val="00F27D5B"/>
    <w:rsid w:val="00F3179A"/>
    <w:rsid w:val="00F3247C"/>
    <w:rsid w:val="00F4331C"/>
    <w:rsid w:val="00F47EA2"/>
    <w:rsid w:val="00F567CD"/>
    <w:rsid w:val="00F710AA"/>
    <w:rsid w:val="00F7131E"/>
    <w:rsid w:val="00F738A3"/>
    <w:rsid w:val="00F805D0"/>
    <w:rsid w:val="00F92D13"/>
    <w:rsid w:val="00F96DC6"/>
    <w:rsid w:val="00FA16F7"/>
    <w:rsid w:val="00FA2B39"/>
    <w:rsid w:val="00FB6BD4"/>
    <w:rsid w:val="00FB7779"/>
    <w:rsid w:val="00FC1FF6"/>
    <w:rsid w:val="00FD14D9"/>
    <w:rsid w:val="00FD3147"/>
    <w:rsid w:val="00FD79A6"/>
    <w:rsid w:val="00FE473C"/>
    <w:rsid w:val="00FE6F71"/>
    <w:rsid w:val="03823DB7"/>
    <w:rsid w:val="05C41079"/>
    <w:rsid w:val="125C4E54"/>
    <w:rsid w:val="1D503419"/>
    <w:rsid w:val="251411F7"/>
    <w:rsid w:val="6AA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E2D9BC99-8799-4313-8F82-0DA8E33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111DA"/>
    <w:pPr>
      <w:widowControl w:val="0"/>
      <w:jc w:val="both"/>
    </w:pPr>
    <w:rPr>
      <w:kern w:val="2"/>
      <w:sz w:val="21"/>
      <w:szCs w:val="24"/>
    </w:rPr>
  </w:style>
  <w:style w:type="paragraph" w:styleId="Nadpis3">
    <w:name w:val="heading 3"/>
    <w:basedOn w:val="Normln"/>
    <w:next w:val="Normlnodsazen"/>
    <w:link w:val="Nadpis3Char"/>
    <w:qFormat/>
    <w:rsid w:val="001111DA"/>
    <w:pPr>
      <w:keepNext/>
      <w:shd w:val="clear" w:color="auto" w:fill="0000FF"/>
      <w:spacing w:line="160" w:lineRule="atLeast"/>
      <w:jc w:val="center"/>
      <w:outlineLvl w:val="2"/>
    </w:pPr>
    <w:rPr>
      <w:rFonts w:eastAsia="ËÎÌå"/>
      <w:b/>
      <w:color w:val="FFFFFF"/>
      <w:kern w:val="0"/>
      <w:sz w:val="18"/>
      <w:szCs w:val="20"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032A1"/>
    <w:pPr>
      <w:keepNext/>
      <w:spacing w:line="160" w:lineRule="atLeast"/>
      <w:jc w:val="center"/>
      <w:outlineLvl w:val="8"/>
    </w:pPr>
    <w:rPr>
      <w:rFonts w:ascii="Cambria" w:hAnsi="Cambria"/>
      <w:kern w:val="0"/>
      <w:szCs w:val="21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unhideWhenUsed/>
    <w:rsid w:val="001111DA"/>
    <w:pPr>
      <w:ind w:firstLineChars="200" w:firstLine="420"/>
    </w:pPr>
  </w:style>
  <w:style w:type="paragraph" w:styleId="Zkladntext3">
    <w:name w:val="Body Text 3"/>
    <w:basedOn w:val="Normln"/>
    <w:link w:val="Zkladntext3Char"/>
    <w:qFormat/>
    <w:rsid w:val="001111DA"/>
    <w:rPr>
      <w:color w:val="0000FF"/>
    </w:rPr>
  </w:style>
  <w:style w:type="paragraph" w:styleId="Textbubliny">
    <w:name w:val="Balloon Text"/>
    <w:basedOn w:val="Normln"/>
    <w:semiHidden/>
    <w:qFormat/>
    <w:rsid w:val="001111DA"/>
    <w:rPr>
      <w:sz w:val="18"/>
      <w:szCs w:val="18"/>
    </w:rPr>
  </w:style>
  <w:style w:type="paragraph" w:styleId="Zpat">
    <w:name w:val="footer"/>
    <w:basedOn w:val="Normln"/>
    <w:rsid w:val="0011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rsid w:val="0011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textovodkaz">
    <w:name w:val="Hyperlink"/>
    <w:basedOn w:val="Standardnpsmoodstavce"/>
    <w:qFormat/>
    <w:rsid w:val="001111DA"/>
    <w:rPr>
      <w:color w:val="0000FF"/>
      <w:u w:val="single"/>
    </w:rPr>
  </w:style>
  <w:style w:type="table" w:styleId="Mkatabulky">
    <w:name w:val="Table Grid"/>
    <w:basedOn w:val="Normlntabulka"/>
    <w:uiPriority w:val="99"/>
    <w:qFormat/>
    <w:rsid w:val="00111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">
    <w:name w:val="trans"/>
    <w:basedOn w:val="Standardnpsmoodstavce"/>
    <w:qFormat/>
    <w:rsid w:val="001111DA"/>
  </w:style>
  <w:style w:type="paragraph" w:styleId="Odstavecseseznamem">
    <w:name w:val="List Paragraph"/>
    <w:basedOn w:val="Normln"/>
    <w:uiPriority w:val="1"/>
    <w:qFormat/>
    <w:rsid w:val="001111DA"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sid w:val="001111DA"/>
    <w:rPr>
      <w:color w:val="0000FF"/>
      <w:kern w:val="2"/>
      <w:sz w:val="21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1111DA"/>
    <w:rPr>
      <w:rFonts w:eastAsia="ËÎÌå"/>
      <w:b/>
      <w:color w:val="FFFFFF"/>
      <w:sz w:val="18"/>
      <w:shd w:val="clear" w:color="auto" w:fill="0000FF"/>
    </w:rPr>
  </w:style>
  <w:style w:type="character" w:customStyle="1" w:styleId="skip">
    <w:name w:val="skip"/>
    <w:basedOn w:val="Standardnpsmoodstavce"/>
    <w:rsid w:val="006E1887"/>
  </w:style>
  <w:style w:type="character" w:customStyle="1" w:styleId="apple-converted-space">
    <w:name w:val="apple-converted-space"/>
    <w:basedOn w:val="Standardnpsmoodstavce"/>
    <w:rsid w:val="006E1887"/>
  </w:style>
  <w:style w:type="character" w:customStyle="1" w:styleId="Nadpis9Char">
    <w:name w:val="Nadpis 9 Char"/>
    <w:basedOn w:val="Standardnpsmoodstavce"/>
    <w:link w:val="Nadpis9"/>
    <w:uiPriority w:val="99"/>
    <w:rsid w:val="00D032A1"/>
    <w:rPr>
      <w:rFonts w:ascii="Cambria" w:hAnsi="Cambria"/>
      <w:sz w:val="21"/>
      <w:szCs w:val="21"/>
      <w:lang w:val="cs" w:eastAsia="x-none"/>
    </w:rPr>
  </w:style>
  <w:style w:type="paragraph" w:customStyle="1" w:styleId="Default">
    <w:name w:val="Default"/>
    <w:rsid w:val="00AE625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rsid w:val="00B2081E"/>
    <w:rPr>
      <w:color w:val="808080"/>
    </w:rPr>
  </w:style>
  <w:style w:type="paragraph" w:customStyle="1" w:styleId="TableParagraph">
    <w:name w:val="Table Paragraph"/>
    <w:basedOn w:val="Normln"/>
    <w:uiPriority w:val="1"/>
    <w:qFormat/>
    <w:rsid w:val="00B2081E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file:///C:\Program%20Files%20(x86)\Youdao\Dict\7.5.2.0\resultui\dict\?keyword=injector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7A0625A1CC49F2938B4CE2083C1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2609D-5E9A-4C60-AF9F-0B8C7BDBF655}"/>
      </w:docPartPr>
      <w:docPartBody>
        <w:p w:rsidR="0034378C" w:rsidRDefault="006D0947" w:rsidP="006D0947">
          <w:pPr>
            <w:pStyle w:val="8A7A0625A1CC49F2938B4CE2083C18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892B50E28F34846952E1A0700A81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22DFF-96EB-4611-9389-D6A8E5A8A365}"/>
      </w:docPartPr>
      <w:docPartBody>
        <w:p w:rsidR="0034378C" w:rsidRDefault="006D0947" w:rsidP="006D0947">
          <w:pPr>
            <w:pStyle w:val="C892B50E28F34846952E1A0700A816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09069F922D548D3BDE2B36C0F25E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BCBCD-BA88-4C1F-9B34-404D349A0ACB}"/>
      </w:docPartPr>
      <w:docPartBody>
        <w:p w:rsidR="0034378C" w:rsidRDefault="006D0947" w:rsidP="006D0947">
          <w:pPr>
            <w:pStyle w:val="F09069F922D548D3BDE2B36C0F25E8A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081E8873A5F45F7B0D907611B74F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4B3C3-8490-4004-9583-54F738641512}"/>
      </w:docPartPr>
      <w:docPartBody>
        <w:p w:rsidR="0034378C" w:rsidRDefault="006D0947" w:rsidP="006D0947">
          <w:pPr>
            <w:pStyle w:val="B081E8873A5F45F7B0D907611B74F4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47"/>
    <w:rsid w:val="00036799"/>
    <w:rsid w:val="001C21F8"/>
    <w:rsid w:val="0034378C"/>
    <w:rsid w:val="004C3EAB"/>
    <w:rsid w:val="006D0947"/>
    <w:rsid w:val="007910AE"/>
    <w:rsid w:val="009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0947"/>
    <w:rPr>
      <w:color w:val="808080"/>
    </w:rPr>
  </w:style>
  <w:style w:type="paragraph" w:customStyle="1" w:styleId="8A7A0625A1CC49F2938B4CE2083C1818">
    <w:name w:val="8A7A0625A1CC49F2938B4CE2083C1818"/>
    <w:rsid w:val="006D0947"/>
  </w:style>
  <w:style w:type="paragraph" w:customStyle="1" w:styleId="C892B50E28F34846952E1A0700A81657">
    <w:name w:val="C892B50E28F34846952E1A0700A81657"/>
    <w:rsid w:val="006D0947"/>
  </w:style>
  <w:style w:type="paragraph" w:customStyle="1" w:styleId="F09069F922D548D3BDE2B36C0F25E8A1">
    <w:name w:val="F09069F922D548D3BDE2B36C0F25E8A1"/>
    <w:rsid w:val="006D0947"/>
  </w:style>
  <w:style w:type="paragraph" w:customStyle="1" w:styleId="B081E8873A5F45F7B0D907611B74F400">
    <w:name w:val="B081E8873A5F45F7B0D907611B74F400"/>
    <w:rsid w:val="006D0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EC6109-E372-4827-86E0-879E2550E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B8E70-FF3F-48D0-A0CB-6C9A1C90B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30C72-A965-4456-8593-5A4E0696AE00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Grodová Lenka</cp:lastModifiedBy>
  <cp:revision>5</cp:revision>
  <cp:lastPrinted>2025-02-13T02:17:00Z</cp:lastPrinted>
  <dcterms:created xsi:type="dcterms:W3CDTF">2025-08-11T15:20:00Z</dcterms:created>
  <dcterms:modified xsi:type="dcterms:W3CDTF">2025-08-28T07:16:00Z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ContentTypeId">
    <vt:lpwstr>0x010009364002FC1BF04190A0AD94B56118E9009229477384A5BD4BA61CD565C62E3768</vt:lpwstr>
  </property>
</Properties>
</file>