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BADEE" w14:textId="77777777" w:rsidR="0008795E" w:rsidRDefault="0008795E">
      <w:pPr>
        <w:rPr>
          <w:rFonts w:cstheme="minorBidi"/>
          <w:i/>
          <w:u w:val="single"/>
        </w:rPr>
      </w:pPr>
    </w:p>
    <w:p w14:paraId="011C7B20" w14:textId="77777777" w:rsidR="0008795E" w:rsidRDefault="00D51B0B">
      <w:pPr>
        <w:rPr>
          <w:rFonts w:cstheme="minorHAnsi"/>
          <w:b/>
        </w:rPr>
      </w:pPr>
      <w:r>
        <w:rPr>
          <w:rFonts w:cstheme="minorHAnsi"/>
          <w:b/>
        </w:rPr>
        <w:t>STOMACLEAN PRO PSY</w:t>
      </w:r>
    </w:p>
    <w:p w14:paraId="3CAC312C" w14:textId="77777777" w:rsidR="0008795E" w:rsidRDefault="0008795E">
      <w:pPr>
        <w:rPr>
          <w:rFonts w:cstheme="minorHAnsi"/>
          <w:b/>
        </w:rPr>
      </w:pPr>
    </w:p>
    <w:p w14:paraId="34E747D1" w14:textId="77777777" w:rsidR="0008795E" w:rsidRDefault="00D51B0B">
      <w:pPr>
        <w:rPr>
          <w:rFonts w:cstheme="minorHAnsi"/>
        </w:rPr>
      </w:pPr>
      <w:r>
        <w:rPr>
          <w:rFonts w:cstheme="minorHAnsi"/>
        </w:rPr>
        <w:t>Zdravé zuby a ústní dutina bez zápachu</w:t>
      </w:r>
    </w:p>
    <w:p w14:paraId="27BAF245" w14:textId="77777777" w:rsidR="0008795E" w:rsidRDefault="0008795E">
      <w:pPr>
        <w:rPr>
          <w:rFonts w:cstheme="minorHAnsi"/>
        </w:rPr>
      </w:pPr>
    </w:p>
    <w:p w14:paraId="49ED16A2" w14:textId="77777777" w:rsidR="0008795E" w:rsidRDefault="00D51B0B">
      <w:pPr>
        <w:pStyle w:val="Bezmezer"/>
        <w:jc w:val="both"/>
        <w:rPr>
          <w:rFonts w:cstheme="minorHAnsi"/>
        </w:rPr>
      </w:pPr>
      <w:r>
        <w:rPr>
          <w:rFonts w:cstheme="minorHAnsi"/>
        </w:rPr>
        <w:t>Veterinární přípravek pro psy</w:t>
      </w:r>
    </w:p>
    <w:p w14:paraId="278A2F54" w14:textId="77777777" w:rsidR="0008795E" w:rsidRDefault="0008795E">
      <w:pPr>
        <w:pStyle w:val="Bezmezer"/>
        <w:jc w:val="both"/>
        <w:rPr>
          <w:rFonts w:cstheme="minorHAnsi"/>
        </w:rPr>
      </w:pPr>
    </w:p>
    <w:p w14:paraId="7B466142" w14:textId="77777777" w:rsidR="0008795E" w:rsidRDefault="00D51B0B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Originální receptura vyvinutá na základě nejnovějších poznatků moderní </w:t>
      </w:r>
      <w:proofErr w:type="spellStart"/>
      <w:r>
        <w:rPr>
          <w:rFonts w:cstheme="minorHAnsi"/>
        </w:rPr>
        <w:t>fytofarmacie</w:t>
      </w:r>
      <w:proofErr w:type="spellEnd"/>
      <w:r>
        <w:rPr>
          <w:rFonts w:cstheme="minorHAnsi"/>
        </w:rPr>
        <w:t>.</w:t>
      </w:r>
    </w:p>
    <w:p w14:paraId="560E2693" w14:textId="77777777" w:rsidR="0008795E" w:rsidRDefault="0008795E">
      <w:pPr>
        <w:rPr>
          <w:rFonts w:cstheme="minorHAnsi"/>
        </w:rPr>
      </w:pPr>
    </w:p>
    <w:p w14:paraId="77EAAA25" w14:textId="77777777" w:rsidR="0008795E" w:rsidRDefault="00D51B0B">
      <w:pPr>
        <w:rPr>
          <w:rFonts w:cstheme="minorHAnsi"/>
        </w:rPr>
      </w:pPr>
      <w:r>
        <w:rPr>
          <w:rFonts w:cstheme="minorHAnsi"/>
          <w:b/>
        </w:rPr>
        <w:t>Obsah:</w:t>
      </w:r>
      <w:r>
        <w:rPr>
          <w:rFonts w:cstheme="minorHAnsi"/>
        </w:rPr>
        <w:t xml:space="preserve"> 50 ml</w:t>
      </w:r>
    </w:p>
    <w:p w14:paraId="008E37FE" w14:textId="77777777" w:rsidR="0008795E" w:rsidRDefault="0008795E">
      <w:pPr>
        <w:rPr>
          <w:rFonts w:cstheme="minorHAnsi"/>
        </w:rPr>
      </w:pPr>
    </w:p>
    <w:p w14:paraId="6B06CA23" w14:textId="3499830C" w:rsidR="0008795E" w:rsidRDefault="00D51B0B">
      <w:pPr>
        <w:jc w:val="both"/>
        <w:rPr>
          <w:rFonts w:cstheme="minorHAnsi"/>
        </w:rPr>
      </w:pPr>
      <w:r>
        <w:rPr>
          <w:rStyle w:val="Siln"/>
          <w:rFonts w:cstheme="minorHAnsi"/>
        </w:rPr>
        <w:t>ÚSTNÍ SPREJ STOMACLEAN</w:t>
      </w:r>
      <w:r>
        <w:rPr>
          <w:rFonts w:cstheme="minorHAnsi"/>
        </w:rPr>
        <w:t xml:space="preserve"> je prostředek pro péči o ústní dutinu psů. Díky unikátní kombinaci účinných látek (propolis, máta, TTO, hřebíček aj.), samozřejmého taninu, fluoru a kyseliny citronové, má pozitivní vliv nejen na stav dásní a sliznic, ale i zubů. </w:t>
      </w:r>
      <w:r w:rsidR="001A6D56">
        <w:rPr>
          <w:rFonts w:cstheme="minorHAnsi"/>
        </w:rPr>
        <w:t>Přispívá k o</w:t>
      </w:r>
      <w:r>
        <w:rPr>
          <w:rFonts w:cstheme="minorHAnsi"/>
        </w:rPr>
        <w:t>mez</w:t>
      </w:r>
      <w:r w:rsidR="001A6D56">
        <w:rPr>
          <w:rFonts w:cstheme="minorHAnsi"/>
        </w:rPr>
        <w:t>ení</w:t>
      </w:r>
      <w:r>
        <w:rPr>
          <w:rFonts w:cstheme="minorHAnsi"/>
        </w:rPr>
        <w:t xml:space="preserve"> tvorb</w:t>
      </w:r>
      <w:r w:rsidR="001A6D56">
        <w:rPr>
          <w:rFonts w:cstheme="minorHAnsi"/>
        </w:rPr>
        <w:t>y</w:t>
      </w:r>
      <w:r>
        <w:rPr>
          <w:rFonts w:cstheme="minorHAnsi"/>
        </w:rPr>
        <w:t xml:space="preserve"> zubního kamene, plaku i zubního kazu, pomáhá odstranit již vytvořený zubní kámen, prodlužuje efekt odstranění zubního kamene, přispívá hojivým a regeneračním účinkem na dásně a další měkké tkáně v dutině ústní, např. při zánětu. V neposlední řadě odstraňuje nepříjemný zápach z dutiny ústní.</w:t>
      </w:r>
    </w:p>
    <w:p w14:paraId="7E8589C3" w14:textId="77777777" w:rsidR="0008795E" w:rsidRDefault="0008795E">
      <w:pPr>
        <w:rPr>
          <w:rFonts w:cstheme="minorHAnsi"/>
        </w:rPr>
      </w:pPr>
    </w:p>
    <w:p w14:paraId="6402FC8B" w14:textId="612D693C" w:rsidR="0008795E" w:rsidRDefault="00D51B0B">
      <w:pPr>
        <w:rPr>
          <w:rFonts w:cstheme="minorHAnsi"/>
        </w:rPr>
      </w:pPr>
      <w:r>
        <w:rPr>
          <w:rFonts w:cstheme="minorHAnsi"/>
          <w:b/>
        </w:rPr>
        <w:t xml:space="preserve">Návod k použití: </w:t>
      </w:r>
      <w:r w:rsidR="001A6D56">
        <w:rPr>
          <w:rFonts w:cstheme="minorHAnsi"/>
        </w:rPr>
        <w:t>Naneste</w:t>
      </w:r>
      <w:r>
        <w:rPr>
          <w:rFonts w:cstheme="minorHAnsi"/>
        </w:rPr>
        <w:t xml:space="preserve"> dostatečné množství na sliznici dutiny ústní. Pokud je váš pejsek lekavý, je možné aplikovat na vatovém tamponku.  </w:t>
      </w:r>
    </w:p>
    <w:p w14:paraId="619F4054" w14:textId="77777777" w:rsidR="0008795E" w:rsidRDefault="0008795E">
      <w:pPr>
        <w:rPr>
          <w:rFonts w:cstheme="minorHAnsi"/>
        </w:rPr>
      </w:pPr>
    </w:p>
    <w:p w14:paraId="3573BC92" w14:textId="77777777" w:rsidR="0008795E" w:rsidRDefault="00D51B0B">
      <w:pPr>
        <w:rPr>
          <w:rFonts w:cstheme="minorHAnsi"/>
          <w:b/>
        </w:rPr>
      </w:pPr>
      <w:r>
        <w:rPr>
          <w:rFonts w:cstheme="minorHAnsi"/>
          <w:b/>
        </w:rPr>
        <w:t xml:space="preserve">Složení (INCI):  </w:t>
      </w:r>
    </w:p>
    <w:p w14:paraId="3415EFA7" w14:textId="77777777" w:rsidR="0008795E" w:rsidRDefault="00D51B0B">
      <w:pPr>
        <w:rPr>
          <w:rFonts w:cstheme="minorHAnsi"/>
        </w:rPr>
      </w:pPr>
      <w:r>
        <w:rPr>
          <w:rFonts w:cstheme="minorHAnsi"/>
          <w:color w:val="000000"/>
        </w:rPr>
        <w:t xml:space="preserve">Propylene </w:t>
      </w:r>
      <w:proofErr w:type="spellStart"/>
      <w:r>
        <w:rPr>
          <w:rFonts w:cstheme="minorHAnsi"/>
          <w:color w:val="000000"/>
        </w:rPr>
        <w:t>Glycol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Alcohol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Denat</w:t>
      </w:r>
      <w:proofErr w:type="spellEnd"/>
      <w:r>
        <w:rPr>
          <w:rFonts w:cstheme="minorHAnsi"/>
          <w:color w:val="000000"/>
        </w:rPr>
        <w:t xml:space="preserve">., </w:t>
      </w:r>
      <w:proofErr w:type="spellStart"/>
      <w:r>
        <w:rPr>
          <w:rFonts w:cstheme="minorHAnsi"/>
          <w:color w:val="000000"/>
        </w:rPr>
        <w:t>Aqua</w:t>
      </w:r>
      <w:proofErr w:type="spellEnd"/>
      <w:r>
        <w:rPr>
          <w:rFonts w:cstheme="minorHAnsi"/>
          <w:color w:val="000000"/>
        </w:rPr>
        <w:t xml:space="preserve">, Glycerin, </w:t>
      </w:r>
      <w:proofErr w:type="spellStart"/>
      <w:r>
        <w:rPr>
          <w:rFonts w:cstheme="minorHAnsi"/>
          <w:color w:val="000000"/>
        </w:rPr>
        <w:t>Commiphora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Myrrha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Resin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Panthenol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Chamomilla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Recutita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Flower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Extract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Citric</w:t>
      </w:r>
      <w:proofErr w:type="spellEnd"/>
      <w:r>
        <w:rPr>
          <w:rFonts w:cstheme="minorHAnsi"/>
          <w:color w:val="000000"/>
        </w:rPr>
        <w:t xml:space="preserve"> Acid, Eugenia </w:t>
      </w:r>
      <w:proofErr w:type="spellStart"/>
      <w:r>
        <w:rPr>
          <w:rFonts w:cstheme="minorHAnsi"/>
          <w:color w:val="000000"/>
        </w:rPr>
        <w:t>Caryophyllus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Flower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Oil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Melaleuca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Alternifolia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Leaf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Oil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Mentha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Piperita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Oil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  <w:color w:val="000000"/>
        </w:rPr>
        <w:t>Sodium</w:t>
      </w:r>
      <w:proofErr w:type="spellEnd"/>
      <w:r>
        <w:rPr>
          <w:rFonts w:cstheme="minorHAnsi"/>
          <w:color w:val="000000"/>
        </w:rPr>
        <w:t xml:space="preserve"> Fluoride, Propolis </w:t>
      </w:r>
      <w:proofErr w:type="spellStart"/>
      <w:r>
        <w:rPr>
          <w:rFonts w:cstheme="minorHAnsi"/>
          <w:color w:val="000000"/>
        </w:rPr>
        <w:t>Cera</w:t>
      </w:r>
      <w:proofErr w:type="spellEnd"/>
    </w:p>
    <w:p w14:paraId="48979F80" w14:textId="77777777" w:rsidR="0008795E" w:rsidRDefault="0008795E">
      <w:pPr>
        <w:jc w:val="both"/>
        <w:rPr>
          <w:rFonts w:cstheme="minorHAnsi"/>
        </w:rPr>
      </w:pPr>
    </w:p>
    <w:p w14:paraId="7BCED66D" w14:textId="77777777" w:rsidR="0008795E" w:rsidRDefault="00D51B0B">
      <w:pPr>
        <w:jc w:val="both"/>
        <w:rPr>
          <w:rFonts w:cstheme="minorHAnsi"/>
        </w:rPr>
      </w:pPr>
      <w:r>
        <w:rPr>
          <w:rFonts w:cstheme="minorHAnsi"/>
          <w:b/>
        </w:rPr>
        <w:t>Upozornění:</w:t>
      </w:r>
      <w:r>
        <w:rPr>
          <w:rFonts w:cstheme="minorHAnsi"/>
        </w:rPr>
        <w:t xml:space="preserve"> Používejte dle návodu k použití. Pouze pro zvířata. V případě potíží doporučujeme vždy konzultovat zdravotní stav zvířete s veterinárním lékařem.</w:t>
      </w:r>
    </w:p>
    <w:p w14:paraId="49050723" w14:textId="77777777" w:rsidR="0008795E" w:rsidRDefault="0008795E">
      <w:pPr>
        <w:jc w:val="both"/>
        <w:rPr>
          <w:rFonts w:cstheme="minorHAnsi"/>
        </w:rPr>
      </w:pPr>
    </w:p>
    <w:p w14:paraId="60EFA726" w14:textId="1D31BD3F" w:rsidR="0008795E" w:rsidRDefault="00D51B0B">
      <w:pPr>
        <w:tabs>
          <w:tab w:val="left" w:pos="7440"/>
        </w:tabs>
        <w:jc w:val="both"/>
        <w:rPr>
          <w:rFonts w:cstheme="minorHAnsi"/>
        </w:rPr>
      </w:pPr>
      <w:r>
        <w:rPr>
          <w:rFonts w:cstheme="minorHAnsi"/>
          <w:b/>
        </w:rPr>
        <w:t>Skladování:</w:t>
      </w:r>
      <w:r>
        <w:rPr>
          <w:rFonts w:cstheme="minorHAnsi"/>
        </w:rPr>
        <w:t xml:space="preserve"> Skladujte v suchu při pokojové teplotě. Chraňte před přímým slunečním zářením a</w:t>
      </w:r>
      <w:r w:rsidR="00F35725">
        <w:rPr>
          <w:rFonts w:cstheme="minorHAnsi"/>
        </w:rPr>
        <w:t> </w:t>
      </w:r>
      <w:r>
        <w:rPr>
          <w:rFonts w:cstheme="minorHAnsi"/>
        </w:rPr>
        <w:t>mrazem. Uchovávejte mimo dohled a dosah dětí.</w:t>
      </w:r>
    </w:p>
    <w:p w14:paraId="64EC4A0C" w14:textId="77777777" w:rsidR="0008795E" w:rsidRDefault="0008795E">
      <w:pPr>
        <w:tabs>
          <w:tab w:val="left" w:pos="7440"/>
        </w:tabs>
        <w:jc w:val="both"/>
        <w:rPr>
          <w:rFonts w:cstheme="minorHAnsi"/>
        </w:rPr>
      </w:pPr>
    </w:p>
    <w:p w14:paraId="57E1A81E" w14:textId="77777777" w:rsidR="0008795E" w:rsidRDefault="00D51B0B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Doba použitelnosti:</w:t>
      </w:r>
      <w:r>
        <w:rPr>
          <w:rFonts w:cstheme="minorHAnsi"/>
        </w:rPr>
        <w:t xml:space="preserve"> 30 měsíců od data výroby</w:t>
      </w:r>
    </w:p>
    <w:p w14:paraId="06FB671C" w14:textId="77777777" w:rsidR="0008795E" w:rsidRDefault="0008795E">
      <w:pPr>
        <w:pStyle w:val="Bezmezer"/>
        <w:jc w:val="both"/>
        <w:rPr>
          <w:rFonts w:cstheme="minorHAnsi"/>
          <w:b/>
        </w:rPr>
      </w:pPr>
    </w:p>
    <w:p w14:paraId="75AF5956" w14:textId="49AC8A1F" w:rsidR="0008795E" w:rsidRDefault="00D51B0B" w:rsidP="00F35725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Držitel rozhodnutí o schválení:</w:t>
      </w:r>
    </w:p>
    <w:p w14:paraId="630332F9" w14:textId="21328732" w:rsidR="0008795E" w:rsidRDefault="00D51B0B" w:rsidP="00F35725">
      <w:pPr>
        <w:pStyle w:val="Bezmezer"/>
        <w:jc w:val="both"/>
        <w:rPr>
          <w:rFonts w:cstheme="minorHAnsi"/>
          <w:bCs/>
        </w:rPr>
      </w:pPr>
      <w:r>
        <w:rPr>
          <w:rFonts w:cstheme="minorHAnsi"/>
          <w:bCs/>
        </w:rPr>
        <w:t>MVDr. Jiří Pantůček, Vodova 40, 612 00 Brno, ČR</w:t>
      </w:r>
    </w:p>
    <w:p w14:paraId="5907961A" w14:textId="77777777" w:rsidR="0008795E" w:rsidRDefault="0008795E" w:rsidP="00F35725">
      <w:pPr>
        <w:pStyle w:val="Bezmezer"/>
        <w:jc w:val="both"/>
        <w:rPr>
          <w:rFonts w:cstheme="minorHAnsi"/>
          <w:b/>
        </w:rPr>
      </w:pPr>
    </w:p>
    <w:p w14:paraId="13165ACF" w14:textId="3DBD6468" w:rsidR="0008795E" w:rsidRDefault="00D51B0B" w:rsidP="00F35725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Výrobce: </w:t>
      </w:r>
    </w:p>
    <w:p w14:paraId="05C78EBF" w14:textId="77777777" w:rsidR="00F35725" w:rsidRDefault="00D51B0B" w:rsidP="00F35725">
      <w:pPr>
        <w:pStyle w:val="Bezmezer"/>
        <w:jc w:val="both"/>
      </w:pPr>
      <w:r>
        <w:rPr>
          <w:rFonts w:cstheme="minorHAnsi"/>
          <w:bCs/>
        </w:rPr>
        <w:t>Green idea s.r.o., Vodova 40, 612 00 Brno, Provozovna: Knínická 2018/7, 664 34 Kuřim</w:t>
      </w:r>
    </w:p>
    <w:p w14:paraId="3A2B44E8" w14:textId="006E8E9E" w:rsidR="005C73AD" w:rsidRDefault="00F35725" w:rsidP="00F35725">
      <w:pPr>
        <w:pStyle w:val="Bezmezer"/>
        <w:jc w:val="both"/>
      </w:pPr>
      <w:hyperlink r:id="rId6" w:history="1">
        <w:r w:rsidRPr="008710C1">
          <w:rPr>
            <w:rStyle w:val="Hypertextovodkaz"/>
          </w:rPr>
          <w:t>www.greenidea.cz</w:t>
        </w:r>
      </w:hyperlink>
    </w:p>
    <w:p w14:paraId="5BA6783C" w14:textId="28FF3EB7" w:rsidR="0008795E" w:rsidRDefault="0008795E" w:rsidP="00F35725">
      <w:pPr>
        <w:pStyle w:val="Bezmezer"/>
        <w:jc w:val="both"/>
        <w:rPr>
          <w:rFonts w:cstheme="minorHAnsi"/>
          <w:bCs/>
        </w:rPr>
      </w:pPr>
    </w:p>
    <w:p w14:paraId="181BE5EB" w14:textId="7328AB9F" w:rsidR="0008795E" w:rsidRDefault="00D51B0B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Datum výroby:</w:t>
      </w:r>
    </w:p>
    <w:p w14:paraId="01502DAF" w14:textId="77777777" w:rsidR="0008795E" w:rsidRDefault="00D51B0B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Číslo šarže:</w:t>
      </w:r>
    </w:p>
    <w:p w14:paraId="7BF546B9" w14:textId="77777777" w:rsidR="0008795E" w:rsidRDefault="00D51B0B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Číslo schválení: </w:t>
      </w:r>
      <w:r w:rsidRPr="005A1C6B">
        <w:rPr>
          <w:rFonts w:cstheme="minorHAnsi"/>
        </w:rPr>
        <w:t>037-20/C</w:t>
      </w:r>
      <w:bookmarkStart w:id="0" w:name="_GoBack"/>
      <w:bookmarkEnd w:id="0"/>
    </w:p>
    <w:sectPr w:rsidR="0008795E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2FB5" w14:textId="77777777" w:rsidR="004D057E" w:rsidRDefault="004D057E">
      <w:r>
        <w:separator/>
      </w:r>
    </w:p>
  </w:endnote>
  <w:endnote w:type="continuationSeparator" w:id="0">
    <w:p w14:paraId="00AEFC23" w14:textId="77777777" w:rsidR="004D057E" w:rsidRDefault="004D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96BE" w14:textId="77777777" w:rsidR="004D057E" w:rsidRDefault="004D057E">
      <w:r>
        <w:separator/>
      </w:r>
    </w:p>
  </w:footnote>
  <w:footnote w:type="continuationSeparator" w:id="0">
    <w:p w14:paraId="430379F0" w14:textId="77777777" w:rsidR="004D057E" w:rsidRDefault="004D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6401B" w14:textId="7749EC14" w:rsidR="00D51B0B" w:rsidRPr="00E1769A" w:rsidRDefault="00D51B0B" w:rsidP="00D51B0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17CEDD47E3E4C3FBB7F135AF0D1203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F35725">
      <w:rPr>
        <w:bCs/>
      </w:rPr>
      <w:t> </w:t>
    </w:r>
    <w:r w:rsidRPr="00E1769A">
      <w:rPr>
        <w:bCs/>
      </w:rPr>
      <w:t>zn.</w:t>
    </w:r>
    <w:r w:rsidR="00F35725">
      <w:rPr>
        <w:bCs/>
      </w:rPr>
      <w:t> </w:t>
    </w:r>
    <w:sdt>
      <w:sdtPr>
        <w:id w:val="-1643653816"/>
        <w:placeholder>
          <w:docPart w:val="E51C3B9CCFB5454281580AD1BF357833"/>
        </w:placeholder>
        <w:text/>
      </w:sdtPr>
      <w:sdtEndPr/>
      <w:sdtContent>
        <w:r w:rsidR="00A21F87" w:rsidRPr="00A21F87">
          <w:t>USKVBL/3814/2025/POD</w:t>
        </w:r>
        <w:r w:rsidR="00A21F87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E51C3B9CCFB5454281580AD1BF357833"/>
        </w:placeholder>
        <w:text/>
      </w:sdtPr>
      <w:sdtEndPr/>
      <w:sdtContent>
        <w:r w:rsidR="00A21F87" w:rsidRPr="00A21F87">
          <w:rPr>
            <w:bCs/>
          </w:rPr>
          <w:t>USKVBL/17119/2025/REG-Gro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71721B193CC42E59085F7B80F952503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F32B5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4283512B9F2B4171BF60AAB353EA17B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F32B5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572A1D20490C4058A2C180B40FA8EEEC"/>
        </w:placeholder>
        <w:text/>
      </w:sdtPr>
      <w:sdtEndPr/>
      <w:sdtContent>
        <w:r w:rsidR="00EF32B5" w:rsidRPr="00EF32B5">
          <w:t>STOMACLEAN PRO PSY</w:t>
        </w:r>
      </w:sdtContent>
    </w:sdt>
  </w:p>
  <w:p w14:paraId="13162474" w14:textId="77777777" w:rsidR="00D51B0B" w:rsidRPr="000A77FE" w:rsidRDefault="00D51B0B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5E"/>
    <w:rsid w:val="0008795E"/>
    <w:rsid w:val="0016080D"/>
    <w:rsid w:val="001A6D56"/>
    <w:rsid w:val="004D057E"/>
    <w:rsid w:val="005A1C6B"/>
    <w:rsid w:val="005C73AD"/>
    <w:rsid w:val="00814629"/>
    <w:rsid w:val="00873826"/>
    <w:rsid w:val="008A12B3"/>
    <w:rsid w:val="00924875"/>
    <w:rsid w:val="009C7F1F"/>
    <w:rsid w:val="00A21F87"/>
    <w:rsid w:val="00CA4381"/>
    <w:rsid w:val="00D141AD"/>
    <w:rsid w:val="00D51B0B"/>
    <w:rsid w:val="00ED7520"/>
    <w:rsid w:val="00EF32B5"/>
    <w:rsid w:val="00F12713"/>
    <w:rsid w:val="00F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6FC0"/>
  <w15:docId w15:val="{3894D3DF-7A22-4BCC-ADF6-346BD75E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310"/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4B3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21458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1E40"/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11E40"/>
    <w:rPr>
      <w:rFonts w:ascii="Calibri" w:hAnsi="Calibri" w:cs="Calibri"/>
    </w:rPr>
  </w:style>
  <w:style w:type="character" w:styleId="Zstupntext">
    <w:name w:val="Placeholder Text"/>
    <w:qFormat/>
    <w:rsid w:val="00111E4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11E40"/>
    <w:rPr>
      <w:b/>
      <w:bCs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CF4B38"/>
  </w:style>
  <w:style w:type="paragraph" w:styleId="Odstavecseseznamem">
    <w:name w:val="List Paragraph"/>
    <w:basedOn w:val="Normln"/>
    <w:uiPriority w:val="34"/>
    <w:qFormat/>
    <w:rsid w:val="00B65406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11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11E40"/>
    <w:pPr>
      <w:tabs>
        <w:tab w:val="center" w:pos="4536"/>
        <w:tab w:val="right" w:pos="9072"/>
      </w:tabs>
    </w:pPr>
  </w:style>
  <w:style w:type="character" w:styleId="Nevyeenzmnka">
    <w:name w:val="Unresolved Mention"/>
    <w:basedOn w:val="Standardnpsmoodstavce"/>
    <w:uiPriority w:val="99"/>
    <w:semiHidden/>
    <w:unhideWhenUsed/>
    <w:rsid w:val="00ED75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C73AD"/>
    <w:pPr>
      <w:suppressAutoHyphens w:val="0"/>
    </w:pPr>
    <w:rPr>
      <w:rFonts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3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ide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7CEDD47E3E4C3FBB7F135AF0D1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D482E-2B09-470F-A9EE-1D3684F28F41}"/>
      </w:docPartPr>
      <w:docPartBody>
        <w:p w:rsidR="007A5E07" w:rsidRDefault="00857863" w:rsidP="00857863">
          <w:pPr>
            <w:pStyle w:val="F17CEDD47E3E4C3FBB7F135AF0D1203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1C3B9CCFB5454281580AD1BF357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FD102-A8B9-42A7-964F-EA16B8610A09}"/>
      </w:docPartPr>
      <w:docPartBody>
        <w:p w:rsidR="007A5E07" w:rsidRDefault="00857863" w:rsidP="00857863">
          <w:pPr>
            <w:pStyle w:val="E51C3B9CCFB5454281580AD1BF35783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71721B193CC42E59085F7B80F9525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B1A34-9879-4CA7-90CD-7F41C2F8D091}"/>
      </w:docPartPr>
      <w:docPartBody>
        <w:p w:rsidR="007A5E07" w:rsidRDefault="00857863" w:rsidP="00857863">
          <w:pPr>
            <w:pStyle w:val="F71721B193CC42E59085F7B80F95250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283512B9F2B4171BF60AAB353EA1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1FF02-B287-424F-8E00-1F80C5EAFC06}"/>
      </w:docPartPr>
      <w:docPartBody>
        <w:p w:rsidR="007A5E07" w:rsidRDefault="00857863" w:rsidP="00857863">
          <w:pPr>
            <w:pStyle w:val="4283512B9F2B4171BF60AAB353EA17B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72A1D20490C4058A2C180B40FA8E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C5BF1-D72E-4426-A53E-1DCE415C837D}"/>
      </w:docPartPr>
      <w:docPartBody>
        <w:p w:rsidR="007A5E07" w:rsidRDefault="00857863" w:rsidP="00857863">
          <w:pPr>
            <w:pStyle w:val="572A1D20490C4058A2C180B40FA8EE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AF"/>
    <w:rsid w:val="000A57FF"/>
    <w:rsid w:val="002958E9"/>
    <w:rsid w:val="00297BD9"/>
    <w:rsid w:val="002C5D89"/>
    <w:rsid w:val="002D72F8"/>
    <w:rsid w:val="003E752C"/>
    <w:rsid w:val="004237AF"/>
    <w:rsid w:val="0043407F"/>
    <w:rsid w:val="005F1C80"/>
    <w:rsid w:val="005F6352"/>
    <w:rsid w:val="007A5E07"/>
    <w:rsid w:val="00857863"/>
    <w:rsid w:val="009528B9"/>
    <w:rsid w:val="009C7F1F"/>
    <w:rsid w:val="00C33676"/>
    <w:rsid w:val="00C74735"/>
    <w:rsid w:val="00D141AD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57863"/>
    <w:rPr>
      <w:color w:val="808080"/>
    </w:rPr>
  </w:style>
  <w:style w:type="paragraph" w:customStyle="1" w:styleId="F17CEDD47E3E4C3FBB7F135AF0D1203E">
    <w:name w:val="F17CEDD47E3E4C3FBB7F135AF0D1203E"/>
    <w:rsid w:val="00857863"/>
    <w:rPr>
      <w:lang w:eastAsia="ja-JP"/>
    </w:rPr>
  </w:style>
  <w:style w:type="paragraph" w:customStyle="1" w:styleId="E51C3B9CCFB5454281580AD1BF357833">
    <w:name w:val="E51C3B9CCFB5454281580AD1BF357833"/>
    <w:rsid w:val="00857863"/>
    <w:rPr>
      <w:lang w:eastAsia="ja-JP"/>
    </w:rPr>
  </w:style>
  <w:style w:type="paragraph" w:customStyle="1" w:styleId="F71721B193CC42E59085F7B80F952503">
    <w:name w:val="F71721B193CC42E59085F7B80F952503"/>
    <w:rsid w:val="00857863"/>
    <w:rPr>
      <w:lang w:eastAsia="ja-JP"/>
    </w:rPr>
  </w:style>
  <w:style w:type="paragraph" w:customStyle="1" w:styleId="4283512B9F2B4171BF60AAB353EA17B3">
    <w:name w:val="4283512B9F2B4171BF60AAB353EA17B3"/>
    <w:rsid w:val="00857863"/>
    <w:rPr>
      <w:lang w:eastAsia="ja-JP"/>
    </w:rPr>
  </w:style>
  <w:style w:type="paragraph" w:customStyle="1" w:styleId="572A1D20490C4058A2C180B40FA8EEEC">
    <w:name w:val="572A1D20490C4058A2C180B40FA8EEEC"/>
    <w:rsid w:val="0085786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Petivlasova</dc:creator>
  <dc:description/>
  <cp:lastModifiedBy>Nepejchalová Leona</cp:lastModifiedBy>
  <cp:revision>14</cp:revision>
  <dcterms:created xsi:type="dcterms:W3CDTF">2022-01-17T15:38:00Z</dcterms:created>
  <dcterms:modified xsi:type="dcterms:W3CDTF">2025-12-15T17:08:00Z</dcterms:modified>
  <dc:language>cs-CZ</dc:language>
</cp:coreProperties>
</file>