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1B5C" w14:textId="2D316FA2" w:rsidR="009F2C86" w:rsidRDefault="00324030" w:rsidP="00324030">
      <w:pPr>
        <w:jc w:val="both"/>
        <w:rPr>
          <w:b/>
        </w:rPr>
      </w:pPr>
      <w:r w:rsidRPr="009F2C86">
        <w:rPr>
          <w:b/>
        </w:rPr>
        <w:t>ŠAMP</w:t>
      </w:r>
      <w:r w:rsidR="009F2C86" w:rsidRPr="009F2C86">
        <w:rPr>
          <w:b/>
        </w:rPr>
        <w:t>O</w:t>
      </w:r>
      <w:r w:rsidRPr="009F2C86">
        <w:rPr>
          <w:b/>
        </w:rPr>
        <w:t xml:space="preserve">N </w:t>
      </w:r>
      <w:r w:rsidR="007C4FF7" w:rsidRPr="009F2C86">
        <w:rPr>
          <w:b/>
        </w:rPr>
        <w:t xml:space="preserve">INODORINA </w:t>
      </w:r>
      <w:r w:rsidR="00C81541" w:rsidRPr="009F2C86">
        <w:rPr>
          <w:b/>
        </w:rPr>
        <w:t>ČIS</w:t>
      </w:r>
      <w:r w:rsidR="00E01D29" w:rsidRPr="009F2C86">
        <w:rPr>
          <w:b/>
        </w:rPr>
        <w:t>T</w:t>
      </w:r>
      <w:r w:rsidR="00E42D86">
        <w:rPr>
          <w:b/>
        </w:rPr>
        <w:t>I</w:t>
      </w:r>
      <w:r w:rsidR="00E01D29" w:rsidRPr="009F2C86">
        <w:rPr>
          <w:b/>
        </w:rPr>
        <w:t>CÍ</w:t>
      </w:r>
      <w:r w:rsidR="007C4FF7" w:rsidRPr="009F2C86">
        <w:rPr>
          <w:b/>
        </w:rPr>
        <w:t xml:space="preserve"> </w:t>
      </w:r>
      <w:r w:rsidRPr="009F2C86">
        <w:rPr>
          <w:b/>
        </w:rPr>
        <w:t>PRO PSY</w:t>
      </w:r>
    </w:p>
    <w:p w14:paraId="4D104E05" w14:textId="0303B5CE" w:rsidR="00033CD3" w:rsidRDefault="00033CD3" w:rsidP="00324030">
      <w:pPr>
        <w:jc w:val="both"/>
      </w:pPr>
      <w:r>
        <w:t>250 ml</w:t>
      </w:r>
    </w:p>
    <w:p w14:paraId="055E5B3B" w14:textId="282BAD63" w:rsidR="009F2C86" w:rsidRDefault="00324030" w:rsidP="00324030">
      <w:pPr>
        <w:jc w:val="both"/>
      </w:pPr>
      <w:r>
        <w:t xml:space="preserve">Šampon s </w:t>
      </w:r>
      <w:proofErr w:type="spellStart"/>
      <w:r>
        <w:t>chlorhexidinem</w:t>
      </w:r>
      <w:proofErr w:type="spellEnd"/>
      <w:r>
        <w:t xml:space="preserve"> je </w:t>
      </w:r>
      <w:r w:rsidR="009F2C86">
        <w:t xml:space="preserve">veterinární </w:t>
      </w:r>
      <w:r>
        <w:t>přípravek</w:t>
      </w:r>
      <w:r w:rsidR="009F2C86">
        <w:t xml:space="preserve"> pro psy</w:t>
      </w:r>
      <w:r>
        <w:t xml:space="preserve"> s vyváženým složením, vhodný pro</w:t>
      </w:r>
      <w:r w:rsidR="003734A0">
        <w:t> </w:t>
      </w:r>
      <w:r>
        <w:t>všechny typy srsti.</w:t>
      </w:r>
      <w:r w:rsidR="004229F9">
        <w:t xml:space="preserve"> </w:t>
      </w:r>
      <w:r>
        <w:t xml:space="preserve">Přítomnost glycerinu dodává srsti vašeho psa lesk, vitalitu a ochranu. Kyselina </w:t>
      </w:r>
      <w:proofErr w:type="spellStart"/>
      <w:r>
        <w:t>hyaluronová</w:t>
      </w:r>
      <w:proofErr w:type="spellEnd"/>
      <w:r>
        <w:t xml:space="preserve"> a </w:t>
      </w:r>
      <w:proofErr w:type="spellStart"/>
      <w:r>
        <w:t>prebiotikum</w:t>
      </w:r>
      <w:proofErr w:type="spellEnd"/>
      <w:r>
        <w:t xml:space="preserve"> obsažené v šamponu dodávají </w:t>
      </w:r>
      <w:r w:rsidR="00E42D86">
        <w:t xml:space="preserve">kůži </w:t>
      </w:r>
      <w:r>
        <w:t>pružnost</w:t>
      </w:r>
      <w:r w:rsidR="00E42D86">
        <w:t>, srsti jas</w:t>
      </w:r>
      <w:r>
        <w:t xml:space="preserve"> a</w:t>
      </w:r>
      <w:r w:rsidR="003734A0">
        <w:t> </w:t>
      </w:r>
      <w:r>
        <w:t xml:space="preserve">zároveň </w:t>
      </w:r>
      <w:r w:rsidR="00E42D86">
        <w:t xml:space="preserve">napomáhají obnovit </w:t>
      </w:r>
      <w:r>
        <w:t xml:space="preserve">rovnováhu kožní mikroflóry. </w:t>
      </w:r>
    </w:p>
    <w:p w14:paraId="4EAE89AC" w14:textId="63F3B579" w:rsidR="009F2C86" w:rsidRDefault="00324030" w:rsidP="00324030">
      <w:pPr>
        <w:jc w:val="both"/>
      </w:pPr>
      <w:r w:rsidRPr="00E37758">
        <w:rPr>
          <w:b/>
        </w:rPr>
        <w:t>POUŽITÍ</w:t>
      </w:r>
      <w:r>
        <w:t xml:space="preserve">: </w:t>
      </w:r>
      <w:r w:rsidR="009F2C86">
        <w:t xml:space="preserve">Naneste </w:t>
      </w:r>
      <w:r>
        <w:t>šampon na srst, která byla předem namočená vlažnou vodou (25</w:t>
      </w:r>
      <w:r w:rsidR="009F2C86">
        <w:t xml:space="preserve"> °C</w:t>
      </w:r>
      <w:r>
        <w:t>). Rovnom</w:t>
      </w:r>
      <w:r>
        <w:rPr>
          <w:rFonts w:ascii="Aptos" w:hAnsi="Aptos" w:cs="Aptos"/>
        </w:rPr>
        <w:t>ě</w:t>
      </w:r>
      <w:r>
        <w:t>rn</w:t>
      </w:r>
      <w:r>
        <w:rPr>
          <w:rFonts w:ascii="Aptos" w:hAnsi="Aptos" w:cs="Aptos"/>
        </w:rPr>
        <w:t>ě</w:t>
      </w:r>
      <w:r>
        <w:t xml:space="preserve"> vmas</w:t>
      </w:r>
      <w:r>
        <w:rPr>
          <w:rFonts w:ascii="Aptos" w:hAnsi="Aptos" w:cs="Aptos"/>
        </w:rPr>
        <w:t>í</w:t>
      </w:r>
      <w:r>
        <w:t>rujte do cel</w:t>
      </w:r>
      <w:r>
        <w:rPr>
          <w:rFonts w:ascii="Aptos" w:hAnsi="Aptos" w:cs="Aptos"/>
        </w:rPr>
        <w:t xml:space="preserve">é </w:t>
      </w:r>
      <w:r>
        <w:t xml:space="preserve">srsti, až se vytvoří pěna, nechte působit 5 minut a poté opláchněte čistou vodou. Doporučuje se použít balzám s rozčesávacím účinkem, aby byla srst dobře </w:t>
      </w:r>
      <w:proofErr w:type="spellStart"/>
      <w:r>
        <w:t>česatelná</w:t>
      </w:r>
      <w:proofErr w:type="spellEnd"/>
      <w:r>
        <w:t xml:space="preserve"> a hustá. </w:t>
      </w:r>
    </w:p>
    <w:p w14:paraId="36A21FA7" w14:textId="009E20EA" w:rsidR="00324030" w:rsidRDefault="00324030" w:rsidP="00324030">
      <w:pPr>
        <w:jc w:val="both"/>
      </w:pPr>
      <w:r w:rsidRPr="009F2C86">
        <w:rPr>
          <w:b/>
        </w:rPr>
        <w:t>UPOZORNĚNÍ</w:t>
      </w:r>
      <w:r>
        <w:t>: Pouze pro vnější použití. Přípravek uchovávejte mimo dosah tepla a zabraňte jeho vystavení vysokým teplotám. Uchovávejte mimo</w:t>
      </w:r>
      <w:r w:rsidR="009F2C86">
        <w:t xml:space="preserve"> dohled a</w:t>
      </w:r>
      <w:r>
        <w:t xml:space="preserve"> dosah dětí. 0 % PARABENŮ </w:t>
      </w:r>
      <w:r w:rsidR="003734A0">
        <w:t>– </w:t>
      </w:r>
      <w:r>
        <w:t>0</w:t>
      </w:r>
      <w:r w:rsidR="003734A0">
        <w:t> </w:t>
      </w:r>
      <w:r>
        <w:t>% UMĚLÝCH BARVIV. Vyrobeno v Itálii.</w:t>
      </w:r>
    </w:p>
    <w:p w14:paraId="274A6EDF" w14:textId="1785CB43" w:rsidR="00324030" w:rsidRDefault="00324030" w:rsidP="00324030">
      <w:pPr>
        <w:jc w:val="both"/>
      </w:pPr>
      <w:r w:rsidRPr="00E37758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Benzyl </w:t>
      </w:r>
      <w:proofErr w:type="spellStart"/>
      <w:r>
        <w:t>Salicylate</w:t>
      </w:r>
      <w:proofErr w:type="spellEnd"/>
      <w:r>
        <w:t xml:space="preserve">, </w:t>
      </w:r>
      <w:proofErr w:type="spellStart"/>
      <w:r>
        <w:t>Cetrimonium</w:t>
      </w:r>
      <w:proofErr w:type="spellEnd"/>
      <w:r>
        <w:t xml:space="preserve"> Chloride, </w:t>
      </w:r>
      <w:proofErr w:type="spellStart"/>
      <w:r>
        <w:t>Xanthan</w:t>
      </w:r>
      <w:proofErr w:type="spellEnd"/>
      <w:r>
        <w:t xml:space="preserve"> Gum,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Ethylhexylglycerin</w:t>
      </w:r>
      <w:proofErr w:type="spellEnd"/>
      <w:r>
        <w:t xml:space="preserve">, Benzyl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Linalool</w:t>
      </w:r>
      <w:proofErr w:type="spellEnd"/>
      <w:r>
        <w:t xml:space="preserve">, Geraniol, Polyquaternium-10, </w:t>
      </w:r>
      <w:proofErr w:type="spellStart"/>
      <w:r>
        <w:t>Propanediol</w:t>
      </w:r>
      <w:proofErr w:type="spellEnd"/>
      <w:r>
        <w:t xml:space="preserve">, 1,2-Hexanediol, </w:t>
      </w:r>
      <w:proofErr w:type="spellStart"/>
      <w:r>
        <w:t>Chlorhexidine</w:t>
      </w:r>
      <w:proofErr w:type="spellEnd"/>
      <w:r>
        <w:t xml:space="preserve"> </w:t>
      </w:r>
      <w:proofErr w:type="spellStart"/>
      <w:r>
        <w:t>Digluconate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Laminar</w:t>
      </w:r>
      <w:r w:rsidR="009F2C86">
        <w:t>i</w:t>
      </w:r>
      <w:r>
        <w:t>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0F155B8D" w14:textId="6FF5C2B8" w:rsidR="009F2C86" w:rsidRDefault="00EE3656" w:rsidP="002743D1">
      <w:pPr>
        <w:jc w:val="both"/>
      </w:pPr>
      <w:r w:rsidRPr="009F2C86">
        <w:rPr>
          <w:b/>
        </w:rPr>
        <w:t xml:space="preserve">Číslo šarže, </w:t>
      </w:r>
      <w:r w:rsidR="009F2C86">
        <w:rPr>
          <w:b/>
        </w:rPr>
        <w:t>datum exspirace</w:t>
      </w:r>
      <w:r>
        <w:t>: uvedeno na obale</w:t>
      </w:r>
    </w:p>
    <w:p w14:paraId="7ADD72B7" w14:textId="22F6E93B" w:rsidR="009F2C86" w:rsidRDefault="00146D06" w:rsidP="002743D1">
      <w:pPr>
        <w:jc w:val="both"/>
      </w:pPr>
      <w:r>
        <w:t xml:space="preserve">Veterinární přípravek. </w:t>
      </w:r>
      <w:r w:rsidR="009F2C86">
        <w:t>Pouze pro zvířata.</w:t>
      </w:r>
    </w:p>
    <w:p w14:paraId="7C87C213" w14:textId="423BFA74" w:rsidR="009F2C86" w:rsidRDefault="002743D1" w:rsidP="002743D1">
      <w:pPr>
        <w:jc w:val="both"/>
      </w:pPr>
      <w:r w:rsidRPr="009F2C86">
        <w:rPr>
          <w:b/>
        </w:rPr>
        <w:t>Číslo schválení</w:t>
      </w:r>
      <w:r>
        <w:t>: 136-20/C</w:t>
      </w:r>
    </w:p>
    <w:p w14:paraId="253BE63B" w14:textId="77777777" w:rsidR="00E37758" w:rsidRDefault="002743D1" w:rsidP="002743D1">
      <w:pPr>
        <w:jc w:val="both"/>
      </w:pPr>
      <w:r w:rsidRPr="00E37758">
        <w:rPr>
          <w:b/>
        </w:rPr>
        <w:t>Držitel rozhodnutí o schválení</w:t>
      </w:r>
      <w:r w:rsidR="009F2C86" w:rsidRPr="00E37758">
        <w:rPr>
          <w:b/>
        </w:rPr>
        <w:t>/Dovozce</w:t>
      </w:r>
      <w:r>
        <w:t xml:space="preserve">: </w:t>
      </w:r>
    </w:p>
    <w:p w14:paraId="5ED16F56" w14:textId="30AF6A44" w:rsidR="00324030" w:rsidRDefault="002743D1" w:rsidP="002743D1">
      <w:pPr>
        <w:jc w:val="both"/>
      </w:pPr>
      <w:r>
        <w:t>Plaček s.r.o., Revoluční 1381, Poděbrady</w:t>
      </w:r>
      <w:r w:rsidR="007C4FF7">
        <w:t>,</w:t>
      </w:r>
      <w:r>
        <w:t xml:space="preserve"> Česká republika., </w:t>
      </w:r>
      <w:hyperlink r:id="rId6" w:history="1">
        <w:r w:rsidR="003734A0" w:rsidRPr="00CC7D09">
          <w:rPr>
            <w:rStyle w:val="Hypertextovodkaz"/>
          </w:rPr>
          <w:t>info@placek.cz</w:t>
        </w:r>
      </w:hyperlink>
      <w:bookmarkStart w:id="0" w:name="_GoBack"/>
      <w:bookmarkEnd w:id="0"/>
    </w:p>
    <w:sectPr w:rsidR="00324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CCF5" w14:textId="77777777" w:rsidR="00FC3B77" w:rsidRDefault="00FC3B77" w:rsidP="009F2C86">
      <w:pPr>
        <w:spacing w:after="0" w:line="240" w:lineRule="auto"/>
      </w:pPr>
      <w:r>
        <w:separator/>
      </w:r>
    </w:p>
  </w:endnote>
  <w:endnote w:type="continuationSeparator" w:id="0">
    <w:p w14:paraId="53BC2444" w14:textId="77777777" w:rsidR="00FC3B77" w:rsidRDefault="00FC3B77" w:rsidP="009F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76DFE" w14:textId="77777777" w:rsidR="00FC3B77" w:rsidRDefault="00FC3B77" w:rsidP="009F2C86">
      <w:pPr>
        <w:spacing w:after="0" w:line="240" w:lineRule="auto"/>
      </w:pPr>
      <w:r>
        <w:separator/>
      </w:r>
    </w:p>
  </w:footnote>
  <w:footnote w:type="continuationSeparator" w:id="0">
    <w:p w14:paraId="503DEC9A" w14:textId="77777777" w:rsidR="00FC3B77" w:rsidRDefault="00FC3B77" w:rsidP="009F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C70A" w14:textId="742B27BA" w:rsidR="009F2C86" w:rsidRPr="00E232DD" w:rsidRDefault="009F2C86" w:rsidP="00BF6F16">
    <w:pPr>
      <w:jc w:val="both"/>
      <w:rPr>
        <w:rFonts w:ascii="Calibri" w:hAnsi="Calibri"/>
        <w:b/>
        <w:bCs/>
        <w:sz w:val="22"/>
        <w:szCs w:val="22"/>
      </w:rPr>
    </w:pPr>
    <w:r w:rsidRPr="00E232DD">
      <w:rPr>
        <w:rFonts w:ascii="Calibri" w:hAnsi="Calibri"/>
        <w:bCs/>
        <w:sz w:val="22"/>
        <w:szCs w:val="22"/>
      </w:rPr>
      <w:t>Text na obal=PI</w:t>
    </w:r>
    <w:r w:rsidR="003734A0">
      <w:rPr>
        <w:rFonts w:ascii="Calibri" w:hAnsi="Calibri"/>
        <w:bCs/>
        <w:sz w:val="22"/>
        <w:szCs w:val="22"/>
      </w:rPr>
      <w:t xml:space="preserve"> </w:t>
    </w:r>
    <w:r w:rsidRPr="00E232DD">
      <w:rPr>
        <w:rFonts w:ascii="Calibri" w:hAnsi="Calibri"/>
        <w:bCs/>
        <w:sz w:val="22"/>
        <w:szCs w:val="22"/>
      </w:rPr>
      <w:t>součást dokumentace schválené rozhodnutím sp.</w:t>
    </w:r>
    <w:r w:rsidR="003734A0">
      <w:rPr>
        <w:rFonts w:ascii="Calibri" w:hAnsi="Calibri"/>
        <w:bCs/>
        <w:sz w:val="22"/>
        <w:szCs w:val="22"/>
      </w:rPr>
      <w:t> </w:t>
    </w:r>
    <w:r w:rsidRPr="00E232DD">
      <w:rPr>
        <w:rFonts w:ascii="Calibri" w:hAnsi="Calibri"/>
        <w:bCs/>
        <w:sz w:val="22"/>
        <w:szCs w:val="22"/>
      </w:rPr>
      <w:t>zn.</w:t>
    </w:r>
    <w:r w:rsidR="003734A0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97B8640CBA354C29BAEC215EE8A18B7F"/>
        </w:placeholder>
        <w:text/>
      </w:sdtPr>
      <w:sdtEndPr/>
      <w:sdtContent>
        <w:r w:rsidR="00B700D0" w:rsidRPr="00B700D0">
          <w:rPr>
            <w:rFonts w:ascii="Calibri" w:hAnsi="Calibri"/>
            <w:bCs/>
            <w:sz w:val="22"/>
            <w:szCs w:val="22"/>
          </w:rPr>
          <w:t>USKVBL/11001/2025/POD</w:t>
        </w:r>
        <w:r w:rsidR="00B700D0">
          <w:rPr>
            <w:rFonts w:ascii="Calibri" w:hAnsi="Calibri"/>
            <w:bCs/>
            <w:sz w:val="22"/>
            <w:szCs w:val="22"/>
          </w:rPr>
          <w:t>,</w:t>
        </w:r>
      </w:sdtContent>
    </w:sdt>
    <w:r w:rsidRPr="00E232DD">
      <w:rPr>
        <w:rFonts w:ascii="Calibri" w:hAnsi="Calibri"/>
        <w:bCs/>
        <w:sz w:val="22"/>
        <w:szCs w:val="22"/>
      </w:rPr>
      <w:t xml:space="preserve"> č.j.</w:t>
    </w:r>
    <w:r w:rsidR="003734A0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97B8640CBA354C29BAEC215EE8A18B7F"/>
        </w:placeholder>
        <w:text/>
      </w:sdtPr>
      <w:sdtEndPr/>
      <w:sdtContent>
        <w:r w:rsidR="00B700D0" w:rsidRPr="00B700D0">
          <w:rPr>
            <w:rFonts w:ascii="Calibri" w:hAnsi="Calibri"/>
            <w:bCs/>
            <w:sz w:val="22"/>
            <w:szCs w:val="22"/>
          </w:rPr>
          <w:t>USKVBL/15233/2025/REG-Gro</w:t>
        </w:r>
      </w:sdtContent>
    </w:sdt>
    <w:r w:rsidRPr="00E232D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616CE1F51F984BD482837D5F01D20D61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232DD" w:rsidRPr="00E232DD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E232D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747084667F084AD3936B423755BBAB8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232DD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E232D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FBAC405C8064F31804D80F5862AEC4E"/>
        </w:placeholder>
        <w:text/>
      </w:sdtPr>
      <w:sdtEndPr/>
      <w:sdtContent>
        <w:r w:rsidR="00E232DD" w:rsidRPr="00E232DD">
          <w:rPr>
            <w:rFonts w:ascii="Calibri" w:hAnsi="Calibri"/>
            <w:sz w:val="22"/>
            <w:szCs w:val="22"/>
          </w:rPr>
          <w:t>ŠAMPON INODORINA ČISTICÍ PRO PSY</w:t>
        </w:r>
      </w:sdtContent>
    </w:sdt>
  </w:p>
  <w:p w14:paraId="731C3A8C" w14:textId="77777777" w:rsidR="009F2C86" w:rsidRDefault="009F2C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33CD3"/>
    <w:rsid w:val="000B113E"/>
    <w:rsid w:val="00146D06"/>
    <w:rsid w:val="002529A5"/>
    <w:rsid w:val="002743D1"/>
    <w:rsid w:val="00305561"/>
    <w:rsid w:val="00324030"/>
    <w:rsid w:val="003734A0"/>
    <w:rsid w:val="003823B6"/>
    <w:rsid w:val="003861D0"/>
    <w:rsid w:val="00400CC3"/>
    <w:rsid w:val="004229F9"/>
    <w:rsid w:val="00464C96"/>
    <w:rsid w:val="004967D0"/>
    <w:rsid w:val="005224CB"/>
    <w:rsid w:val="005C3FCA"/>
    <w:rsid w:val="005E753B"/>
    <w:rsid w:val="007C4FF7"/>
    <w:rsid w:val="008926EB"/>
    <w:rsid w:val="009F2C86"/>
    <w:rsid w:val="00A525E7"/>
    <w:rsid w:val="00A55CF8"/>
    <w:rsid w:val="00B20910"/>
    <w:rsid w:val="00B24A4A"/>
    <w:rsid w:val="00B700D0"/>
    <w:rsid w:val="00C81541"/>
    <w:rsid w:val="00C83351"/>
    <w:rsid w:val="00D15430"/>
    <w:rsid w:val="00D37C59"/>
    <w:rsid w:val="00DD4B31"/>
    <w:rsid w:val="00DE3C96"/>
    <w:rsid w:val="00E01D29"/>
    <w:rsid w:val="00E232DD"/>
    <w:rsid w:val="00E37758"/>
    <w:rsid w:val="00E42D86"/>
    <w:rsid w:val="00E57EBC"/>
    <w:rsid w:val="00EE3656"/>
    <w:rsid w:val="00F55371"/>
    <w:rsid w:val="00FB25BA"/>
    <w:rsid w:val="00FC3B77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F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C86"/>
  </w:style>
  <w:style w:type="paragraph" w:styleId="Zpat">
    <w:name w:val="footer"/>
    <w:basedOn w:val="Normln"/>
    <w:link w:val="ZpatChar"/>
    <w:uiPriority w:val="99"/>
    <w:unhideWhenUsed/>
    <w:rsid w:val="009F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C86"/>
  </w:style>
  <w:style w:type="character" w:styleId="Zstupntext">
    <w:name w:val="Placeholder Text"/>
    <w:rsid w:val="009F2C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B8640CBA354C29BAEC215EE8A18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AA510-65A4-485A-B193-52652DC63D9A}"/>
      </w:docPartPr>
      <w:docPartBody>
        <w:p w:rsidR="008C546A" w:rsidRDefault="001859C2" w:rsidP="001859C2">
          <w:pPr>
            <w:pStyle w:val="97B8640CBA354C29BAEC215EE8A18B7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16CE1F51F984BD482837D5F01D2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FB43A-BE64-47E1-B282-5BF041DCC941}"/>
      </w:docPartPr>
      <w:docPartBody>
        <w:p w:rsidR="008C546A" w:rsidRDefault="001859C2" w:rsidP="001859C2">
          <w:pPr>
            <w:pStyle w:val="616CE1F51F984BD482837D5F01D20D6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47084667F084AD3936B423755BBA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2652D-0D43-4394-BD61-DB75859E2AF1}"/>
      </w:docPartPr>
      <w:docPartBody>
        <w:p w:rsidR="008C546A" w:rsidRDefault="001859C2" w:rsidP="001859C2">
          <w:pPr>
            <w:pStyle w:val="747084667F084AD3936B423755BBAB8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BAC405C8064F31804D80F5862AE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67360-3649-491F-9B74-48537D7CF757}"/>
      </w:docPartPr>
      <w:docPartBody>
        <w:p w:rsidR="008C546A" w:rsidRDefault="001859C2" w:rsidP="001859C2">
          <w:pPr>
            <w:pStyle w:val="9FBAC405C8064F31804D80F5862AEC4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C2"/>
    <w:rsid w:val="001859C2"/>
    <w:rsid w:val="00684EC8"/>
    <w:rsid w:val="008C546A"/>
    <w:rsid w:val="00937C21"/>
    <w:rsid w:val="00C762C8"/>
    <w:rsid w:val="00D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859C2"/>
    <w:rPr>
      <w:color w:val="808080"/>
    </w:rPr>
  </w:style>
  <w:style w:type="paragraph" w:customStyle="1" w:styleId="97B8640CBA354C29BAEC215EE8A18B7F">
    <w:name w:val="97B8640CBA354C29BAEC215EE8A18B7F"/>
    <w:rsid w:val="001859C2"/>
  </w:style>
  <w:style w:type="paragraph" w:customStyle="1" w:styleId="616CE1F51F984BD482837D5F01D20D61">
    <w:name w:val="616CE1F51F984BD482837D5F01D20D61"/>
    <w:rsid w:val="001859C2"/>
  </w:style>
  <w:style w:type="paragraph" w:customStyle="1" w:styleId="747084667F084AD3936B423755BBAB88">
    <w:name w:val="747084667F084AD3936B423755BBAB88"/>
    <w:rsid w:val="001859C2"/>
  </w:style>
  <w:style w:type="paragraph" w:customStyle="1" w:styleId="9FBAC405C8064F31804D80F5862AEC4E">
    <w:name w:val="9FBAC405C8064F31804D80F5862AEC4E"/>
    <w:rsid w:val="00185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18</cp:revision>
  <dcterms:created xsi:type="dcterms:W3CDTF">2025-08-12T10:55:00Z</dcterms:created>
  <dcterms:modified xsi:type="dcterms:W3CDTF">2025-11-12T14:54:00Z</dcterms:modified>
</cp:coreProperties>
</file>